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9EBEC" w14:textId="3F1ABFDF" w:rsidR="00AB7F40" w:rsidRPr="00C418F6" w:rsidRDefault="00AB7F40" w:rsidP="00AF529B">
      <w:pPr>
        <w:jc w:val="center"/>
        <w:rPr>
          <w:rFonts w:ascii="Work Sans" w:hAnsi="Work Sans" w:cs="Arial"/>
          <w:b/>
          <w:lang w:val="es-CO"/>
        </w:rPr>
      </w:pPr>
      <w:r w:rsidRPr="00C418F6">
        <w:rPr>
          <w:rFonts w:ascii="Work Sans" w:hAnsi="Work Sans" w:cs="Arial"/>
          <w:b/>
          <w:lang w:val="es-CO"/>
        </w:rPr>
        <w:t>ESTUDIO PREVIO ART: 39.3 DE LA LEY 142 DE 1994</w:t>
      </w:r>
    </w:p>
    <w:p w14:paraId="5F4029F8" w14:textId="47E3EF11" w:rsidR="009B1AEA" w:rsidRPr="00C418F6" w:rsidRDefault="00891EAD" w:rsidP="009B1AEA">
      <w:pPr>
        <w:jc w:val="both"/>
        <w:rPr>
          <w:rFonts w:ascii="Work Sans" w:hAnsi="Work Sans"/>
          <w:b/>
          <w:lang w:val="es-AR"/>
        </w:rPr>
      </w:pPr>
      <w:r w:rsidRPr="00C418F6">
        <w:rPr>
          <w:rFonts w:ascii="Work Sans" w:hAnsi="Work Sans"/>
          <w:b/>
          <w:lang w:val="es-AR"/>
        </w:rPr>
        <w:t> </w:t>
      </w: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2"/>
        <w:gridCol w:w="1108"/>
        <w:gridCol w:w="2010"/>
        <w:gridCol w:w="3306"/>
        <w:gridCol w:w="98"/>
      </w:tblGrid>
      <w:tr w:rsidR="00901FA0" w:rsidRPr="00D03477" w14:paraId="6A005494" w14:textId="77777777" w:rsidTr="7431F21B">
        <w:trPr>
          <w:trHeight w:val="475"/>
        </w:trPr>
        <w:tc>
          <w:tcPr>
            <w:tcW w:w="3580"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C418F6" w:rsidRDefault="00901FA0" w:rsidP="005158E4">
            <w:pPr>
              <w:spacing w:before="120" w:after="120"/>
              <w:jc w:val="center"/>
              <w:rPr>
                <w:rFonts w:ascii="Work Sans" w:hAnsi="Work Sans"/>
                <w:b/>
                <w:color w:val="000000"/>
              </w:rPr>
            </w:pPr>
            <w:r w:rsidRPr="00C418F6">
              <w:rPr>
                <w:rFonts w:ascii="Work Sans" w:hAnsi="Work Sans"/>
                <w:b/>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901FA0" w:rsidRPr="00C418F6" w:rsidRDefault="00901FA0" w:rsidP="00901FA0">
            <w:pPr>
              <w:spacing w:before="120" w:after="120"/>
              <w:rPr>
                <w:rFonts w:ascii="Work Sans" w:hAnsi="Work Sans"/>
                <w:b/>
                <w:color w:val="000000"/>
              </w:rPr>
            </w:pPr>
            <w:r w:rsidRPr="00C418F6">
              <w:rPr>
                <w:rFonts w:ascii="Work Sans" w:hAnsi="Work Sans"/>
                <w:b/>
                <w:color w:val="000000"/>
              </w:rPr>
              <w:t>Dependencia solicitante:</w:t>
            </w:r>
          </w:p>
        </w:tc>
        <w:tc>
          <w:tcPr>
            <w:tcW w:w="3404" w:type="dxa"/>
            <w:gridSpan w:val="2"/>
            <w:tcBorders>
              <w:top w:val="single" w:sz="4" w:space="0" w:color="auto"/>
              <w:left w:val="single" w:sz="6" w:space="0" w:color="auto"/>
              <w:right w:val="single" w:sz="6" w:space="0" w:color="auto"/>
            </w:tcBorders>
            <w:vAlign w:val="center"/>
          </w:tcPr>
          <w:p w14:paraId="21919B52" w14:textId="0A80B044" w:rsidR="00901FA0" w:rsidRPr="00C418F6" w:rsidRDefault="00435A70" w:rsidP="00901FA0">
            <w:pPr>
              <w:rPr>
                <w:rFonts w:ascii="Work Sans" w:hAnsi="Work Sans" w:cs="Arial"/>
                <w:bCs/>
              </w:rPr>
            </w:pPr>
            <w:r w:rsidRPr="00C418F6">
              <w:rPr>
                <w:rFonts w:ascii="Work Sans" w:hAnsi="Work Sans" w:cs="Arial"/>
                <w:bCs/>
              </w:rPr>
              <w:t>DIRECCIÓN DE ENERGÍA</w:t>
            </w:r>
            <w:r w:rsidR="00AC66CB" w:rsidRPr="00C418F6">
              <w:rPr>
                <w:rFonts w:ascii="Work Sans" w:hAnsi="Work Sans" w:cs="Arial"/>
                <w:bCs/>
              </w:rPr>
              <w:t xml:space="preserve"> </w:t>
            </w:r>
            <w:r w:rsidRPr="00C418F6">
              <w:rPr>
                <w:rFonts w:ascii="Work Sans" w:hAnsi="Work Sans" w:cs="Arial"/>
                <w:bCs/>
              </w:rPr>
              <w:t>ELÉCTRICA</w:t>
            </w:r>
          </w:p>
        </w:tc>
      </w:tr>
      <w:tr w:rsidR="00901FA0" w:rsidRPr="00D03477" w14:paraId="337F502C" w14:textId="77777777" w:rsidTr="00C60C6D">
        <w:trPr>
          <w:trHeight w:val="965"/>
        </w:trPr>
        <w:tc>
          <w:tcPr>
            <w:tcW w:w="3580" w:type="dxa"/>
            <w:gridSpan w:val="2"/>
            <w:vMerge/>
          </w:tcPr>
          <w:p w14:paraId="29B9B005" w14:textId="77777777" w:rsidR="00901FA0" w:rsidRPr="00C418F6" w:rsidRDefault="00901FA0" w:rsidP="00901FA0">
            <w:pPr>
              <w:spacing w:before="120" w:after="120"/>
              <w:jc w:val="both"/>
              <w:rPr>
                <w:rFonts w:ascii="Work Sans" w:hAnsi="Work Sans"/>
                <w:color w:val="000000"/>
              </w:rPr>
            </w:pPr>
          </w:p>
        </w:tc>
        <w:tc>
          <w:tcPr>
            <w:tcW w:w="2010" w:type="dxa"/>
            <w:tcBorders>
              <w:top w:val="nil"/>
              <w:left w:val="single" w:sz="6" w:space="0" w:color="auto"/>
              <w:right w:val="single" w:sz="6" w:space="0" w:color="auto"/>
            </w:tcBorders>
          </w:tcPr>
          <w:p w14:paraId="53A28C21" w14:textId="77777777" w:rsidR="00901FA0" w:rsidRPr="00C418F6" w:rsidRDefault="00901FA0" w:rsidP="00901FA0">
            <w:pPr>
              <w:spacing w:before="120" w:after="120"/>
              <w:rPr>
                <w:rFonts w:ascii="Work Sans" w:hAnsi="Work Sans"/>
                <w:b/>
                <w:color w:val="000000"/>
              </w:rPr>
            </w:pPr>
            <w:r w:rsidRPr="00C418F6">
              <w:rPr>
                <w:rFonts w:ascii="Work Sans" w:hAnsi="Work Sans"/>
                <w:b/>
                <w:color w:val="000000"/>
              </w:rPr>
              <w:t>Nombre del Servidor que diligencia el estudio previo</w:t>
            </w:r>
          </w:p>
        </w:tc>
        <w:tc>
          <w:tcPr>
            <w:tcW w:w="3404" w:type="dxa"/>
            <w:gridSpan w:val="2"/>
            <w:tcBorders>
              <w:top w:val="nil"/>
              <w:left w:val="single" w:sz="6" w:space="0" w:color="auto"/>
              <w:right w:val="single" w:sz="6" w:space="0" w:color="auto"/>
            </w:tcBorders>
          </w:tcPr>
          <w:p w14:paraId="2D66E6C5" w14:textId="5A0469E8" w:rsidR="00901FA0" w:rsidRDefault="00901FA0" w:rsidP="00901FA0">
            <w:pPr>
              <w:spacing w:before="120" w:after="120"/>
              <w:jc w:val="both"/>
              <w:rPr>
                <w:rFonts w:ascii="Work Sans" w:hAnsi="Work Sans"/>
                <w:color w:val="000000"/>
              </w:rPr>
            </w:pPr>
          </w:p>
          <w:p w14:paraId="1DE69F70" w14:textId="3D047ED1" w:rsidR="003E2376" w:rsidRPr="00C418F6" w:rsidRDefault="003E2376" w:rsidP="00901FA0">
            <w:pPr>
              <w:spacing w:before="120" w:after="120"/>
              <w:jc w:val="both"/>
              <w:rPr>
                <w:rFonts w:ascii="Work Sans" w:hAnsi="Work Sans"/>
                <w:color w:val="000000"/>
              </w:rPr>
            </w:pPr>
            <w:r w:rsidRPr="003E2376">
              <w:rPr>
                <w:rFonts w:ascii="Work Sans" w:hAnsi="Work Sans"/>
                <w:color w:val="000000"/>
              </w:rPr>
              <w:t>NELSON MAURICIO REY PEÑA</w:t>
            </w:r>
          </w:p>
        </w:tc>
      </w:tr>
      <w:tr w:rsidR="00901FA0" w:rsidRPr="00D03477" w14:paraId="71250C07" w14:textId="77777777" w:rsidTr="7431F21B">
        <w:tc>
          <w:tcPr>
            <w:tcW w:w="8994" w:type="dxa"/>
            <w:gridSpan w:val="5"/>
            <w:tcBorders>
              <w:top w:val="nil"/>
              <w:left w:val="single" w:sz="6" w:space="0" w:color="auto"/>
              <w:bottom w:val="single" w:sz="6" w:space="0" w:color="auto"/>
              <w:right w:val="single" w:sz="6" w:space="0" w:color="auto"/>
            </w:tcBorders>
          </w:tcPr>
          <w:p w14:paraId="36338293" w14:textId="7A4BD03E" w:rsidR="00901FA0" w:rsidRPr="00C418F6" w:rsidRDefault="00901FA0" w:rsidP="00901FA0">
            <w:pPr>
              <w:spacing w:before="120" w:after="120"/>
              <w:jc w:val="center"/>
              <w:rPr>
                <w:rFonts w:ascii="Work Sans" w:hAnsi="Work Sans"/>
                <w:b/>
                <w:color w:val="000000"/>
              </w:rPr>
            </w:pPr>
            <w:r w:rsidRPr="00C418F6">
              <w:rPr>
                <w:rFonts w:ascii="Work Sans" w:hAnsi="Work Sans"/>
                <w:b/>
                <w:color w:val="000000"/>
              </w:rPr>
              <w:t>1. Descripción de la Necesidad que la Entidad Pretende Satisfacer</w:t>
            </w:r>
            <w:r w:rsidR="00F317B1" w:rsidRPr="00C418F6">
              <w:rPr>
                <w:rFonts w:ascii="Work Sans" w:hAnsi="Work Sans"/>
                <w:b/>
                <w:color w:val="000000"/>
              </w:rPr>
              <w:t>.</w:t>
            </w:r>
          </w:p>
        </w:tc>
      </w:tr>
      <w:tr w:rsidR="00901FA0" w:rsidRPr="00D03477" w14:paraId="58EF5C51" w14:textId="77777777" w:rsidTr="7431F21B">
        <w:tc>
          <w:tcPr>
            <w:tcW w:w="8994" w:type="dxa"/>
            <w:gridSpan w:val="5"/>
            <w:tcBorders>
              <w:top w:val="nil"/>
              <w:left w:val="single" w:sz="6" w:space="0" w:color="auto"/>
              <w:bottom w:val="single" w:sz="6" w:space="0" w:color="auto"/>
              <w:right w:val="single" w:sz="6" w:space="0" w:color="auto"/>
            </w:tcBorders>
          </w:tcPr>
          <w:p w14:paraId="60D1160D" w14:textId="77777777" w:rsidR="00B236DA" w:rsidRPr="00C418F6" w:rsidRDefault="00B236DA" w:rsidP="00B236DA">
            <w:pPr>
              <w:widowControl w:val="0"/>
              <w:adjustRightInd w:val="0"/>
              <w:ind w:left="22" w:right="7"/>
              <w:jc w:val="both"/>
              <w:rPr>
                <w:rFonts w:ascii="Work Sans" w:hAnsi="Work Sans"/>
              </w:rPr>
            </w:pPr>
            <w:r w:rsidRPr="00C418F6">
              <w:rPr>
                <w:rFonts w:ascii="Work Sans" w:eastAsia="Batang" w:hAnsi="Work Sans"/>
                <w:lang w:val="es-ES"/>
              </w:rPr>
              <w:t>Que el artículo 2 de la Constitución Política de Colombia, indica que, </w:t>
            </w:r>
            <w:r w:rsidRPr="00C418F6">
              <w:rPr>
                <w:rFonts w:ascii="Work Sans" w:hAnsi="Work Sans"/>
              </w:rPr>
              <w:t>“</w:t>
            </w:r>
            <w:r w:rsidRPr="00C418F6">
              <w:rPr>
                <w:rFonts w:ascii="Work Sans" w:eastAsia="Batang" w:hAnsi="Work Sans"/>
                <w:i/>
                <w:lang w:val="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C418F6">
              <w:rPr>
                <w:rFonts w:ascii="Work Sans" w:eastAsia="Batang" w:hAnsi="Work Sans"/>
                <w:lang w:val="es-ES"/>
              </w:rPr>
              <w:t>.</w:t>
            </w:r>
            <w:r w:rsidRPr="00C418F6">
              <w:rPr>
                <w:rFonts w:ascii="Work Sans" w:hAnsi="Work Sans"/>
              </w:rPr>
              <w:t>”.</w:t>
            </w:r>
          </w:p>
          <w:p w14:paraId="5047DD5E" w14:textId="77777777" w:rsidR="00B236DA" w:rsidRPr="00C418F6" w:rsidRDefault="00B236DA" w:rsidP="00B236DA">
            <w:pPr>
              <w:widowControl w:val="0"/>
              <w:adjustRightInd w:val="0"/>
              <w:ind w:left="22" w:right="7"/>
              <w:jc w:val="both"/>
              <w:rPr>
                <w:rFonts w:ascii="Work Sans" w:hAnsi="Work Sans" w:cs="Tahoma"/>
              </w:rPr>
            </w:pPr>
          </w:p>
          <w:p w14:paraId="70044785" w14:textId="2E7DF1F8" w:rsidR="00B236DA" w:rsidRPr="00C418F6" w:rsidRDefault="00B236DA" w:rsidP="00C60C6D">
            <w:pPr>
              <w:widowControl w:val="0"/>
              <w:adjustRightInd w:val="0"/>
              <w:ind w:left="22" w:right="7"/>
              <w:jc w:val="both"/>
              <w:rPr>
                <w:rFonts w:ascii="Work Sans" w:hAnsi="Work Sans"/>
              </w:rPr>
            </w:pPr>
            <w:r w:rsidRPr="00C418F6">
              <w:rPr>
                <w:rFonts w:ascii="Work Sans" w:hAnsi="Work Sans"/>
                <w:lang w:val="es-ES"/>
              </w:rPr>
              <w:t xml:space="preserve">Que el artículo 365 de la Constitución Política establece que los servicios públicos son inherentes a la finalidad social del Estado y es deber de éste asegurar su prestación eficiente a todos los habitantes del territorio nacional. </w:t>
            </w:r>
            <w:r w:rsidRPr="00C418F6">
              <w:rPr>
                <w:rFonts w:ascii="Work Sans" w:hAnsi="Work Sans" w:cs="Arial"/>
                <w:lang w:val="es-ES"/>
              </w:rPr>
              <w:t xml:space="preserve">Asimismo, establece este artículo que </w:t>
            </w:r>
            <w:r w:rsidRPr="00C418F6">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C418F6">
              <w:rPr>
                <w:rFonts w:ascii="Work Sans" w:hAnsi="Work Sans" w:cs="Arial"/>
                <w:i/>
                <w:iCs/>
                <w:lang w:val="es-ES"/>
              </w:rPr>
              <w:t>.”</w:t>
            </w:r>
            <w:r w:rsidRPr="00C418F6">
              <w:rPr>
                <w:rFonts w:ascii="Work Sans" w:hAnsi="Work Sans" w:cs="Arial"/>
                <w:lang w:val="es-ES"/>
              </w:rPr>
              <w:t xml:space="preserve"> (resaltado fuera de texto</w:t>
            </w:r>
            <w:r w:rsidR="00612493" w:rsidRPr="00C418F6">
              <w:rPr>
                <w:rFonts w:ascii="Work Sans" w:hAnsi="Work Sans" w:cs="Arial"/>
                <w:lang w:val="es-ES"/>
              </w:rPr>
              <w:t xml:space="preserve"> original</w:t>
            </w:r>
            <w:r w:rsidRPr="00C418F6">
              <w:rPr>
                <w:rFonts w:ascii="Work Sans" w:hAnsi="Work Sans" w:cs="Arial"/>
                <w:lang w:val="es-ES"/>
              </w:rPr>
              <w:t>).</w:t>
            </w:r>
          </w:p>
          <w:p w14:paraId="6F38BA7D" w14:textId="77777777" w:rsidR="00B236DA" w:rsidRPr="00C418F6" w:rsidRDefault="00B236DA" w:rsidP="00B236DA">
            <w:pPr>
              <w:jc w:val="both"/>
              <w:rPr>
                <w:rFonts w:ascii="Work Sans" w:hAnsi="Work Sans" w:cs="Arial"/>
                <w:lang w:val="es-ES"/>
              </w:rPr>
            </w:pPr>
          </w:p>
          <w:p w14:paraId="6E57534E" w14:textId="77777777" w:rsidR="00B236DA" w:rsidRPr="00C418F6" w:rsidRDefault="00B236DA" w:rsidP="00B236DA">
            <w:pPr>
              <w:jc w:val="both"/>
              <w:rPr>
                <w:rFonts w:ascii="Work Sans" w:hAnsi="Work Sans"/>
              </w:rPr>
            </w:pPr>
            <w:r w:rsidRPr="00C418F6">
              <w:rPr>
                <w:rFonts w:ascii="Work Sans" w:hAnsi="Work Sans"/>
              </w:rPr>
              <w:t>Que en los términos del literal f) del artículo 3º de la Ley 143 de 1994, le corresponde al Estado “</w:t>
            </w:r>
            <w:r w:rsidRPr="00C418F6">
              <w:rPr>
                <w:rFonts w:ascii="Work Sans" w:hAnsi="Work Sans"/>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C418F6">
              <w:rPr>
                <w:rFonts w:ascii="Work Sans" w:hAnsi="Work Sans"/>
              </w:rPr>
              <w:t xml:space="preserve">”.  </w:t>
            </w:r>
          </w:p>
          <w:p w14:paraId="2723C7F4" w14:textId="77777777" w:rsidR="00B236DA" w:rsidRPr="00C418F6" w:rsidRDefault="00B236DA" w:rsidP="00B236DA">
            <w:pPr>
              <w:jc w:val="both"/>
              <w:rPr>
                <w:rFonts w:ascii="Work Sans" w:hAnsi="Work Sans"/>
              </w:rPr>
            </w:pPr>
          </w:p>
          <w:p w14:paraId="22BAB5C8" w14:textId="0B5875F8" w:rsidR="00B236DA" w:rsidRPr="00C418F6" w:rsidRDefault="00B236DA" w:rsidP="00B236DA">
            <w:pPr>
              <w:jc w:val="both"/>
              <w:rPr>
                <w:rFonts w:ascii="Work Sans" w:hAnsi="Work Sans"/>
              </w:rPr>
            </w:pPr>
            <w:r w:rsidRPr="00C418F6">
              <w:rPr>
                <w:rFonts w:ascii="Work Sans" w:hAnsi="Work Sans"/>
              </w:rPr>
              <w:t>Que de conformidad con el literal a) del artículo 4º de la Ley 143 de 1994, corresponde al Estado en relación con el servicio de electricidad, como objetivo en el cumplimiento de sus funciones, entre otras, la de “</w:t>
            </w:r>
            <w:r w:rsidRPr="00C418F6">
              <w:rPr>
                <w:rFonts w:ascii="Work Sans" w:hAnsi="Work Sans"/>
                <w:i/>
              </w:rPr>
              <w:t>Abastecer la demanda de electricidad de la comunidad bajo criterios económicos y de viabilidad financiera, asegurando su cubrimiento en un marco de uso racional y eficiente de los diferentes recursos energéticos del país”</w:t>
            </w:r>
            <w:r w:rsidRPr="00C418F6">
              <w:rPr>
                <w:rFonts w:ascii="Work Sans" w:hAnsi="Work Sans"/>
              </w:rPr>
              <w:t xml:space="preserve">.  </w:t>
            </w:r>
          </w:p>
          <w:p w14:paraId="5BB254FA" w14:textId="77777777" w:rsidR="00187FDC" w:rsidRPr="00C418F6" w:rsidRDefault="00187FDC" w:rsidP="00B236DA">
            <w:pPr>
              <w:jc w:val="both"/>
              <w:rPr>
                <w:rFonts w:ascii="Work Sans" w:hAnsi="Work Sans"/>
              </w:rPr>
            </w:pPr>
          </w:p>
          <w:p w14:paraId="6FDC80D6" w14:textId="77777777" w:rsidR="00B236DA" w:rsidRPr="00C418F6" w:rsidRDefault="00B236DA" w:rsidP="7431F21B">
            <w:pPr>
              <w:jc w:val="both"/>
              <w:rPr>
                <w:rFonts w:ascii="Work Sans" w:hAnsi="Work Sans" w:cs="Arial"/>
                <w:lang w:val="es-ES"/>
              </w:rPr>
            </w:pPr>
            <w:proofErr w:type="gramStart"/>
            <w:r w:rsidRPr="00C418F6">
              <w:rPr>
                <w:rFonts w:ascii="Work Sans" w:hAnsi="Work Sans" w:cs="Arial"/>
                <w:lang w:val="es-ES"/>
              </w:rPr>
              <w:t>Que</w:t>
            </w:r>
            <w:proofErr w:type="gramEnd"/>
            <w:r w:rsidRPr="00C418F6">
              <w:rPr>
                <w:rFonts w:ascii="Work Sans" w:hAnsi="Work Sans" w:cs="Arial"/>
                <w:lang w:val="es-ES"/>
              </w:rPr>
              <w:t xml:space="preserve"> a su vez, el literal b) del artículo 4º de la Ley 143 de 1994, establece que al Estado le corresponde, en relación con el servicio de electricidad </w:t>
            </w:r>
            <w:r w:rsidRPr="00C418F6">
              <w:rPr>
                <w:rFonts w:ascii="Work Sans" w:hAnsi="Work Sans" w:cs="Arial"/>
                <w:i/>
                <w:iCs/>
                <w:lang w:val="es-ES"/>
              </w:rPr>
              <w:t>“Asegurar una operación eficiente, segura y confiable en las actividades del sector”</w:t>
            </w:r>
          </w:p>
          <w:p w14:paraId="79478102" w14:textId="77777777" w:rsidR="00B236DA" w:rsidRPr="00C418F6" w:rsidRDefault="00B236DA" w:rsidP="00B236DA">
            <w:pPr>
              <w:keepNext/>
              <w:keepLines/>
              <w:widowControl w:val="0"/>
              <w:adjustRightInd w:val="0"/>
              <w:spacing w:before="200"/>
              <w:jc w:val="both"/>
              <w:outlineLvl w:val="4"/>
              <w:rPr>
                <w:rFonts w:ascii="Work Sans" w:hAnsi="Work Sans"/>
                <w:lang w:val="es-ES"/>
              </w:rPr>
            </w:pPr>
            <w:r w:rsidRPr="00C418F6">
              <w:rPr>
                <w:rFonts w:ascii="Work Sans" w:hAnsi="Work Sans"/>
                <w:lang w:val="es-ES"/>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472D1FE3" w14:textId="77777777" w:rsidR="00B236DA" w:rsidRPr="00C418F6" w:rsidRDefault="00B236DA" w:rsidP="00B236DA">
            <w:pPr>
              <w:jc w:val="both"/>
              <w:rPr>
                <w:rFonts w:ascii="Work Sans" w:hAnsi="Work Sans"/>
                <w:lang w:val="es-ES"/>
              </w:rPr>
            </w:pPr>
          </w:p>
          <w:p w14:paraId="292D328A" w14:textId="77777777" w:rsidR="00B236DA" w:rsidRPr="00C418F6" w:rsidRDefault="00B236DA" w:rsidP="00B236DA">
            <w:pPr>
              <w:jc w:val="both"/>
              <w:rPr>
                <w:rFonts w:ascii="Work Sans" w:hAnsi="Work Sans"/>
              </w:rPr>
            </w:pPr>
            <w:r w:rsidRPr="00C418F6">
              <w:rPr>
                <w:rFonts w:ascii="Work Sans" w:hAnsi="Work Sans"/>
              </w:rPr>
              <w:t>Que de conformidad con lo dispuesto por el numeral 3º del artículo 2º de la Ley 80 de 1993, se denominan servicios públicos:</w:t>
            </w:r>
          </w:p>
          <w:p w14:paraId="45F8A143" w14:textId="77777777" w:rsidR="00B236DA" w:rsidRPr="00C418F6" w:rsidRDefault="00B236DA" w:rsidP="00B236DA">
            <w:pPr>
              <w:jc w:val="both"/>
              <w:rPr>
                <w:rFonts w:ascii="Work Sans" w:hAnsi="Work Sans"/>
              </w:rPr>
            </w:pPr>
          </w:p>
          <w:p w14:paraId="6E4F6BF7" w14:textId="77777777" w:rsidR="00B236DA" w:rsidRPr="00C418F6" w:rsidRDefault="00B236DA" w:rsidP="00B236DA">
            <w:pPr>
              <w:jc w:val="both"/>
              <w:rPr>
                <w:rFonts w:ascii="Work Sans" w:hAnsi="Work Sans"/>
                <w:i/>
              </w:rPr>
            </w:pPr>
            <w:r w:rsidRPr="00C418F6">
              <w:rPr>
                <w:rFonts w:ascii="Work Sans" w:hAnsi="Work Sans"/>
                <w:i/>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77EDE0C2" w14:textId="15F00037" w:rsidR="00B236DA" w:rsidRPr="00C418F6" w:rsidRDefault="00B236DA" w:rsidP="009773FB">
            <w:pPr>
              <w:jc w:val="both"/>
              <w:rPr>
                <w:rFonts w:ascii="Work Sans" w:hAnsi="Work Sans"/>
                <w:i/>
              </w:rPr>
            </w:pPr>
          </w:p>
          <w:p w14:paraId="4305001D" w14:textId="19B94105" w:rsidR="00B236DA" w:rsidRPr="00C418F6" w:rsidRDefault="00B236DA" w:rsidP="009773FB">
            <w:pPr>
              <w:jc w:val="both"/>
              <w:rPr>
                <w:rFonts w:ascii="Work Sans" w:hAnsi="Work Sans" w:cs="Arial"/>
              </w:rPr>
            </w:pPr>
            <w:r w:rsidRPr="00C418F6">
              <w:rPr>
                <w:rFonts w:ascii="Work Sans" w:hAnsi="Work Sans" w:cs="Arial"/>
              </w:rPr>
              <w:t>Que de conformidad con el principio de Responsabilidad (Ley 80 de 1993, Artículo</w:t>
            </w:r>
            <w:r w:rsidR="009773FB" w:rsidRPr="00C418F6">
              <w:rPr>
                <w:rFonts w:ascii="Work Sans" w:hAnsi="Work Sans" w:cs="Arial"/>
              </w:rPr>
              <w:t xml:space="preserve"> </w:t>
            </w:r>
            <w:r w:rsidRPr="00C418F6">
              <w:rPr>
                <w:rFonts w:ascii="Work Sans" w:hAnsi="Work Sans" w:cs="Arial"/>
              </w:rPr>
              <w:t xml:space="preserve">26 No. 1º): </w:t>
            </w:r>
            <w:r w:rsidRPr="00C418F6">
              <w:rPr>
                <w:rFonts w:ascii="Work Sans" w:hAnsi="Work Sans" w:cs="Arial"/>
                <w:i/>
                <w:iCs/>
              </w:rPr>
              <w:t>“Los servidores públicos están obligados a buscar el cumplimiento de</w:t>
            </w:r>
            <w:r w:rsidR="009773FB" w:rsidRPr="00C418F6">
              <w:rPr>
                <w:rFonts w:ascii="Work Sans" w:hAnsi="Work Sans" w:cs="Arial"/>
                <w:i/>
                <w:iCs/>
              </w:rPr>
              <w:t xml:space="preserve"> </w:t>
            </w:r>
            <w:r w:rsidRPr="00C418F6">
              <w:rPr>
                <w:rFonts w:ascii="Work Sans" w:hAnsi="Work Sans" w:cs="Arial"/>
                <w:i/>
                <w:iCs/>
              </w:rPr>
              <w:t>los fines de la contratación, a vigilar la correcta ejecución del objeto contratado y</w:t>
            </w:r>
            <w:r w:rsidR="00B53771" w:rsidRPr="00C418F6">
              <w:rPr>
                <w:rFonts w:ascii="Work Sans" w:hAnsi="Work Sans" w:cs="Arial"/>
                <w:i/>
                <w:iCs/>
              </w:rPr>
              <w:t xml:space="preserve"> </w:t>
            </w:r>
            <w:r w:rsidRPr="00C418F6">
              <w:rPr>
                <w:rFonts w:ascii="Work Sans" w:hAnsi="Work Sans" w:cs="Arial"/>
                <w:i/>
                <w:iCs/>
              </w:rPr>
              <w:t>a proteger los derechos de la entidad, del contratista y de los terceros que puedan verse afectados por la ejecución del contrato”</w:t>
            </w:r>
          </w:p>
          <w:p w14:paraId="31E24149" w14:textId="77777777" w:rsidR="00B236DA" w:rsidRPr="00C418F6" w:rsidRDefault="00B236DA" w:rsidP="00B236DA">
            <w:pPr>
              <w:jc w:val="both"/>
              <w:rPr>
                <w:rFonts w:ascii="Work Sans" w:hAnsi="Work Sans" w:cs="Arial"/>
              </w:rPr>
            </w:pPr>
          </w:p>
          <w:p w14:paraId="4FEF64CF" w14:textId="77777777" w:rsidR="00B236DA" w:rsidRPr="00C418F6" w:rsidRDefault="00B236DA" w:rsidP="7431F21B">
            <w:pPr>
              <w:jc w:val="both"/>
              <w:rPr>
                <w:rFonts w:ascii="Work Sans" w:hAnsi="Work Sans"/>
                <w:lang w:val="es-ES"/>
              </w:rPr>
            </w:pPr>
            <w:r w:rsidRPr="00C418F6">
              <w:rPr>
                <w:rFonts w:ascii="Work Sans" w:hAnsi="Work Sans"/>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5BF333C4" w14:textId="77777777" w:rsidR="008A7130" w:rsidRPr="00C418F6" w:rsidRDefault="008A7130" w:rsidP="00B236DA">
            <w:pPr>
              <w:jc w:val="both"/>
              <w:rPr>
                <w:rFonts w:ascii="Work Sans" w:hAnsi="Work Sans" w:cs="Arial"/>
              </w:rPr>
            </w:pPr>
          </w:p>
          <w:p w14:paraId="309FDF8F" w14:textId="277EBEE2" w:rsidR="00FC6818" w:rsidRPr="00C418F6" w:rsidRDefault="00726A42" w:rsidP="00726A42">
            <w:pPr>
              <w:widowControl w:val="0"/>
              <w:suppressLineNumbers/>
              <w:suppressAutoHyphens/>
              <w:autoSpaceDE/>
              <w:autoSpaceDN/>
              <w:ind w:right="48"/>
              <w:jc w:val="both"/>
              <w:rPr>
                <w:rFonts w:ascii="Work Sans" w:hAnsi="Work Sans" w:cs="Arial"/>
              </w:rPr>
            </w:pPr>
            <w:r w:rsidRPr="00C418F6">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w:t>
            </w:r>
            <w:r w:rsidR="00B53771" w:rsidRPr="00C418F6">
              <w:rPr>
                <w:rFonts w:ascii="Work Sans" w:hAnsi="Work Sans" w:cs="Arial"/>
              </w:rPr>
              <w:t>E</w:t>
            </w:r>
            <w:r w:rsidRPr="00C418F6">
              <w:rPr>
                <w:rFonts w:ascii="Work Sans" w:hAnsi="Work Sans" w:cs="Arial"/>
              </w:rPr>
              <w:t xml:space="preserve">stado, dentro de los cuales se encuentran los siguientes: </w:t>
            </w:r>
          </w:p>
          <w:p w14:paraId="7BB7A7A4" w14:textId="77777777" w:rsidR="00FC6818" w:rsidRPr="00C418F6" w:rsidRDefault="00FC6818" w:rsidP="00726A42">
            <w:pPr>
              <w:widowControl w:val="0"/>
              <w:suppressLineNumbers/>
              <w:suppressAutoHyphens/>
              <w:autoSpaceDE/>
              <w:autoSpaceDN/>
              <w:ind w:right="48"/>
              <w:jc w:val="both"/>
              <w:rPr>
                <w:rFonts w:ascii="Work Sans" w:hAnsi="Work Sans" w:cs="Arial"/>
              </w:rPr>
            </w:pPr>
          </w:p>
          <w:p w14:paraId="500B9864" w14:textId="77777777" w:rsidR="000B6567" w:rsidRPr="00C418F6" w:rsidRDefault="00726A42" w:rsidP="00726A42">
            <w:pPr>
              <w:widowControl w:val="0"/>
              <w:suppressLineNumbers/>
              <w:suppressAutoHyphens/>
              <w:autoSpaceDE/>
              <w:autoSpaceDN/>
              <w:ind w:right="48"/>
              <w:jc w:val="both"/>
              <w:rPr>
                <w:rFonts w:ascii="Work Sans" w:hAnsi="Work Sans" w:cs="Arial"/>
                <w:i/>
                <w:iCs/>
              </w:rPr>
            </w:pPr>
            <w:r w:rsidRPr="00C418F6">
              <w:rPr>
                <w:rFonts w:ascii="Work Sans" w:hAnsi="Work Sans" w:cs="Arial"/>
              </w:rPr>
              <w:t>“</w:t>
            </w:r>
            <w:r w:rsidR="000B6567" w:rsidRPr="00C418F6">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3471AB0D" w14:textId="77777777" w:rsidR="000B6567" w:rsidRPr="00C418F6" w:rsidRDefault="000B6567" w:rsidP="00726A42">
            <w:pPr>
              <w:widowControl w:val="0"/>
              <w:suppressLineNumbers/>
              <w:suppressAutoHyphens/>
              <w:autoSpaceDE/>
              <w:autoSpaceDN/>
              <w:ind w:right="48"/>
              <w:jc w:val="both"/>
              <w:rPr>
                <w:rFonts w:ascii="Work Sans" w:hAnsi="Work Sans" w:cs="Arial"/>
                <w:i/>
                <w:iCs/>
              </w:rPr>
            </w:pPr>
          </w:p>
          <w:p w14:paraId="2BE3435B" w14:textId="01395893" w:rsidR="00FC6818" w:rsidRPr="00C418F6" w:rsidRDefault="000B6567" w:rsidP="00726A42">
            <w:pPr>
              <w:widowControl w:val="0"/>
              <w:suppressLineNumbers/>
              <w:suppressAutoHyphens/>
              <w:autoSpaceDE/>
              <w:autoSpaceDN/>
              <w:ind w:right="48"/>
              <w:jc w:val="both"/>
              <w:rPr>
                <w:rFonts w:ascii="Work Sans" w:hAnsi="Work Sans" w:cs="Arial"/>
                <w:i/>
                <w:iCs/>
              </w:rPr>
            </w:pPr>
            <w:r w:rsidRPr="00C418F6">
              <w:rPr>
                <w:rFonts w:ascii="Work Sans" w:hAnsi="Work Sans" w:cs="Arial"/>
                <w:i/>
                <w:iCs/>
              </w:rPr>
              <w:t xml:space="preserve">2. </w:t>
            </w:r>
            <w:r w:rsidR="00726A42" w:rsidRPr="00C418F6">
              <w:rPr>
                <w:rFonts w:ascii="Work Sans" w:hAnsi="Work Sans" w:cs="Arial"/>
                <w:i/>
                <w:iCs/>
              </w:rPr>
              <w:t>Atender eficientemente los requerimientos de los ciudadanos, de la industria y partes interesadas, para el desarrollo y fortalecimiento del sector minero y energético a nivel nacional</w:t>
            </w:r>
            <w:r w:rsidR="00FC6818" w:rsidRPr="00C418F6">
              <w:rPr>
                <w:rFonts w:ascii="Work Sans" w:hAnsi="Work Sans" w:cs="Arial"/>
                <w:i/>
                <w:iCs/>
              </w:rPr>
              <w:t>.</w:t>
            </w:r>
          </w:p>
          <w:p w14:paraId="50F9CCCB" w14:textId="77777777" w:rsidR="00C31851" w:rsidRPr="00C418F6" w:rsidRDefault="00C31851" w:rsidP="00726A42">
            <w:pPr>
              <w:widowControl w:val="0"/>
              <w:suppressLineNumbers/>
              <w:suppressAutoHyphens/>
              <w:autoSpaceDE/>
              <w:autoSpaceDN/>
              <w:ind w:right="48"/>
              <w:jc w:val="both"/>
              <w:rPr>
                <w:rFonts w:ascii="Work Sans" w:hAnsi="Work Sans" w:cs="Arial"/>
                <w:i/>
                <w:iCs/>
              </w:rPr>
            </w:pPr>
          </w:p>
          <w:p w14:paraId="5CEC6C14" w14:textId="77777777" w:rsidR="000B6567" w:rsidRPr="00C418F6" w:rsidRDefault="000B6567" w:rsidP="00726A42">
            <w:pPr>
              <w:widowControl w:val="0"/>
              <w:suppressLineNumbers/>
              <w:suppressAutoHyphens/>
              <w:autoSpaceDE/>
              <w:autoSpaceDN/>
              <w:ind w:right="48"/>
              <w:jc w:val="both"/>
              <w:rPr>
                <w:rFonts w:ascii="Work Sans" w:hAnsi="Work Sans" w:cs="Arial"/>
                <w:i/>
                <w:iCs/>
              </w:rPr>
            </w:pPr>
            <w:r w:rsidRPr="00C418F6">
              <w:rPr>
                <w:rFonts w:ascii="Work Sans" w:hAnsi="Work Sans" w:cs="Arial"/>
                <w:i/>
                <w:iCs/>
              </w:rPr>
              <w:t xml:space="preserve">3. Fortalecer las competencias y el desarrollo de los Servidores Públicos, para mejorar su desempeño y la conformidad de los productos y/o servicios de la entidad. </w:t>
            </w:r>
          </w:p>
          <w:p w14:paraId="1463CB08" w14:textId="77777777" w:rsidR="000B6567" w:rsidRPr="00C418F6" w:rsidRDefault="000B6567" w:rsidP="00726A42">
            <w:pPr>
              <w:widowControl w:val="0"/>
              <w:suppressLineNumbers/>
              <w:suppressAutoHyphens/>
              <w:autoSpaceDE/>
              <w:autoSpaceDN/>
              <w:ind w:right="48"/>
              <w:jc w:val="both"/>
              <w:rPr>
                <w:rFonts w:ascii="Work Sans" w:hAnsi="Work Sans" w:cs="Arial"/>
                <w:i/>
                <w:iCs/>
              </w:rPr>
            </w:pPr>
          </w:p>
          <w:p w14:paraId="73410E5A" w14:textId="77777777" w:rsidR="000B6567" w:rsidRPr="00C418F6" w:rsidRDefault="000B6567" w:rsidP="00726A42">
            <w:pPr>
              <w:widowControl w:val="0"/>
              <w:suppressLineNumbers/>
              <w:suppressAutoHyphens/>
              <w:autoSpaceDE/>
              <w:autoSpaceDN/>
              <w:ind w:right="48"/>
              <w:jc w:val="both"/>
              <w:rPr>
                <w:rFonts w:ascii="Work Sans" w:hAnsi="Work Sans" w:cs="Arial"/>
                <w:i/>
                <w:iCs/>
              </w:rPr>
            </w:pPr>
            <w:r w:rsidRPr="00C418F6">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46FB6714" w14:textId="77777777" w:rsidR="000B6567" w:rsidRPr="00C418F6" w:rsidRDefault="000B6567" w:rsidP="00726A42">
            <w:pPr>
              <w:widowControl w:val="0"/>
              <w:suppressLineNumbers/>
              <w:suppressAutoHyphens/>
              <w:autoSpaceDE/>
              <w:autoSpaceDN/>
              <w:ind w:right="48"/>
              <w:jc w:val="both"/>
              <w:rPr>
                <w:rFonts w:ascii="Work Sans" w:hAnsi="Work Sans" w:cs="Arial"/>
                <w:i/>
                <w:iCs/>
              </w:rPr>
            </w:pPr>
          </w:p>
          <w:p w14:paraId="0F784416" w14:textId="3E2DA11B" w:rsidR="000B6567" w:rsidRPr="00C418F6" w:rsidRDefault="000B6567" w:rsidP="00726A42">
            <w:pPr>
              <w:widowControl w:val="0"/>
              <w:suppressLineNumbers/>
              <w:suppressAutoHyphens/>
              <w:autoSpaceDE/>
              <w:autoSpaceDN/>
              <w:ind w:right="48"/>
              <w:jc w:val="both"/>
              <w:rPr>
                <w:rFonts w:ascii="Work Sans" w:hAnsi="Work Sans" w:cs="Arial"/>
              </w:rPr>
            </w:pPr>
            <w:r w:rsidRPr="00C418F6">
              <w:rPr>
                <w:rFonts w:ascii="Work Sans" w:hAnsi="Work Sans" w:cs="Arial"/>
                <w:i/>
                <w:iCs/>
              </w:rPr>
              <w:t xml:space="preserve">5. Asegurar la funcionalidad y el desempeño del sistema de gestión para lograr la mejora </w:t>
            </w:r>
            <w:r w:rsidRPr="00C418F6">
              <w:rPr>
                <w:rFonts w:ascii="Work Sans" w:hAnsi="Work Sans" w:cs="Arial"/>
                <w:i/>
                <w:iCs/>
              </w:rPr>
              <w:lastRenderedPageBreak/>
              <w:t>continua de los procesos de la entidad con criterios de eficacia, eficiencia y efectividad</w:t>
            </w:r>
            <w:r w:rsidRPr="00C418F6">
              <w:rPr>
                <w:rFonts w:ascii="Work Sans" w:hAnsi="Work Sans" w:cs="Arial"/>
              </w:rPr>
              <w:t>.</w:t>
            </w:r>
            <w:r w:rsidR="00C31851" w:rsidRPr="00C418F6">
              <w:rPr>
                <w:rFonts w:ascii="Work Sans" w:hAnsi="Work Sans" w:cs="Arial"/>
              </w:rPr>
              <w:t>”</w:t>
            </w:r>
          </w:p>
          <w:p w14:paraId="40614642" w14:textId="77777777" w:rsidR="0004735C" w:rsidRPr="00C418F6" w:rsidRDefault="0004735C" w:rsidP="0004735C">
            <w:pPr>
              <w:widowControl w:val="0"/>
              <w:suppressLineNumbers/>
              <w:suppressAutoHyphens/>
              <w:autoSpaceDE/>
              <w:autoSpaceDN/>
              <w:ind w:right="48"/>
              <w:jc w:val="both"/>
              <w:rPr>
                <w:rFonts w:ascii="Work Sans" w:hAnsi="Work Sans" w:cs="Arial"/>
              </w:rPr>
            </w:pPr>
          </w:p>
          <w:p w14:paraId="2F714F71" w14:textId="32765B2D" w:rsidR="00726A42" w:rsidRPr="00C418F6" w:rsidRDefault="00DC7485" w:rsidP="001E5A7A">
            <w:pPr>
              <w:jc w:val="both"/>
              <w:rPr>
                <w:rFonts w:ascii="Work Sans" w:hAnsi="Work Sans"/>
                <w:i/>
                <w:color w:val="000000" w:themeColor="text1"/>
              </w:rPr>
            </w:pPr>
            <w:r w:rsidRPr="00C418F6">
              <w:rPr>
                <w:rFonts w:ascii="Work Sans" w:hAnsi="Work Sans"/>
                <w:color w:val="000000" w:themeColor="text1"/>
              </w:rPr>
              <w:t>Que el artículo 39 de la Ley 142 de 1994 autorizó, entre otros, la celebración de los contratos especiales para la gestión de los servicios públicos, para lo cual señala en el numeral 39.3 aquellos “</w:t>
            </w:r>
            <w:r w:rsidRPr="00C418F6">
              <w:rPr>
                <w:rFonts w:ascii="Work Sans" w:hAnsi="Work Sans"/>
                <w:i/>
                <w:color w:val="000000" w:themeColor="text1"/>
              </w:rPr>
              <w:t xml:space="preserve">Contratos de las entidades oficiales para transferir la propiedad o el uso y goce de los bienes que destina especialmente a prestar los servicios públicos </w:t>
            </w:r>
            <w:r w:rsidRPr="00C418F6">
              <w:rPr>
                <w:rFonts w:ascii="Work Sans" w:hAnsi="Work Sans" w:cs="Arial"/>
                <w:i/>
                <w:iCs/>
                <w:color w:val="000000" w:themeColor="text1"/>
              </w:rPr>
              <w:t>(</w:t>
            </w:r>
            <w:r w:rsidR="00B53771" w:rsidRPr="00C418F6">
              <w:rPr>
                <w:rFonts w:ascii="Work Sans" w:hAnsi="Work Sans" w:cs="Arial"/>
                <w:i/>
                <w:iCs/>
                <w:color w:val="000000" w:themeColor="text1"/>
              </w:rPr>
              <w:t>.</w:t>
            </w:r>
            <w:r w:rsidRPr="00C418F6">
              <w:rPr>
                <w:rFonts w:ascii="Work Sans" w:hAnsi="Work Sans" w:cs="Arial"/>
                <w:i/>
                <w:iCs/>
                <w:color w:val="000000" w:themeColor="text1"/>
              </w:rPr>
              <w:t>..)”.</w:t>
            </w:r>
          </w:p>
          <w:p w14:paraId="12086012" w14:textId="330B4844" w:rsidR="00726A42" w:rsidRPr="00C418F6" w:rsidRDefault="00726A42" w:rsidP="00726A42">
            <w:pPr>
              <w:autoSpaceDE/>
              <w:autoSpaceDN/>
              <w:ind w:right="48"/>
              <w:jc w:val="both"/>
              <w:rPr>
                <w:rFonts w:ascii="Work Sans" w:hAnsi="Work Sans" w:cs="Arial"/>
              </w:rPr>
            </w:pPr>
          </w:p>
          <w:p w14:paraId="40E86688" w14:textId="028FF6EF" w:rsidR="00AF657B" w:rsidRPr="00C418F6" w:rsidRDefault="003F2FC6" w:rsidP="00726A42">
            <w:pPr>
              <w:autoSpaceDE/>
              <w:autoSpaceDN/>
              <w:ind w:right="48"/>
              <w:jc w:val="both"/>
              <w:rPr>
                <w:rFonts w:ascii="Work Sans" w:hAnsi="Work Sans" w:cs="Arial"/>
              </w:rPr>
            </w:pPr>
            <w:r w:rsidRPr="00C418F6">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C418F6">
              <w:rPr>
                <w:rFonts w:ascii="Work Sans" w:hAnsi="Work Sans" w:cs="Arial"/>
                <w:i/>
                <w:iCs/>
              </w:rPr>
              <w:t>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C418F6">
              <w:rPr>
                <w:rFonts w:ascii="Work Sans" w:hAnsi="Work Sans" w:cs="Arial"/>
              </w:rPr>
              <w:t>”</w:t>
            </w:r>
          </w:p>
          <w:p w14:paraId="344DADC3" w14:textId="77777777" w:rsidR="0079310E" w:rsidRPr="00C418F6" w:rsidRDefault="0079310E" w:rsidP="001E5A7A">
            <w:pPr>
              <w:pStyle w:val="Default"/>
              <w:jc w:val="both"/>
              <w:rPr>
                <w:rStyle w:val="normaltextrun"/>
                <w:rFonts w:ascii="Work Sans" w:hAnsi="Work Sans"/>
                <w:sz w:val="20"/>
                <w:szCs w:val="20"/>
                <w:shd w:val="clear" w:color="auto" w:fill="FFFFFF"/>
                <w:lang w:val="es-CO"/>
              </w:rPr>
            </w:pPr>
          </w:p>
          <w:p w14:paraId="60F4EF83" w14:textId="5CF87ECE" w:rsidR="00A64080" w:rsidRPr="00C418F6" w:rsidRDefault="00D83E87" w:rsidP="00A64080">
            <w:pPr>
              <w:jc w:val="both"/>
              <w:rPr>
                <w:rFonts w:ascii="Work Sans" w:hAnsi="Work Sans"/>
                <w:i/>
                <w:iCs/>
                <w:shd w:val="clear" w:color="auto" w:fill="FFFFFF"/>
                <w:lang w:val="es-ES"/>
              </w:rPr>
            </w:pPr>
            <w:r w:rsidRPr="00C418F6">
              <w:rPr>
                <w:rStyle w:val="normaltextrun"/>
                <w:rFonts w:ascii="Work Sans" w:hAnsi="Work Sans"/>
                <w:shd w:val="clear" w:color="auto" w:fill="FFFFFF"/>
                <w:lang w:val="es-CO"/>
              </w:rPr>
              <w:t>Que el</w:t>
            </w:r>
            <w:r w:rsidR="00F72749" w:rsidRPr="00C418F6">
              <w:rPr>
                <w:rStyle w:val="normaltextrun"/>
                <w:rFonts w:ascii="Work Sans" w:hAnsi="Work Sans"/>
                <w:shd w:val="clear" w:color="auto" w:fill="FFFFFF"/>
                <w:lang w:val="es-CO"/>
              </w:rPr>
              <w:t xml:space="preserve"> </w:t>
            </w:r>
            <w:r w:rsidR="00F72749" w:rsidRPr="00C418F6">
              <w:rPr>
                <w:rFonts w:ascii="Work Sans" w:hAnsi="Work Sans"/>
              </w:rPr>
              <w:t xml:space="preserve">16 de noviembre de 2007  </w:t>
            </w:r>
            <w:r w:rsidRPr="00C418F6">
              <w:rPr>
                <w:rStyle w:val="normaltextrun"/>
                <w:rFonts w:ascii="Work Sans" w:hAnsi="Work Sans"/>
                <w:shd w:val="clear" w:color="auto" w:fill="FFFFFF"/>
                <w:lang w:val="es-CO"/>
              </w:rPr>
              <w:t xml:space="preserve"> Ministerio de Minas y Energía suscribió </w:t>
            </w:r>
            <w:r w:rsidR="00D03477" w:rsidRPr="00C418F6">
              <w:rPr>
                <w:rStyle w:val="normaltextrun"/>
                <w:rFonts w:ascii="Work Sans" w:hAnsi="Work Sans"/>
                <w:shd w:val="clear" w:color="auto" w:fill="FFFFFF"/>
                <w:lang w:val="es-CO"/>
              </w:rPr>
              <w:t xml:space="preserve">con </w:t>
            </w:r>
            <w:r w:rsidR="008679EE">
              <w:rPr>
                <w:rStyle w:val="normaltextrun"/>
                <w:rFonts w:ascii="Work Sans" w:hAnsi="Work Sans"/>
                <w:b/>
                <w:bCs/>
                <w:shd w:val="clear" w:color="auto" w:fill="FFFFFF"/>
                <w:lang w:val="es-CO"/>
              </w:rPr>
              <w:t xml:space="preserve">ELECTRIFICADORA DE SANTANDER S.A. E.S.P.  - ESSA S.A. E.S.P. </w:t>
            </w:r>
            <w:r w:rsidRPr="00C418F6">
              <w:rPr>
                <w:rStyle w:val="normaltextrun"/>
                <w:rFonts w:ascii="Work Sans" w:hAnsi="Work Sans"/>
                <w:shd w:val="clear" w:color="auto" w:fill="FFFFFF"/>
                <w:lang w:val="es-CO"/>
              </w:rPr>
              <w:t>el contrato</w:t>
            </w:r>
            <w:r w:rsidR="000326C7" w:rsidRPr="00C418F6">
              <w:rPr>
                <w:rStyle w:val="normaltextrun"/>
                <w:rFonts w:ascii="Work Sans" w:hAnsi="Work Sans"/>
                <w:shd w:val="clear" w:color="auto" w:fill="FFFFFF"/>
                <w:lang w:val="es-CO"/>
              </w:rPr>
              <w:t xml:space="preserve"> </w:t>
            </w:r>
            <w:r w:rsidR="00F72749" w:rsidRPr="00C418F6">
              <w:rPr>
                <w:rFonts w:ascii="Work Sans" w:hAnsi="Work Sans"/>
                <w:b/>
                <w:bCs/>
                <w:shd w:val="clear" w:color="auto" w:fill="FFFFFF"/>
                <w:lang w:val="es-ES"/>
              </w:rPr>
              <w:t xml:space="preserve">FAER </w:t>
            </w:r>
            <w:r w:rsidR="00DE6B5E" w:rsidRPr="00C418F6">
              <w:rPr>
                <w:rStyle w:val="normaltextrun"/>
                <w:rFonts w:ascii="Work Sans" w:hAnsi="Work Sans"/>
                <w:b/>
                <w:bCs/>
                <w:shd w:val="clear" w:color="auto" w:fill="FFFFFF"/>
                <w:lang w:val="es-CO"/>
              </w:rPr>
              <w:t>GSA-</w:t>
            </w:r>
            <w:r w:rsidR="006F1EA0" w:rsidRPr="00C418F6">
              <w:rPr>
                <w:rStyle w:val="normaltextrun"/>
                <w:rFonts w:ascii="Work Sans" w:hAnsi="Work Sans"/>
                <w:b/>
                <w:bCs/>
                <w:shd w:val="clear" w:color="auto" w:fill="FFFFFF"/>
                <w:lang w:val="es-CO"/>
              </w:rPr>
              <w:t>0</w:t>
            </w:r>
            <w:r w:rsidR="00DE6B5E" w:rsidRPr="00C418F6">
              <w:rPr>
                <w:rStyle w:val="normaltextrun"/>
                <w:rFonts w:ascii="Work Sans" w:hAnsi="Work Sans"/>
                <w:b/>
                <w:bCs/>
                <w:shd w:val="clear" w:color="auto" w:fill="FFFFFF"/>
                <w:lang w:val="es-CO"/>
              </w:rPr>
              <w:t>7</w:t>
            </w:r>
            <w:r w:rsidR="00A64080" w:rsidRPr="00C418F6">
              <w:rPr>
                <w:rStyle w:val="normaltextrun"/>
                <w:rFonts w:ascii="Work Sans" w:hAnsi="Work Sans"/>
                <w:b/>
                <w:bCs/>
                <w:shd w:val="clear" w:color="auto" w:fill="FFFFFF"/>
                <w:lang w:val="es-CO"/>
              </w:rPr>
              <w:t>4</w:t>
            </w:r>
            <w:r w:rsidR="00DE6B5E" w:rsidRPr="00C418F6">
              <w:rPr>
                <w:rStyle w:val="normaltextrun"/>
                <w:rFonts w:ascii="Work Sans" w:hAnsi="Work Sans"/>
                <w:b/>
                <w:bCs/>
                <w:shd w:val="clear" w:color="auto" w:fill="FFFFFF"/>
                <w:lang w:val="es-CO"/>
              </w:rPr>
              <w:t>-2007</w:t>
            </w:r>
            <w:r w:rsidRPr="00C418F6">
              <w:rPr>
                <w:rStyle w:val="normaltextrun"/>
                <w:rFonts w:ascii="Work Sans" w:hAnsi="Work Sans"/>
                <w:shd w:val="clear" w:color="auto" w:fill="FFFFFF"/>
                <w:lang w:val="es-CO"/>
              </w:rPr>
              <w:t>, cuyo objeto consistió en</w:t>
            </w:r>
            <w:r w:rsidR="003956BE" w:rsidRPr="00C418F6">
              <w:rPr>
                <w:rStyle w:val="normaltextrun"/>
                <w:rFonts w:ascii="Work Sans" w:hAnsi="Work Sans"/>
                <w:shd w:val="clear" w:color="auto" w:fill="FFFFFF"/>
                <w:lang w:val="es-CO"/>
              </w:rPr>
              <w:t xml:space="preserve">: </w:t>
            </w:r>
            <w:r w:rsidRPr="00C418F6">
              <w:rPr>
                <w:rStyle w:val="normaltextrun"/>
                <w:rFonts w:ascii="Work Sans" w:hAnsi="Work Sans"/>
                <w:shd w:val="clear" w:color="auto" w:fill="FFFFFF"/>
                <w:lang w:val="es-CO"/>
              </w:rPr>
              <w:t>“</w:t>
            </w:r>
            <w:r w:rsidR="00A64080" w:rsidRPr="00C418F6">
              <w:rPr>
                <w:rFonts w:ascii="Work Sans" w:hAnsi="Work Sans"/>
                <w:i/>
                <w:iCs/>
                <w:shd w:val="clear" w:color="auto" w:fill="FFFFFF"/>
                <w:lang w:val="es-ES"/>
              </w:rPr>
              <w:t xml:space="preserve">Administración general y </w:t>
            </w:r>
            <w:r w:rsidR="00A64080" w:rsidRPr="00C418F6">
              <w:rPr>
                <w:rFonts w:ascii="Work Sans" w:hAnsi="Work Sans"/>
                <w:i/>
                <w:iCs/>
                <w:shd w:val="clear" w:color="auto" w:fill="FFFFFF"/>
                <w:lang w:val="es-ES"/>
              </w:rPr>
              <w:br/>
              <w:t xml:space="preserve">ejecución de los recursos del Fondo de Apoyo Financiero para la Energización de las </w:t>
            </w:r>
            <w:r w:rsidR="00A64080" w:rsidRPr="00C418F6">
              <w:rPr>
                <w:rFonts w:ascii="Work Sans" w:hAnsi="Work Sans"/>
                <w:i/>
                <w:iCs/>
                <w:shd w:val="clear" w:color="auto" w:fill="FFFFFF"/>
                <w:lang w:val="es-ES"/>
              </w:rPr>
              <w:br/>
              <w:t xml:space="preserve">Zonas Rurales Interconectadas — FAER, por parte de </w:t>
            </w:r>
            <w:r w:rsidR="008679EE">
              <w:rPr>
                <w:rFonts w:ascii="Work Sans" w:hAnsi="Work Sans"/>
                <w:i/>
                <w:iCs/>
                <w:shd w:val="clear" w:color="auto" w:fill="FFFFFF"/>
                <w:lang w:val="es-ES"/>
              </w:rPr>
              <w:t>ESSA S.A. E.S.P.</w:t>
            </w:r>
            <w:r w:rsidR="00A64080" w:rsidRPr="00C418F6">
              <w:rPr>
                <w:rFonts w:ascii="Work Sans" w:hAnsi="Work Sans"/>
                <w:i/>
                <w:iCs/>
                <w:shd w:val="clear" w:color="auto" w:fill="FFFFFF"/>
                <w:lang w:val="es-ES"/>
              </w:rPr>
              <w:t xml:space="preserve">, asignados a los proyectos </w:t>
            </w:r>
            <w:r w:rsidR="00A64080" w:rsidRPr="00C418F6">
              <w:rPr>
                <w:rFonts w:ascii="Work Sans" w:hAnsi="Work Sans"/>
                <w:i/>
                <w:iCs/>
                <w:shd w:val="clear" w:color="auto" w:fill="FFFFFF"/>
                <w:lang w:val="es-ES"/>
              </w:rPr>
              <w:br/>
              <w:t xml:space="preserve">S-114, S-117, s-116, s-119, S-115, S-118, R-0572, R-0607 y R-0646, relacionados en </w:t>
            </w:r>
            <w:r w:rsidR="00A64080" w:rsidRPr="00C418F6">
              <w:rPr>
                <w:rFonts w:ascii="Work Sans" w:hAnsi="Work Sans"/>
                <w:i/>
                <w:iCs/>
                <w:shd w:val="clear" w:color="auto" w:fill="FFFFFF"/>
                <w:lang w:val="es-ES"/>
              </w:rPr>
              <w:br/>
              <w:t xml:space="preserve">el Anexo </w:t>
            </w:r>
            <w:r w:rsidR="00DC45B4" w:rsidRPr="00C418F6">
              <w:rPr>
                <w:rFonts w:ascii="Work Sans" w:hAnsi="Work Sans"/>
                <w:i/>
                <w:iCs/>
                <w:shd w:val="clear" w:color="auto" w:fill="FFFFFF"/>
                <w:lang w:val="es-ES"/>
              </w:rPr>
              <w:t>1,</w:t>
            </w:r>
            <w:r w:rsidR="00A64080" w:rsidRPr="00C418F6">
              <w:rPr>
                <w:rFonts w:ascii="Work Sans" w:hAnsi="Work Sans"/>
                <w:i/>
                <w:iCs/>
                <w:shd w:val="clear" w:color="auto" w:fill="FFFFFF"/>
                <w:lang w:val="es-ES"/>
              </w:rPr>
              <w:t xml:space="preserve"> el cual hace parte integral del presente Convenio</w:t>
            </w:r>
            <w:r w:rsidR="00230A23" w:rsidRPr="00C418F6">
              <w:rPr>
                <w:rFonts w:ascii="Work Sans" w:hAnsi="Work Sans"/>
                <w:i/>
                <w:iCs/>
                <w:shd w:val="clear" w:color="auto" w:fill="FFFFFF"/>
                <w:lang w:val="es-ES"/>
              </w:rPr>
              <w:t>”</w:t>
            </w:r>
            <w:r w:rsidR="00A64080" w:rsidRPr="00C418F6">
              <w:rPr>
                <w:rFonts w:ascii="Work Sans" w:hAnsi="Work Sans"/>
                <w:i/>
                <w:iCs/>
                <w:shd w:val="clear" w:color="auto" w:fill="FFFFFF"/>
                <w:lang w:val="es-ES"/>
              </w:rPr>
              <w:t xml:space="preserve">. </w:t>
            </w:r>
          </w:p>
          <w:p w14:paraId="0A02AADC" w14:textId="77777777" w:rsidR="00230A23" w:rsidRPr="00C418F6" w:rsidRDefault="00230A23" w:rsidP="00A64080">
            <w:pPr>
              <w:jc w:val="both"/>
              <w:rPr>
                <w:rFonts w:ascii="Work Sans" w:hAnsi="Work Sans"/>
                <w:shd w:val="clear" w:color="auto" w:fill="FFFFFF"/>
                <w:lang w:val="es-ES"/>
              </w:rPr>
            </w:pPr>
          </w:p>
          <w:p w14:paraId="0608835C" w14:textId="7F32BD48" w:rsidR="008A4103" w:rsidRPr="00C418F6" w:rsidRDefault="008A4103"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C418F6">
              <w:rPr>
                <w:rFonts w:ascii="Work Sans" w:hAnsi="Work Sans"/>
              </w:rPr>
              <w:t>Que el día</w:t>
            </w:r>
            <w:r w:rsidR="00F72749" w:rsidRPr="00C418F6">
              <w:rPr>
                <w:rFonts w:ascii="Work Sans" w:hAnsi="Work Sans"/>
              </w:rPr>
              <w:t xml:space="preserve"> </w:t>
            </w:r>
            <w:r w:rsidR="00DC45B4">
              <w:rPr>
                <w:rFonts w:ascii="Work Sans" w:hAnsi="Work Sans"/>
              </w:rPr>
              <w:t>04</w:t>
            </w:r>
            <w:r w:rsidR="00F72749" w:rsidRPr="00C418F6">
              <w:rPr>
                <w:rFonts w:ascii="Work Sans" w:hAnsi="Work Sans"/>
              </w:rPr>
              <w:t xml:space="preserve"> de </w:t>
            </w:r>
            <w:r w:rsidR="00DC45B4">
              <w:rPr>
                <w:rFonts w:ascii="Work Sans" w:hAnsi="Work Sans"/>
              </w:rPr>
              <w:t>mayo</w:t>
            </w:r>
            <w:r w:rsidR="00A64080" w:rsidRPr="00C418F6">
              <w:rPr>
                <w:rFonts w:ascii="Work Sans" w:hAnsi="Work Sans"/>
              </w:rPr>
              <w:t xml:space="preserve"> de 2016 </w:t>
            </w:r>
            <w:r w:rsidR="00F46EFC" w:rsidRPr="00C418F6">
              <w:rPr>
                <w:rFonts w:ascii="Work Sans" w:hAnsi="Work Sans"/>
              </w:rPr>
              <w:t xml:space="preserve">se suscribió </w:t>
            </w:r>
            <w:r w:rsidRPr="00C418F6">
              <w:rPr>
                <w:rFonts w:ascii="Work Sans" w:hAnsi="Work Sans"/>
              </w:rPr>
              <w:t xml:space="preserve"> </w:t>
            </w:r>
            <w:r w:rsidR="00F46EFC" w:rsidRPr="00C418F6">
              <w:rPr>
                <w:rFonts w:ascii="Work Sans" w:hAnsi="Work Sans"/>
              </w:rPr>
              <w:t>Acta de</w:t>
            </w:r>
            <w:r w:rsidR="00A64080" w:rsidRPr="00C418F6">
              <w:rPr>
                <w:rFonts w:ascii="Work Sans" w:hAnsi="Work Sans"/>
              </w:rPr>
              <w:t xml:space="preserve"> verificación </w:t>
            </w:r>
            <w:r w:rsidR="0056110E" w:rsidRPr="00C418F6">
              <w:rPr>
                <w:rFonts w:ascii="Work Sans" w:hAnsi="Work Sans"/>
              </w:rPr>
              <w:t xml:space="preserve">mediante la cual se estableció </w:t>
            </w:r>
            <w:r w:rsidR="00F72749" w:rsidRPr="00C418F6">
              <w:rPr>
                <w:rFonts w:ascii="Work Sans" w:hAnsi="Work Sans"/>
              </w:rPr>
              <w:t>en su numeral 1</w:t>
            </w:r>
            <w:r w:rsidR="00A64080" w:rsidRPr="00C418F6">
              <w:rPr>
                <w:rFonts w:ascii="Work Sans" w:hAnsi="Work Sans"/>
              </w:rPr>
              <w:t>8</w:t>
            </w:r>
            <w:r w:rsidR="00F72749" w:rsidRPr="00C418F6">
              <w:rPr>
                <w:rFonts w:ascii="Work Sans" w:hAnsi="Work Sans"/>
              </w:rPr>
              <w:t xml:space="preserve"> </w:t>
            </w:r>
            <w:r w:rsidR="0056110E" w:rsidRPr="00C418F6">
              <w:rPr>
                <w:rFonts w:ascii="Work Sans" w:hAnsi="Work Sans"/>
              </w:rPr>
              <w:t>q</w:t>
            </w:r>
            <w:r w:rsidR="00F46EFC" w:rsidRPr="00C418F6">
              <w:rPr>
                <w:rFonts w:ascii="Work Sans" w:hAnsi="Work Sans"/>
              </w:rPr>
              <w:t>ue</w:t>
            </w:r>
            <w:r w:rsidR="00A64080" w:rsidRPr="00C418F6">
              <w:rPr>
                <w:rFonts w:ascii="Work Sans" w:hAnsi="Work Sans"/>
              </w:rPr>
              <w:t xml:space="preserve"> </w:t>
            </w:r>
            <w:r w:rsidR="008679EE">
              <w:rPr>
                <w:rStyle w:val="normaltextrun"/>
                <w:rFonts w:ascii="Work Sans" w:hAnsi="Work Sans"/>
                <w:b/>
                <w:bCs/>
                <w:shd w:val="clear" w:color="auto" w:fill="FFFFFF"/>
                <w:lang w:val="es-CO"/>
              </w:rPr>
              <w:t>ELECTRIFICADORA DE SANTANDER S.A. E.S.P. - ESSA S.A. E.S.P</w:t>
            </w:r>
            <w:r w:rsidR="008679EE">
              <w:rPr>
                <w:rFonts w:ascii="Work Sans" w:hAnsi="Work Sans"/>
                <w:b/>
                <w:bCs/>
              </w:rPr>
              <w:t>.</w:t>
            </w:r>
            <w:r w:rsidR="00F46EFC" w:rsidRPr="00C418F6">
              <w:rPr>
                <w:rFonts w:ascii="Work Sans" w:hAnsi="Work Sans"/>
              </w:rPr>
              <w:t>, queda bajo la responsabilidad de la Administración, Operación y Mantenimiento de la infraestructura construida, la custodia de los activos y de efectuar la reposición de estos en caso de que se requiera por pérdidas totales y/o parciales, mientras que la propiedad de los activos construidos e inventariados en actas de Energización presentadas por</w:t>
            </w:r>
            <w:r w:rsidR="000C0338" w:rsidRPr="00C418F6">
              <w:rPr>
                <w:rFonts w:ascii="Work Sans" w:hAnsi="Work Sans"/>
              </w:rPr>
              <w:t xml:space="preserve"> </w:t>
            </w:r>
            <w:r w:rsidR="008679EE">
              <w:rPr>
                <w:rStyle w:val="normaltextrun"/>
                <w:rFonts w:ascii="Work Sans" w:hAnsi="Work Sans"/>
                <w:b/>
                <w:bCs/>
                <w:shd w:val="clear" w:color="auto" w:fill="FFFFFF"/>
                <w:lang w:val="es-CO"/>
              </w:rPr>
              <w:t>ELECTRIFICADORA DE SANTANDER S.A. E.S.P.  - ESSA S.A.</w:t>
            </w:r>
            <w:r w:rsidR="00F46EFC" w:rsidRPr="00C418F6">
              <w:rPr>
                <w:rFonts w:ascii="Work Sans" w:hAnsi="Work Sans"/>
              </w:rPr>
              <w:t>, corresponden a la Nación - Ministerio de Minas y</w:t>
            </w:r>
            <w:r w:rsidR="0056110E" w:rsidRPr="00C418F6">
              <w:rPr>
                <w:rFonts w:ascii="Work Sans" w:hAnsi="Work Sans"/>
              </w:rPr>
              <w:t xml:space="preserve"> </w:t>
            </w:r>
            <w:r w:rsidR="00F46EFC" w:rsidRPr="00C418F6">
              <w:rPr>
                <w:rFonts w:ascii="Work Sans" w:hAnsi="Work Sans"/>
              </w:rPr>
              <w:t>Energía</w:t>
            </w:r>
            <w:r w:rsidR="00ED6601" w:rsidRPr="00C418F6">
              <w:rPr>
                <w:rFonts w:ascii="Work Sans" w:hAnsi="Work Sans"/>
              </w:rPr>
              <w:t xml:space="preserve"> </w:t>
            </w:r>
            <w:r w:rsidR="001350CD" w:rsidRPr="00C418F6">
              <w:rPr>
                <w:rFonts w:ascii="Work Sans" w:hAnsi="Work Sans"/>
              </w:rPr>
              <w:t>así</w:t>
            </w:r>
            <w:r w:rsidR="00ED6601" w:rsidRPr="00C418F6">
              <w:rPr>
                <w:rFonts w:ascii="Work Sans" w:hAnsi="Work Sans"/>
              </w:rPr>
              <w:t>:</w:t>
            </w:r>
          </w:p>
          <w:p w14:paraId="0166DE9A" w14:textId="77777777" w:rsidR="00ED6601" w:rsidRPr="00C418F6" w:rsidRDefault="00ED6601"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W w:w="6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6"/>
            </w:tblGrid>
            <w:tr w:rsidR="00D7746D" w:rsidRPr="00D03477" w14:paraId="413D2B77" w14:textId="77777777" w:rsidTr="00D03477">
              <w:trPr>
                <w:trHeight w:val="207"/>
                <w:jc w:val="center"/>
              </w:trPr>
              <w:tc>
                <w:tcPr>
                  <w:tcW w:w="6576" w:type="dxa"/>
                  <w:shd w:val="clear" w:color="auto" w:fill="767171" w:themeFill="background2" w:themeFillShade="80"/>
                  <w:noWrap/>
                  <w:vAlign w:val="bottom"/>
                  <w:hideMark/>
                </w:tcPr>
                <w:p w14:paraId="7F8FDBF1" w14:textId="2660BC24" w:rsidR="00A64080" w:rsidRPr="00D03477" w:rsidRDefault="00A64080" w:rsidP="00ED6601">
                  <w:pPr>
                    <w:autoSpaceDE/>
                    <w:autoSpaceDN/>
                    <w:jc w:val="center"/>
                    <w:rPr>
                      <w:rFonts w:ascii="Work Sans" w:hAnsi="Work Sans" w:cs="Calibri"/>
                      <w:b/>
                      <w:bCs/>
                      <w:color w:val="000000"/>
                      <w:lang w:val="en-US" w:eastAsia="en-US"/>
                    </w:rPr>
                  </w:pPr>
                  <w:r w:rsidRPr="00D03477">
                    <w:rPr>
                      <w:rFonts w:ascii="Work Sans" w:hAnsi="Work Sans" w:cs="Calibri"/>
                      <w:b/>
                      <w:bCs/>
                      <w:color w:val="000000"/>
                      <w:lang w:val="en-US" w:eastAsia="en-US"/>
                    </w:rPr>
                    <w:t xml:space="preserve">PROYECTO </w:t>
                  </w:r>
                </w:p>
              </w:tc>
            </w:tr>
            <w:tr w:rsidR="00D7746D" w:rsidRPr="00D03477" w14:paraId="4F30238C" w14:textId="77777777" w:rsidTr="00D03477">
              <w:trPr>
                <w:trHeight w:val="991"/>
                <w:jc w:val="center"/>
              </w:trPr>
              <w:tc>
                <w:tcPr>
                  <w:tcW w:w="6576" w:type="dxa"/>
                  <w:shd w:val="clear" w:color="auto" w:fill="auto"/>
                  <w:vAlign w:val="center"/>
                  <w:hideMark/>
                </w:tcPr>
                <w:p w14:paraId="11AFB655" w14:textId="30077221" w:rsidR="00BD3C46" w:rsidRPr="00D03477" w:rsidRDefault="00BD3C46" w:rsidP="00BD3C46">
                  <w:pPr>
                    <w:autoSpaceDE/>
                    <w:autoSpaceDN/>
                    <w:jc w:val="both"/>
                    <w:rPr>
                      <w:rFonts w:ascii="Work Sans" w:hAnsi="Work Sans" w:cs="Calibri"/>
                      <w:color w:val="000000"/>
                      <w:lang w:val="es-ES" w:eastAsia="en-US"/>
                    </w:rPr>
                  </w:pPr>
                  <w:r w:rsidRPr="00D03477">
                    <w:rPr>
                      <w:rFonts w:ascii="Work Sans" w:hAnsi="Work Sans"/>
                    </w:rPr>
                    <w:t xml:space="preserve"> </w:t>
                  </w:r>
                  <w:r w:rsidRPr="00D03477">
                    <w:rPr>
                      <w:rFonts w:ascii="Work Sans" w:hAnsi="Work Sans" w:cs="Calibri"/>
                      <w:color w:val="000000"/>
                      <w:lang w:val="es-ES" w:eastAsia="en-US"/>
                    </w:rPr>
                    <w:t xml:space="preserve">Construcción de redes de media, montaje de transformadores, construcción de redes de baja tensión e instalación de acometidas y medidores para la normalización de usuarios, mediante los recursos procedentes del Programa de Normalización de Redes Eléctricas - PRONE, para los barrios Villa Nueva y </w:t>
                  </w:r>
                  <w:proofErr w:type="spellStart"/>
                  <w:r w:rsidRPr="00D03477">
                    <w:rPr>
                      <w:rFonts w:ascii="Work Sans" w:hAnsi="Work Sans" w:cs="Calibri"/>
                      <w:color w:val="000000"/>
                      <w:lang w:val="es-ES" w:eastAsia="en-US"/>
                    </w:rPr>
                    <w:t>Ramaral</w:t>
                  </w:r>
                  <w:proofErr w:type="spellEnd"/>
                  <w:r w:rsidRPr="00D03477">
                    <w:rPr>
                      <w:rFonts w:ascii="Work Sans" w:hAnsi="Work Sans" w:cs="Calibri"/>
                      <w:color w:val="000000"/>
                      <w:lang w:val="es-ES" w:eastAsia="en-US"/>
                    </w:rPr>
                    <w:t xml:space="preserve"> del municipio de Barrancabermeja. </w:t>
                  </w:r>
                </w:p>
                <w:p w14:paraId="625568C0" w14:textId="050FFFDA" w:rsidR="00A64080" w:rsidRPr="00D03477" w:rsidRDefault="00A64080" w:rsidP="00BD3C46">
                  <w:pPr>
                    <w:autoSpaceDE/>
                    <w:autoSpaceDN/>
                    <w:jc w:val="both"/>
                    <w:rPr>
                      <w:rFonts w:ascii="Work Sans" w:hAnsi="Work Sans" w:cs="Calibri"/>
                      <w:color w:val="000000"/>
                      <w:lang w:val="es-AR" w:eastAsia="en-US"/>
                    </w:rPr>
                  </w:pPr>
                </w:p>
              </w:tc>
            </w:tr>
            <w:tr w:rsidR="000C0338" w:rsidRPr="00D03477" w14:paraId="0BC8C71A" w14:textId="77777777" w:rsidTr="00D03477">
              <w:trPr>
                <w:trHeight w:val="730"/>
                <w:jc w:val="center"/>
              </w:trPr>
              <w:tc>
                <w:tcPr>
                  <w:tcW w:w="6576" w:type="dxa"/>
                  <w:shd w:val="clear" w:color="auto" w:fill="auto"/>
                  <w:vAlign w:val="center"/>
                </w:tcPr>
                <w:p w14:paraId="4090BDA9" w14:textId="737DDC98" w:rsidR="000C0338" w:rsidRPr="00D03477" w:rsidRDefault="000C0338" w:rsidP="00BD3C46">
                  <w:pPr>
                    <w:autoSpaceDE/>
                    <w:autoSpaceDN/>
                    <w:jc w:val="both"/>
                    <w:rPr>
                      <w:rFonts w:ascii="Work Sans" w:hAnsi="Work Sans" w:cs="Calibri"/>
                      <w:color w:val="000000"/>
                      <w:lang w:val="es-ES" w:eastAsia="en-US"/>
                    </w:rPr>
                  </w:pPr>
                  <w:r w:rsidRPr="00D03477">
                    <w:rPr>
                      <w:rFonts w:ascii="Work Sans" w:hAnsi="Work Sans" w:cs="Calibri"/>
                      <w:color w:val="000000"/>
                      <w:lang w:val="es-ES" w:eastAsia="en-US"/>
                    </w:rPr>
                    <w:t>Construcción de redes MT, montajes transformadores, construcción de redes BT instalación de acometidas y medidores - PRONE. Barrios Diaz, ESSO, Corregimiento El Pedral, municipio de Puerto Wilches.</w:t>
                  </w:r>
                </w:p>
              </w:tc>
            </w:tr>
            <w:tr w:rsidR="00D7746D" w:rsidRPr="00D03477" w14:paraId="126EFDFA" w14:textId="77777777" w:rsidTr="00D03477">
              <w:trPr>
                <w:trHeight w:val="637"/>
                <w:jc w:val="center"/>
              </w:trPr>
              <w:tc>
                <w:tcPr>
                  <w:tcW w:w="6576" w:type="dxa"/>
                  <w:shd w:val="clear" w:color="auto" w:fill="auto"/>
                  <w:vAlign w:val="bottom"/>
                  <w:hideMark/>
                </w:tcPr>
                <w:p w14:paraId="131340E8" w14:textId="28B22E30" w:rsidR="00A64080" w:rsidRPr="00D03477" w:rsidRDefault="00BD3C46" w:rsidP="00D1244F">
                  <w:pPr>
                    <w:autoSpaceDE/>
                    <w:autoSpaceDN/>
                    <w:jc w:val="both"/>
                    <w:rPr>
                      <w:rFonts w:ascii="Work Sans" w:hAnsi="Work Sans" w:cs="Calibri"/>
                      <w:color w:val="000000"/>
                      <w:lang w:val="es-AR" w:eastAsia="en-US"/>
                    </w:rPr>
                  </w:pPr>
                  <w:r w:rsidRPr="00D03477">
                    <w:rPr>
                      <w:rFonts w:ascii="Work Sans" w:hAnsi="Work Sans"/>
                      <w:lang w:val="es-ES"/>
                    </w:rPr>
                    <w:lastRenderedPageBreak/>
                    <w:t>Construcción de redes de media tensión, montaje de transformadores, construcción de redes de baja tensión e instalación de acometidas y medidores para la normalización de usuarios, mediante los recursos procedentes del Programa de Normalización de Redes Eléctricas - PRONE, Para los barrios Nariño Buenos Aires del municipio de Barrancabermeja</w:t>
                  </w:r>
                  <w:r w:rsidR="000C0338" w:rsidRPr="00D03477">
                    <w:rPr>
                      <w:rFonts w:ascii="Work Sans" w:hAnsi="Work Sans"/>
                      <w:lang w:val="es-ES"/>
                    </w:rPr>
                    <w:t>.</w:t>
                  </w:r>
                  <w:r w:rsidRPr="00D03477">
                    <w:rPr>
                      <w:rFonts w:ascii="Work Sans" w:hAnsi="Work Sans"/>
                      <w:lang w:val="es-ES"/>
                    </w:rPr>
                    <w:t xml:space="preserve"> </w:t>
                  </w:r>
                </w:p>
              </w:tc>
            </w:tr>
            <w:tr w:rsidR="00D7746D" w:rsidRPr="00D03477" w14:paraId="6CD41075" w14:textId="77777777" w:rsidTr="00D03477">
              <w:trPr>
                <w:trHeight w:val="1060"/>
                <w:jc w:val="center"/>
              </w:trPr>
              <w:tc>
                <w:tcPr>
                  <w:tcW w:w="6576" w:type="dxa"/>
                  <w:shd w:val="clear" w:color="auto" w:fill="auto"/>
                  <w:vAlign w:val="bottom"/>
                  <w:hideMark/>
                </w:tcPr>
                <w:p w14:paraId="6CC14669" w14:textId="79B2ECB8" w:rsidR="00A64080" w:rsidRPr="00D03477" w:rsidRDefault="000C0338" w:rsidP="00D1244F">
                  <w:pPr>
                    <w:autoSpaceDE/>
                    <w:autoSpaceDN/>
                    <w:jc w:val="both"/>
                    <w:rPr>
                      <w:rFonts w:ascii="Work Sans" w:hAnsi="Work Sans" w:cs="Calibri"/>
                      <w:color w:val="000000"/>
                      <w:lang w:val="es-AR" w:eastAsia="en-US"/>
                    </w:rPr>
                  </w:pPr>
                  <w:r w:rsidRPr="00D03477">
                    <w:rPr>
                      <w:rFonts w:ascii="Work Sans" w:hAnsi="Work Sans"/>
                      <w:lang w:val="es-ES"/>
                    </w:rPr>
                    <w:t xml:space="preserve">Construcción de redes de media tensión, montaje de transformadores, construcción de redes de baja tensión e instalación de acometidas y medidores para la normalización de usuarios, mediante los recursos procedentes del Programa de Normalización de Redes Eléctricas - PRONE, para los barrios Minas del Paraíso y Pablo Acuña del municipio de Barrancabermeja. </w:t>
                  </w:r>
                </w:p>
              </w:tc>
            </w:tr>
            <w:tr w:rsidR="00BD3C46" w:rsidRPr="00D03477" w14:paraId="6B956C4E" w14:textId="77777777" w:rsidTr="00D03477">
              <w:trPr>
                <w:trHeight w:val="1073"/>
                <w:jc w:val="center"/>
              </w:trPr>
              <w:tc>
                <w:tcPr>
                  <w:tcW w:w="6576" w:type="dxa"/>
                  <w:shd w:val="clear" w:color="auto" w:fill="auto"/>
                  <w:vAlign w:val="bottom"/>
                </w:tcPr>
                <w:p w14:paraId="5BCD3C76" w14:textId="1C74316B" w:rsidR="00BD3C46" w:rsidRPr="00D03477" w:rsidDel="00BD3C46" w:rsidRDefault="000C0338" w:rsidP="00D1244F">
                  <w:pPr>
                    <w:autoSpaceDE/>
                    <w:autoSpaceDN/>
                    <w:jc w:val="both"/>
                    <w:rPr>
                      <w:rFonts w:ascii="Work Sans" w:hAnsi="Work Sans" w:cs="Calibri"/>
                      <w:color w:val="000000"/>
                      <w:lang w:val="es-AR" w:eastAsia="en-US"/>
                    </w:rPr>
                  </w:pPr>
                  <w:r w:rsidRPr="00D03477">
                    <w:rPr>
                      <w:rFonts w:ascii="Work Sans" w:hAnsi="Work Sans"/>
                      <w:lang w:val="es-ES"/>
                    </w:rPr>
                    <w:t>Construcción de redes de media tensión, montaje de transformadores, construcción de redes de baja tensión e instalación de acometidas y medidores para la normalización de usuarios, mediante los recursos procedentes del Programa de Normalización de Redes Eléctricas - PRONE, para los barrios Villa Paraíso del municipio de Lebrija y Granadillo del municipio de Piedecuesta.</w:t>
                  </w:r>
                </w:p>
              </w:tc>
            </w:tr>
            <w:tr w:rsidR="00BD3C46" w:rsidRPr="00D03477" w14:paraId="0649BF4A" w14:textId="77777777" w:rsidTr="00D03477">
              <w:trPr>
                <w:trHeight w:val="1111"/>
                <w:jc w:val="center"/>
              </w:trPr>
              <w:tc>
                <w:tcPr>
                  <w:tcW w:w="6576" w:type="dxa"/>
                  <w:shd w:val="clear" w:color="auto" w:fill="auto"/>
                  <w:vAlign w:val="bottom"/>
                </w:tcPr>
                <w:p w14:paraId="31EA5849" w14:textId="2CFB6C0A" w:rsidR="00BD3C46" w:rsidRPr="00D03477" w:rsidDel="00BD3C46" w:rsidRDefault="000C0338" w:rsidP="000C0338">
                  <w:pPr>
                    <w:autoSpaceDE/>
                    <w:autoSpaceDN/>
                    <w:jc w:val="both"/>
                    <w:rPr>
                      <w:rFonts w:ascii="Work Sans" w:hAnsi="Work Sans" w:cs="Calibri"/>
                      <w:color w:val="000000"/>
                      <w:lang w:val="es-AR" w:eastAsia="en-US"/>
                    </w:rPr>
                  </w:pPr>
                  <w:r w:rsidRPr="00D03477">
                    <w:rPr>
                      <w:rFonts w:ascii="Work Sans" w:hAnsi="Work Sans"/>
                      <w:lang w:val="es-ES"/>
                    </w:rPr>
                    <w:t>Construcción de redes de media tensión, montaje de transformadores, construcción de redes de baja tensión e instalación de acometidas y medidores para la normalización de usuarios, mediante los recursos procedentes del Programa de Normalización de Redes Eléctricas - PRONE, para los barrios Brisas de Agua Fría del municipio de El Diamante y los lagos del municipio de Cimitarra</w:t>
                  </w:r>
                </w:p>
              </w:tc>
            </w:tr>
            <w:tr w:rsidR="00D7746D" w:rsidRPr="00D03477" w14:paraId="2F981898" w14:textId="77777777" w:rsidTr="00D03477">
              <w:trPr>
                <w:trHeight w:val="417"/>
                <w:jc w:val="center"/>
              </w:trPr>
              <w:tc>
                <w:tcPr>
                  <w:tcW w:w="6576" w:type="dxa"/>
                  <w:shd w:val="clear" w:color="auto" w:fill="auto"/>
                  <w:vAlign w:val="bottom"/>
                  <w:hideMark/>
                </w:tcPr>
                <w:p w14:paraId="504281F2" w14:textId="7680DA7B" w:rsidR="00A64080" w:rsidRPr="00D03477" w:rsidRDefault="000C0338" w:rsidP="00230A23">
                  <w:pPr>
                    <w:spacing w:after="160" w:line="259" w:lineRule="auto"/>
                    <w:jc w:val="both"/>
                    <w:rPr>
                      <w:rFonts w:ascii="Work Sans" w:hAnsi="Work Sans"/>
                      <w:lang w:val="es-ES"/>
                    </w:rPr>
                  </w:pPr>
                  <w:r w:rsidRPr="00D03477">
                    <w:rPr>
                      <w:rFonts w:ascii="Work Sans" w:hAnsi="Work Sans"/>
                      <w:lang w:val="es-ES"/>
                    </w:rPr>
                    <w:t>Construcción de redes de media tensión, montaje de transformadores, construcción de redes de baja tensión e instalación de acometidas y medidores para la normalización de usuarios, mediante los recursos procedentes del Programa de Normalización de Redes Eléctricas - PRONE, para el barrio Nueva Esperanza del municipio de Barrancabermeja.</w:t>
                  </w:r>
                </w:p>
              </w:tc>
            </w:tr>
            <w:tr w:rsidR="000C0338" w:rsidRPr="00D03477" w14:paraId="611935FD" w14:textId="77777777" w:rsidTr="00D03477">
              <w:trPr>
                <w:trHeight w:val="417"/>
                <w:jc w:val="center"/>
              </w:trPr>
              <w:tc>
                <w:tcPr>
                  <w:tcW w:w="6576" w:type="dxa"/>
                  <w:shd w:val="clear" w:color="auto" w:fill="auto"/>
                  <w:vAlign w:val="bottom"/>
                </w:tcPr>
                <w:p w14:paraId="0FE50C65" w14:textId="5B481135" w:rsidR="000C0338" w:rsidRPr="00D03477" w:rsidRDefault="00D7746D" w:rsidP="00230A23">
                  <w:pPr>
                    <w:autoSpaceDE/>
                    <w:autoSpaceDN/>
                    <w:jc w:val="both"/>
                    <w:rPr>
                      <w:rFonts w:ascii="Work Sans" w:hAnsi="Work Sans" w:cs="Calibri"/>
                      <w:b/>
                      <w:bCs/>
                      <w:color w:val="000000"/>
                      <w:lang w:val="es-AR" w:eastAsia="en-US"/>
                    </w:rPr>
                  </w:pPr>
                  <w:r w:rsidRPr="00D03477">
                    <w:rPr>
                      <w:rFonts w:ascii="Work Sans" w:hAnsi="Work Sans"/>
                      <w:lang w:val="es-ES"/>
                    </w:rPr>
                    <w:t xml:space="preserve">Construcción del sistema eléctrico y normalización de los usuarios en barrios de los barrios 28 de </w:t>
                  </w:r>
                  <w:r w:rsidR="005A4677" w:rsidRPr="00D03477">
                    <w:rPr>
                      <w:rFonts w:ascii="Work Sans" w:hAnsi="Work Sans"/>
                      <w:lang w:val="es-ES"/>
                    </w:rPr>
                    <w:t>abril</w:t>
                  </w:r>
                  <w:r w:rsidRPr="00D03477">
                    <w:rPr>
                      <w:rFonts w:ascii="Work Sans" w:hAnsi="Work Sans"/>
                      <w:lang w:val="es-ES"/>
                    </w:rPr>
                    <w:t xml:space="preserve"> Palmas del Guayabito, beneficiados con el Programa de Normalización de Redes Eléctricas - PRONE, que ejecuta recursos del Convenio FAER 030 en el municipio de Cimitarra.</w:t>
                  </w:r>
                </w:p>
              </w:tc>
            </w:tr>
            <w:tr w:rsidR="000C0338" w:rsidRPr="00D03477" w14:paraId="2AA14F2F" w14:textId="77777777" w:rsidTr="00D03477">
              <w:trPr>
                <w:trHeight w:val="417"/>
                <w:jc w:val="center"/>
              </w:trPr>
              <w:tc>
                <w:tcPr>
                  <w:tcW w:w="6576" w:type="dxa"/>
                  <w:shd w:val="clear" w:color="auto" w:fill="auto"/>
                  <w:vAlign w:val="bottom"/>
                </w:tcPr>
                <w:p w14:paraId="1F877507" w14:textId="51450F5D" w:rsidR="000C0338" w:rsidRPr="00D03477" w:rsidRDefault="00D7746D" w:rsidP="00230A23">
                  <w:pPr>
                    <w:autoSpaceDE/>
                    <w:autoSpaceDN/>
                    <w:jc w:val="both"/>
                    <w:rPr>
                      <w:rFonts w:ascii="Work Sans" w:hAnsi="Work Sans" w:cs="Calibri"/>
                      <w:b/>
                      <w:bCs/>
                      <w:color w:val="000000"/>
                      <w:lang w:val="es-AR" w:eastAsia="en-US"/>
                    </w:rPr>
                  </w:pPr>
                  <w:r w:rsidRPr="00D03477">
                    <w:rPr>
                      <w:rFonts w:ascii="Work Sans" w:hAnsi="Work Sans"/>
                      <w:lang w:val="es-ES"/>
                    </w:rPr>
                    <w:t>Construcción del sistema eléctrico y normalización de los usuarios en barrios de los barrios La Paz, San Pedro Claver, La Victoria, Pablo Acuña, Prados de Cincuentenario, Altos de los Ángeles y Cristo Rey, beneficiados con el Programa de Normalización de Redes Eléctricas - PRONE, que ejecuta recursos del Convenio FAER 030 en Barrancabermeja</w:t>
                  </w:r>
                </w:p>
              </w:tc>
            </w:tr>
            <w:tr w:rsidR="00D7746D" w:rsidRPr="00D03477" w14:paraId="57860840" w14:textId="77777777" w:rsidTr="00D03477">
              <w:trPr>
                <w:trHeight w:val="417"/>
                <w:jc w:val="center"/>
              </w:trPr>
              <w:tc>
                <w:tcPr>
                  <w:tcW w:w="6576" w:type="dxa"/>
                  <w:shd w:val="clear" w:color="auto" w:fill="auto"/>
                  <w:vAlign w:val="bottom"/>
                </w:tcPr>
                <w:p w14:paraId="767A93D3" w14:textId="29294FFB" w:rsidR="00D7746D" w:rsidRPr="00D03477" w:rsidRDefault="00D7746D" w:rsidP="005A4677">
                  <w:pPr>
                    <w:autoSpaceDE/>
                    <w:autoSpaceDN/>
                    <w:jc w:val="both"/>
                    <w:rPr>
                      <w:rFonts w:ascii="Work Sans" w:hAnsi="Work Sans" w:cs="Calibri"/>
                      <w:b/>
                      <w:bCs/>
                      <w:color w:val="000000"/>
                      <w:lang w:val="es-AR" w:eastAsia="en-US"/>
                    </w:rPr>
                  </w:pPr>
                  <w:r w:rsidRPr="00D03477">
                    <w:rPr>
                      <w:rFonts w:ascii="Work Sans" w:hAnsi="Work Sans"/>
                      <w:lang w:val="es-ES"/>
                    </w:rPr>
                    <w:lastRenderedPageBreak/>
                    <w:t xml:space="preserve">Construcción de redes de media y baja tensión, montaje de transformadores para la electrificación rural </w:t>
                  </w:r>
                  <w:proofErr w:type="spellStart"/>
                  <w:r w:rsidRPr="00D03477">
                    <w:rPr>
                      <w:rFonts w:ascii="Work Sans" w:hAnsi="Work Sans"/>
                      <w:lang w:val="es-ES"/>
                    </w:rPr>
                    <w:t>interveredeal</w:t>
                  </w:r>
                  <w:proofErr w:type="spellEnd"/>
                  <w:r w:rsidRPr="00D03477">
                    <w:rPr>
                      <w:rFonts w:ascii="Work Sans" w:hAnsi="Work Sans"/>
                      <w:lang w:val="es-ES"/>
                    </w:rPr>
                    <w:t xml:space="preserve">, </w:t>
                  </w:r>
                  <w:r w:rsidR="00D03477">
                    <w:rPr>
                      <w:rFonts w:ascii="Work Sans" w:hAnsi="Work Sans"/>
                      <w:lang w:val="es-ES"/>
                    </w:rPr>
                    <w:t>E</w:t>
                  </w:r>
                  <w:r w:rsidRPr="00D03477">
                    <w:rPr>
                      <w:rFonts w:ascii="Work Sans" w:hAnsi="Work Sans"/>
                      <w:lang w:val="es-ES"/>
                    </w:rPr>
                    <w:t>l Polo del municipio de Piedecuesta</w:t>
                  </w:r>
                </w:p>
              </w:tc>
            </w:tr>
            <w:tr w:rsidR="00D7746D" w:rsidRPr="00D03477" w14:paraId="0EC35EA9" w14:textId="77777777" w:rsidTr="005A4677">
              <w:trPr>
                <w:trHeight w:val="557"/>
                <w:jc w:val="center"/>
              </w:trPr>
              <w:tc>
                <w:tcPr>
                  <w:tcW w:w="6576" w:type="dxa"/>
                  <w:shd w:val="clear" w:color="auto" w:fill="auto"/>
                  <w:vAlign w:val="bottom"/>
                </w:tcPr>
                <w:p w14:paraId="742A1DBA" w14:textId="0E579E2A" w:rsidR="00D7746D" w:rsidRPr="00D03477" w:rsidRDefault="00D7746D" w:rsidP="005A4677">
                  <w:pPr>
                    <w:spacing w:after="160" w:line="259" w:lineRule="auto"/>
                    <w:jc w:val="both"/>
                    <w:rPr>
                      <w:rFonts w:ascii="Work Sans" w:hAnsi="Work Sans" w:cs="Calibri"/>
                      <w:b/>
                      <w:bCs/>
                      <w:color w:val="000000"/>
                      <w:lang w:val="es-ES" w:eastAsia="en-US"/>
                    </w:rPr>
                  </w:pPr>
                  <w:r w:rsidRPr="00D03477">
                    <w:rPr>
                      <w:rFonts w:ascii="Work Sans" w:hAnsi="Work Sans"/>
                      <w:lang w:val="es-ES"/>
                    </w:rPr>
                    <w:t xml:space="preserve">Construcción de redes de media y baja tensión, montaje de transformadores para la electrificación rural de las veredas Salado Bravo, </w:t>
                  </w:r>
                  <w:proofErr w:type="spellStart"/>
                  <w:r w:rsidRPr="00D03477">
                    <w:rPr>
                      <w:rFonts w:ascii="Work Sans" w:hAnsi="Work Sans"/>
                      <w:lang w:val="es-ES"/>
                    </w:rPr>
                    <w:t>Popaga</w:t>
                  </w:r>
                  <w:proofErr w:type="spellEnd"/>
                  <w:r w:rsidRPr="00D03477">
                    <w:rPr>
                      <w:rFonts w:ascii="Work Sans" w:hAnsi="Work Sans"/>
                      <w:lang w:val="es-ES"/>
                    </w:rPr>
                    <w:t xml:space="preserve">, Espinal y </w:t>
                  </w:r>
                  <w:proofErr w:type="spellStart"/>
                  <w:r w:rsidRPr="00D03477">
                    <w:rPr>
                      <w:rFonts w:ascii="Work Sans" w:hAnsi="Work Sans"/>
                      <w:lang w:val="es-ES"/>
                    </w:rPr>
                    <w:t>Tierrablanca</w:t>
                  </w:r>
                  <w:proofErr w:type="spellEnd"/>
                  <w:r w:rsidRPr="00D03477">
                    <w:rPr>
                      <w:rFonts w:ascii="Work Sans" w:hAnsi="Work Sans"/>
                      <w:lang w:val="es-ES"/>
                    </w:rPr>
                    <w:t xml:space="preserve"> del municipio de San José de Miranda </w:t>
                  </w:r>
                </w:p>
              </w:tc>
            </w:tr>
            <w:tr w:rsidR="00D7746D" w:rsidRPr="00D03477" w14:paraId="242FC1DC" w14:textId="77777777" w:rsidTr="005A4677">
              <w:trPr>
                <w:trHeight w:val="927"/>
                <w:jc w:val="center"/>
              </w:trPr>
              <w:tc>
                <w:tcPr>
                  <w:tcW w:w="6576" w:type="dxa"/>
                  <w:shd w:val="clear" w:color="auto" w:fill="auto"/>
                  <w:vAlign w:val="bottom"/>
                </w:tcPr>
                <w:p w14:paraId="3B04048F" w14:textId="30EE22AE" w:rsidR="00D7746D" w:rsidRPr="00D03477" w:rsidRDefault="00D7746D" w:rsidP="00D03477">
                  <w:pPr>
                    <w:spacing w:after="160" w:line="259" w:lineRule="auto"/>
                    <w:jc w:val="both"/>
                    <w:rPr>
                      <w:rFonts w:ascii="Work Sans" w:hAnsi="Work Sans"/>
                      <w:lang w:val="es-ES"/>
                    </w:rPr>
                  </w:pPr>
                  <w:r w:rsidRPr="00D03477">
                    <w:rPr>
                      <w:rFonts w:ascii="Work Sans" w:hAnsi="Work Sans"/>
                      <w:lang w:val="es-ES"/>
                    </w:rPr>
                    <w:t xml:space="preserve">Construcción de redes de media y baja tensión, montaje de transformadores para la electrificación rural de las veredas Ovejeras, Molinos, </w:t>
                  </w:r>
                  <w:proofErr w:type="spellStart"/>
                  <w:r w:rsidRPr="00D03477">
                    <w:rPr>
                      <w:rFonts w:ascii="Work Sans" w:hAnsi="Work Sans"/>
                      <w:lang w:val="es-ES"/>
                    </w:rPr>
                    <w:t>Gorguita</w:t>
                  </w:r>
                  <w:proofErr w:type="spellEnd"/>
                  <w:r w:rsidRPr="00D03477">
                    <w:rPr>
                      <w:rFonts w:ascii="Work Sans" w:hAnsi="Work Sans"/>
                      <w:lang w:val="es-ES"/>
                    </w:rPr>
                    <w:t xml:space="preserve"> y Aguachica del municipio de Capitanejo.</w:t>
                  </w:r>
                </w:p>
              </w:tc>
            </w:tr>
          </w:tbl>
          <w:p w14:paraId="4655595F" w14:textId="77777777" w:rsidR="000B5059" w:rsidRPr="00C418F6" w:rsidRDefault="000B5059" w:rsidP="000B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p>
          <w:p w14:paraId="0A01144B" w14:textId="6A6180D5" w:rsidR="001D0863" w:rsidRPr="00C418F6" w:rsidRDefault="001D0863" w:rsidP="001E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C418F6">
              <w:rPr>
                <w:rFonts w:ascii="Work Sans" w:hAnsi="Work Sans"/>
                <w:color w:val="000000"/>
              </w:rPr>
              <w:t>Que con el fin de continuar con la Administración, Operación y Mantenimiento de los bienes constitutivos de la infraestructura eléctrica relacionados en el Anexo</w:t>
            </w:r>
            <w:r w:rsidR="001C1770" w:rsidRPr="00C418F6">
              <w:rPr>
                <w:rFonts w:ascii="Work Sans" w:hAnsi="Work Sans"/>
                <w:color w:val="000000"/>
              </w:rPr>
              <w:t xml:space="preserve"> </w:t>
            </w:r>
            <w:r w:rsidR="001C1770" w:rsidRPr="00C418F6">
              <w:rPr>
                <w:rFonts w:ascii="Work Sans" w:hAnsi="Work Sans" w:cs="Arial"/>
                <w:color w:val="000000"/>
              </w:rPr>
              <w:t>1</w:t>
            </w:r>
            <w:r w:rsidRPr="00C418F6">
              <w:rPr>
                <w:rFonts w:ascii="Work Sans" w:hAnsi="Work Sans"/>
                <w:color w:val="000000"/>
              </w:rPr>
              <w:t xml:space="preserve">, de propiedad del Ministerio de Minas y Energía, se requiere la celebración </w:t>
            </w:r>
            <w:r w:rsidRPr="00C418F6">
              <w:rPr>
                <w:rFonts w:ascii="Work Sans" w:hAnsi="Work Sans" w:cs="Arial"/>
                <w:color w:val="000000"/>
              </w:rPr>
              <w:t>de</w:t>
            </w:r>
            <w:r w:rsidR="0056503B" w:rsidRPr="00C418F6">
              <w:rPr>
                <w:rFonts w:ascii="Work Sans" w:hAnsi="Work Sans" w:cs="Arial"/>
                <w:color w:val="000000"/>
              </w:rPr>
              <w:t>l</w:t>
            </w:r>
            <w:r w:rsidRPr="00C418F6">
              <w:rPr>
                <w:rFonts w:ascii="Work Sans" w:hAnsi="Work Sans"/>
                <w:color w:val="000000"/>
              </w:rPr>
              <w:t xml:space="preserve"> contrato</w:t>
            </w:r>
            <w:r w:rsidRPr="00C418F6">
              <w:rPr>
                <w:rFonts w:ascii="Work Sans" w:hAnsi="Work Sans" w:cs="Arial"/>
                <w:color w:val="000000"/>
              </w:rPr>
              <w:t xml:space="preserve"> </w:t>
            </w:r>
            <w:r w:rsidR="0056503B" w:rsidRPr="00C418F6">
              <w:rPr>
                <w:rFonts w:ascii="Work Sans" w:hAnsi="Work Sans" w:cs="Arial"/>
                <w:color w:val="000000"/>
              </w:rPr>
              <w:t>especial aquí detallado,</w:t>
            </w:r>
            <w:r w:rsidR="0056503B" w:rsidRPr="00C418F6">
              <w:rPr>
                <w:rFonts w:ascii="Work Sans" w:hAnsi="Work Sans"/>
                <w:color w:val="000000"/>
              </w:rPr>
              <w:t xml:space="preserve"> </w:t>
            </w:r>
            <w:r w:rsidRPr="00C418F6">
              <w:rPr>
                <w:rFonts w:ascii="Work Sans" w:hAnsi="Work Sans"/>
                <w:color w:val="000000"/>
              </w:rPr>
              <w:t>para transferir el uso y goce de dichos bienes, destinados especialmente para la prestación del servicio público de energía eléctrica</w:t>
            </w:r>
            <w:r w:rsidR="0056503B" w:rsidRPr="00C418F6">
              <w:rPr>
                <w:rFonts w:ascii="Work Sans" w:hAnsi="Work Sans"/>
                <w:color w:val="000000"/>
              </w:rPr>
              <w:t>.</w:t>
            </w:r>
          </w:p>
          <w:p w14:paraId="66742D60" w14:textId="44D6F557" w:rsidR="001D0863" w:rsidRPr="00C418F6" w:rsidRDefault="001D0863" w:rsidP="001D0863">
            <w:pPr>
              <w:spacing w:before="120" w:after="120"/>
              <w:jc w:val="both"/>
              <w:rPr>
                <w:rFonts w:ascii="Work Sans" w:hAnsi="Work Sans"/>
                <w:color w:val="000000"/>
              </w:rPr>
            </w:pPr>
            <w:proofErr w:type="gramStart"/>
            <w:r w:rsidRPr="00C418F6">
              <w:rPr>
                <w:rFonts w:ascii="Work Sans" w:hAnsi="Work Sans"/>
                <w:color w:val="000000"/>
              </w:rPr>
              <w:t>Que</w:t>
            </w:r>
            <w:proofErr w:type="gramEnd"/>
            <w:r w:rsidRPr="00C418F6">
              <w:rPr>
                <w:rFonts w:ascii="Work Sans" w:hAnsi="Work Sans"/>
                <w:color w:val="000000"/>
              </w:rPr>
              <w:t xml:space="preserve"> en virtud de lo anterior, y</w:t>
            </w:r>
            <w:r w:rsidR="0056503B" w:rsidRPr="00C418F6">
              <w:rPr>
                <w:rFonts w:ascii="Work Sans" w:hAnsi="Work Sans"/>
                <w:color w:val="000000"/>
              </w:rPr>
              <w:t xml:space="preserve"> </w:t>
            </w:r>
            <w:r w:rsidR="0056503B" w:rsidRPr="00C418F6">
              <w:rPr>
                <w:rFonts w:ascii="Work Sans" w:hAnsi="Work Sans" w:cs="Arial"/>
                <w:color w:val="000000"/>
              </w:rPr>
              <w:t>con</w:t>
            </w:r>
            <w:r w:rsidR="0056503B" w:rsidRPr="00C418F6">
              <w:rPr>
                <w:rFonts w:ascii="Work Sans" w:hAnsi="Work Sans"/>
                <w:color w:val="000000"/>
              </w:rPr>
              <w:t xml:space="preserve"> el </w:t>
            </w:r>
            <w:r w:rsidR="0056503B" w:rsidRPr="00C418F6">
              <w:rPr>
                <w:rFonts w:ascii="Work Sans" w:hAnsi="Work Sans" w:cs="Arial"/>
                <w:color w:val="000000"/>
              </w:rPr>
              <w:t>propósito de</w:t>
            </w:r>
            <w:r w:rsidR="0056503B" w:rsidRPr="00C418F6">
              <w:rPr>
                <w:rFonts w:ascii="Work Sans" w:hAnsi="Work Sans"/>
                <w:color w:val="000000"/>
              </w:rPr>
              <w:t xml:space="preserve"> asegurar la prestación eficiente del servicio público de energía </w:t>
            </w:r>
            <w:r w:rsidR="0056503B" w:rsidRPr="00C418F6">
              <w:rPr>
                <w:rFonts w:ascii="Work Sans" w:hAnsi="Work Sans" w:cs="Arial"/>
                <w:color w:val="000000"/>
              </w:rPr>
              <w:t xml:space="preserve">eléctrica, como uno </w:t>
            </w:r>
            <w:r w:rsidRPr="00C418F6">
              <w:rPr>
                <w:rFonts w:ascii="Work Sans" w:hAnsi="Work Sans" w:cs="Arial"/>
                <w:color w:val="000000"/>
              </w:rPr>
              <w:t xml:space="preserve">de los fines esenciales del Estado, </w:t>
            </w:r>
            <w:r w:rsidRPr="00C418F6">
              <w:rPr>
                <w:rFonts w:ascii="Work Sans" w:hAnsi="Work Sans"/>
                <w:color w:val="000000"/>
              </w:rPr>
              <w:t xml:space="preserve">resulta conveniente y oportuno suscribir </w:t>
            </w:r>
            <w:r w:rsidR="0056503B" w:rsidRPr="00C418F6">
              <w:rPr>
                <w:rFonts w:ascii="Work Sans" w:hAnsi="Work Sans" w:cs="Arial"/>
                <w:color w:val="000000"/>
              </w:rPr>
              <w:t>el tipo de</w:t>
            </w:r>
            <w:r w:rsidR="0056503B" w:rsidRPr="00C418F6">
              <w:rPr>
                <w:rFonts w:ascii="Work Sans" w:hAnsi="Work Sans"/>
                <w:color w:val="000000"/>
              </w:rPr>
              <w:t xml:space="preserve"> </w:t>
            </w:r>
            <w:r w:rsidRPr="00C418F6">
              <w:rPr>
                <w:rFonts w:ascii="Work Sans" w:hAnsi="Work Sans"/>
                <w:color w:val="000000"/>
              </w:rPr>
              <w:t xml:space="preserve">contrato especial, a que </w:t>
            </w:r>
            <w:r w:rsidR="0056503B" w:rsidRPr="00C418F6">
              <w:rPr>
                <w:rFonts w:ascii="Work Sans" w:hAnsi="Work Sans" w:cs="Arial"/>
                <w:color w:val="000000"/>
              </w:rPr>
              <w:t>hace referencia</w:t>
            </w:r>
            <w:r w:rsidRPr="00C418F6">
              <w:rPr>
                <w:rFonts w:ascii="Work Sans" w:hAnsi="Work Sans"/>
                <w:color w:val="000000"/>
              </w:rPr>
              <w:t xml:space="preserve"> el artículo 39.3 de la Ley 142 de 1994, para la</w:t>
            </w:r>
            <w:r w:rsidR="0056503B" w:rsidRPr="00C418F6">
              <w:rPr>
                <w:rFonts w:ascii="Work Sans" w:hAnsi="Work Sans"/>
                <w:color w:val="000000"/>
              </w:rPr>
              <w:t xml:space="preserve"> </w:t>
            </w:r>
            <w:r w:rsidR="0056503B" w:rsidRPr="00C418F6">
              <w:rPr>
                <w:rFonts w:ascii="Work Sans" w:hAnsi="Work Sans" w:cs="Arial"/>
                <w:color w:val="000000"/>
              </w:rPr>
              <w:t>prestación del servicio</w:t>
            </w:r>
            <w:r w:rsidR="0056503B" w:rsidRPr="00C418F6">
              <w:rPr>
                <w:rFonts w:ascii="Work Sans" w:hAnsi="Work Sans"/>
                <w:color w:val="000000"/>
              </w:rPr>
              <w:t xml:space="preserve"> </w:t>
            </w:r>
            <w:r w:rsidRPr="00C418F6">
              <w:rPr>
                <w:rFonts w:ascii="Work Sans" w:hAnsi="Work Sans"/>
                <w:color w:val="000000"/>
              </w:rPr>
              <w:t>de energía eléctrica</w:t>
            </w:r>
            <w:r w:rsidR="00655A3D" w:rsidRPr="00C418F6">
              <w:rPr>
                <w:rFonts w:ascii="Work Sans" w:hAnsi="Work Sans"/>
                <w:color w:val="000000"/>
              </w:rPr>
              <w:t>.</w:t>
            </w:r>
          </w:p>
          <w:p w14:paraId="11FDBB8E" w14:textId="6C9ACE05" w:rsidR="001D0863" w:rsidRPr="00C418F6" w:rsidRDefault="001D0863" w:rsidP="00230A23">
            <w:pPr>
              <w:spacing w:after="160" w:line="259" w:lineRule="auto"/>
              <w:jc w:val="both"/>
              <w:rPr>
                <w:rFonts w:ascii="Work Sans" w:hAnsi="Work Sans"/>
                <w:color w:val="000000"/>
              </w:rPr>
            </w:pPr>
            <w:proofErr w:type="gramStart"/>
            <w:r w:rsidRPr="00C418F6">
              <w:rPr>
                <w:rFonts w:ascii="Work Sans" w:hAnsi="Work Sans"/>
                <w:color w:val="000000"/>
              </w:rPr>
              <w:t>Que</w:t>
            </w:r>
            <w:proofErr w:type="gramEnd"/>
            <w:r w:rsidRPr="00C418F6">
              <w:rPr>
                <w:rFonts w:ascii="Work Sans" w:hAnsi="Work Sans"/>
                <w:color w:val="000000"/>
              </w:rPr>
              <w:t xml:space="preserve"> para todos los efectos legales, la propiedad de los Activos son del Ministerio de Minas y Energía, cuyos derechos de uso y goce se transferirían </w:t>
            </w:r>
            <w:r w:rsidR="00CA048D" w:rsidRPr="00C418F6">
              <w:rPr>
                <w:rFonts w:ascii="Work Sans" w:hAnsi="Work Sans"/>
                <w:color w:val="000000"/>
              </w:rPr>
              <w:t>l</w:t>
            </w:r>
            <w:r w:rsidR="00C0204A" w:rsidRPr="00C418F6">
              <w:rPr>
                <w:rFonts w:ascii="Work Sans" w:hAnsi="Work Sans"/>
                <w:color w:val="000000"/>
              </w:rPr>
              <w:t>a</w:t>
            </w:r>
            <w:r w:rsidR="00230A23" w:rsidRPr="00C418F6">
              <w:rPr>
                <w:rFonts w:ascii="Work Sans" w:hAnsi="Work Sans"/>
                <w:color w:val="000000"/>
              </w:rPr>
              <w:t xml:space="preserve"> </w:t>
            </w:r>
            <w:r w:rsidR="003B0D59" w:rsidRPr="00C418F6">
              <w:rPr>
                <w:rFonts w:ascii="Work Sans" w:hAnsi="Work Sans"/>
                <w:color w:val="000000"/>
              </w:rPr>
              <w:t>empresa</w:t>
            </w:r>
            <w:r w:rsidR="00230A23" w:rsidRPr="00C418F6">
              <w:rPr>
                <w:rFonts w:ascii="Work Sans" w:hAnsi="Work Sans"/>
                <w:color w:val="000000"/>
              </w:rPr>
              <w:t xml:space="preserve"> </w:t>
            </w:r>
            <w:r w:rsidR="00A64080" w:rsidRPr="00C418F6">
              <w:rPr>
                <w:rFonts w:ascii="Work Sans" w:hAnsi="Work Sans"/>
                <w:b/>
                <w:bCs/>
                <w:color w:val="000000"/>
              </w:rPr>
              <w:t>ELECTRIFICADORA DE SANTANDER S.A. E.S.P</w:t>
            </w:r>
            <w:r w:rsidR="00A64080" w:rsidRPr="00C418F6">
              <w:rPr>
                <w:rFonts w:ascii="Work Sans" w:hAnsi="Work Sans"/>
                <w:color w:val="000000"/>
              </w:rPr>
              <w:t>.</w:t>
            </w:r>
            <w:r w:rsidR="00D03477" w:rsidRPr="00D03477">
              <w:rPr>
                <w:rFonts w:ascii="Work Sans" w:hAnsi="Work Sans"/>
                <w:b/>
                <w:bCs/>
                <w:color w:val="000000"/>
              </w:rPr>
              <w:t>-</w:t>
            </w:r>
            <w:r w:rsidR="008679EE">
              <w:rPr>
                <w:rFonts w:ascii="Work Sans" w:hAnsi="Work Sans"/>
                <w:b/>
                <w:bCs/>
                <w:color w:val="000000"/>
              </w:rPr>
              <w:t>ESSA S.A. E.S.P.</w:t>
            </w:r>
            <w:r w:rsidR="00A64080" w:rsidRPr="00C418F6">
              <w:rPr>
                <w:rFonts w:ascii="Work Sans" w:hAnsi="Work Sans"/>
                <w:color w:val="000000"/>
              </w:rPr>
              <w:t xml:space="preserve"> </w:t>
            </w:r>
            <w:r w:rsidRPr="00C418F6">
              <w:rPr>
                <w:rFonts w:ascii="Work Sans" w:hAnsi="Work Sans"/>
                <w:color w:val="000000"/>
              </w:rPr>
              <w:t>por virtud del presente Contrato, a título gratuito.</w:t>
            </w:r>
          </w:p>
          <w:p w14:paraId="1501D549" w14:textId="6AB77398" w:rsidR="00AF657B" w:rsidRPr="00C418F6" w:rsidRDefault="00AF657B" w:rsidP="00AF657B">
            <w:pPr>
              <w:spacing w:before="120" w:after="120"/>
              <w:jc w:val="both"/>
              <w:rPr>
                <w:rFonts w:ascii="Work Sans" w:hAnsi="Work Sans" w:cs="Arial"/>
                <w:color w:val="000000"/>
              </w:rPr>
            </w:pPr>
            <w:r w:rsidRPr="00C418F6">
              <w:rPr>
                <w:rFonts w:ascii="Work Sans" w:hAnsi="Work Sans" w:cs="Arial"/>
                <w:color w:val="000000"/>
              </w:rPr>
              <w:t>Que los bienes cuyo uso y goce se transfieren en el contrato especial, se consideran bienes fiscales</w:t>
            </w:r>
            <w:r w:rsidRPr="00C418F6">
              <w:rPr>
                <w:rFonts w:ascii="Work Sans" w:hAnsi="Work Sans"/>
                <w:color w:val="000000"/>
                <w:vertAlign w:val="superscript"/>
              </w:rPr>
              <w:footnoteReference w:id="2"/>
            </w:r>
            <w:r w:rsidR="00660D02" w:rsidRPr="00C418F6">
              <w:rPr>
                <w:rFonts w:ascii="Work Sans" w:hAnsi="Work Sans" w:cs="Arial"/>
                <w:color w:val="000000"/>
              </w:rPr>
              <w:t xml:space="preserve"> </w:t>
            </w:r>
            <w:r w:rsidRPr="00C418F6">
              <w:rPr>
                <w:rFonts w:ascii="Work Sans" w:hAnsi="Work Sans" w:cs="Arial"/>
                <w:color w:val="000000"/>
              </w:rPr>
              <w:t>y, en consecuencia, son sujetos de vigilancia y control.</w:t>
            </w:r>
          </w:p>
          <w:p w14:paraId="381FA2A5" w14:textId="7B6DE447" w:rsidR="00AF657B" w:rsidRPr="00C418F6" w:rsidRDefault="00AF657B" w:rsidP="00AF657B">
            <w:pPr>
              <w:spacing w:before="120" w:after="120"/>
              <w:jc w:val="both"/>
              <w:rPr>
                <w:rFonts w:ascii="Work Sans" w:hAnsi="Work Sans" w:cs="Arial"/>
                <w:color w:val="000000"/>
              </w:rPr>
            </w:pPr>
            <w:r w:rsidRPr="00C418F6">
              <w:rPr>
                <w:rFonts w:ascii="Work Sans" w:hAnsi="Work Sans" w:cs="Arial"/>
                <w:color w:val="000000"/>
              </w:rPr>
              <w:t>Que el uso y goce de los activos, de titularidad de la Nación – Ministerio de Minas y Energía, se transfieren</w:t>
            </w:r>
            <w:r w:rsidR="002160AA" w:rsidRPr="00C418F6">
              <w:rPr>
                <w:rFonts w:ascii="Work Sans" w:hAnsi="Work Sans" w:cs="Arial"/>
                <w:color w:val="000000"/>
              </w:rPr>
              <w:t xml:space="preserve"> a través del contrato especial</w:t>
            </w:r>
            <w:r w:rsidRPr="00C418F6">
              <w:rPr>
                <w:rFonts w:ascii="Work Sans" w:hAnsi="Work Sans" w:cs="Arial"/>
                <w:color w:val="000000"/>
              </w:rPr>
              <w:t>,</w:t>
            </w:r>
            <w:r w:rsidR="002160AA" w:rsidRPr="00C418F6">
              <w:rPr>
                <w:rFonts w:ascii="Work Sans" w:hAnsi="Work Sans" w:cs="Arial"/>
                <w:color w:val="000000"/>
              </w:rPr>
              <w:t xml:space="preserve"> sin que se requiera</w:t>
            </w:r>
            <w:r w:rsidRPr="00C418F6">
              <w:rPr>
                <w:rFonts w:ascii="Work Sans" w:hAnsi="Work Sans" w:cs="Arial"/>
                <w:color w:val="000000"/>
              </w:rPr>
              <w:t xml:space="preserve"> de formalidad </w:t>
            </w:r>
            <w:r w:rsidR="002160AA" w:rsidRPr="00C418F6">
              <w:rPr>
                <w:rFonts w:ascii="Work Sans" w:hAnsi="Work Sans" w:cs="Arial"/>
                <w:color w:val="000000"/>
              </w:rPr>
              <w:t xml:space="preserve">o </w:t>
            </w:r>
            <w:r w:rsidRPr="00C418F6">
              <w:rPr>
                <w:rFonts w:ascii="Work Sans" w:hAnsi="Work Sans" w:cs="Arial"/>
                <w:color w:val="000000"/>
              </w:rPr>
              <w:t>registro a</w:t>
            </w:r>
            <w:r w:rsidR="002160AA" w:rsidRPr="00C418F6">
              <w:rPr>
                <w:rFonts w:ascii="Work Sans" w:hAnsi="Work Sans" w:cs="Arial"/>
                <w:color w:val="000000"/>
              </w:rPr>
              <w:t>dicional</w:t>
            </w:r>
            <w:r w:rsidRPr="00C418F6">
              <w:rPr>
                <w:rFonts w:ascii="Work Sans" w:hAnsi="Work Sans" w:cs="Arial"/>
                <w:color w:val="000000"/>
              </w:rPr>
              <w:t>, por tratarse de bienes muebles.</w:t>
            </w:r>
          </w:p>
          <w:p w14:paraId="0254B682" w14:textId="21060277" w:rsidR="002160AA" w:rsidRPr="00C418F6" w:rsidRDefault="00AF657B" w:rsidP="002160AA">
            <w:pPr>
              <w:spacing w:before="120" w:after="120"/>
              <w:jc w:val="both"/>
              <w:rPr>
                <w:rFonts w:ascii="Work Sans" w:hAnsi="Work Sans" w:cs="Arial"/>
                <w:color w:val="000000"/>
              </w:rPr>
            </w:pPr>
            <w:bookmarkStart w:id="0" w:name="_Hlk163039495"/>
            <w:r w:rsidRPr="00C418F6">
              <w:rPr>
                <w:rFonts w:ascii="Work Sans" w:hAnsi="Work Sans" w:cs="Arial"/>
                <w:color w:val="000000"/>
              </w:rPr>
              <w:t xml:space="preserve">Que </w:t>
            </w:r>
            <w:r w:rsidR="00FD543E" w:rsidRPr="00C418F6">
              <w:rPr>
                <w:rFonts w:ascii="Work Sans" w:hAnsi="Work Sans" w:cs="Arial"/>
                <w:color w:val="000000"/>
              </w:rPr>
              <w:t>el Ministerio de Minas y Energía</w:t>
            </w:r>
            <w:r w:rsidR="00FD543E" w:rsidRPr="00C418F6" w:rsidDel="00FD543E">
              <w:rPr>
                <w:rFonts w:ascii="Work Sans" w:hAnsi="Work Sans" w:cs="Arial"/>
                <w:color w:val="000000"/>
              </w:rPr>
              <w:t xml:space="preserve"> </w:t>
            </w:r>
            <w:r w:rsidRPr="00C418F6">
              <w:rPr>
                <w:rFonts w:ascii="Work Sans" w:hAnsi="Work Sans" w:cs="Arial"/>
                <w:color w:val="000000"/>
              </w:rPr>
              <w:t xml:space="preserve">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w:t>
            </w:r>
            <w:r w:rsidR="002160AA" w:rsidRPr="00C418F6">
              <w:rPr>
                <w:rFonts w:ascii="Work Sans" w:hAnsi="Work Sans" w:cs="Arial"/>
                <w:color w:val="000000"/>
              </w:rPr>
              <w:t xml:space="preserve">numeral 39.3 del </w:t>
            </w:r>
            <w:r w:rsidRPr="00C418F6">
              <w:rPr>
                <w:rFonts w:ascii="Work Sans" w:hAnsi="Work Sans" w:cs="Arial"/>
                <w:color w:val="000000"/>
              </w:rPr>
              <w:t>artículo 39 y el numeral 87.9 del artículo 87 de la ley 142 de 1994</w:t>
            </w:r>
            <w:r w:rsidR="002160AA" w:rsidRPr="00C418F6">
              <w:rPr>
                <w:rFonts w:ascii="Work Sans" w:hAnsi="Work Sans" w:cs="Arial"/>
                <w:color w:val="000000"/>
              </w:rPr>
              <w:t>.</w:t>
            </w:r>
          </w:p>
          <w:p w14:paraId="52712042" w14:textId="3D2FF3D0" w:rsidR="00AF657B" w:rsidRPr="00C418F6" w:rsidRDefault="00AF657B" w:rsidP="002160AA">
            <w:pPr>
              <w:spacing w:before="120" w:after="120"/>
              <w:jc w:val="both"/>
              <w:rPr>
                <w:rFonts w:ascii="Work Sans" w:hAnsi="Work Sans"/>
                <w:color w:val="000000"/>
              </w:rPr>
            </w:pPr>
            <w:bookmarkStart w:id="1" w:name="_Hlk163039550"/>
            <w:bookmarkEnd w:id="0"/>
            <w:r w:rsidRPr="00C418F6">
              <w:rPr>
                <w:rFonts w:ascii="Work Sans" w:hAnsi="Work Sans"/>
                <w:color w:val="000000"/>
              </w:rPr>
              <w:lastRenderedPageBreak/>
              <w:t xml:space="preserve">Que el mencionado contrato se encuentra contemplado en </w:t>
            </w:r>
            <w:r w:rsidRPr="00C418F6">
              <w:rPr>
                <w:rFonts w:ascii="Work Sans" w:hAnsi="Work Sans" w:cs="Arial"/>
                <w:color w:val="000000"/>
              </w:rPr>
              <w:t>el Plan de Abastecimiento Estratégico</w:t>
            </w:r>
            <w:r w:rsidRPr="00C418F6">
              <w:rPr>
                <w:rFonts w:ascii="Work Sans" w:hAnsi="Work Sans"/>
                <w:color w:val="000000"/>
              </w:rPr>
              <w:t xml:space="preserve"> del Ministerio</w:t>
            </w:r>
            <w:r w:rsidRPr="00C418F6">
              <w:rPr>
                <w:rFonts w:ascii="Work Sans" w:hAnsi="Work Sans" w:cs="Arial"/>
                <w:color w:val="000000"/>
              </w:rPr>
              <w:t xml:space="preserve"> de Mina</w:t>
            </w:r>
            <w:r w:rsidR="00FD543E" w:rsidRPr="00C418F6">
              <w:rPr>
                <w:rFonts w:ascii="Work Sans" w:hAnsi="Work Sans" w:cs="Arial"/>
                <w:color w:val="000000"/>
              </w:rPr>
              <w:t>s</w:t>
            </w:r>
            <w:r w:rsidRPr="00C418F6">
              <w:rPr>
                <w:rFonts w:ascii="Work Sans" w:hAnsi="Work Sans" w:cs="Arial"/>
                <w:color w:val="000000"/>
              </w:rPr>
              <w:t xml:space="preserve"> y Energía</w:t>
            </w:r>
            <w:r w:rsidRPr="00C418F6">
              <w:rPr>
                <w:rFonts w:ascii="Work Sans" w:hAnsi="Work Sans"/>
                <w:color w:val="000000"/>
              </w:rPr>
              <w:t xml:space="preserve">, para la vigencia </w:t>
            </w:r>
            <w:r w:rsidR="002160AA" w:rsidRPr="00C418F6">
              <w:rPr>
                <w:rFonts w:ascii="Work Sans" w:hAnsi="Work Sans" w:cs="Arial"/>
                <w:color w:val="000000"/>
              </w:rPr>
              <w:t>2024</w:t>
            </w:r>
            <w:r w:rsidRPr="00C418F6">
              <w:rPr>
                <w:rFonts w:ascii="Work Sans" w:hAnsi="Work Sans" w:cs="Arial"/>
                <w:color w:val="000000"/>
              </w:rPr>
              <w:t>, en</w:t>
            </w:r>
            <w:r w:rsidRPr="00C418F6">
              <w:rPr>
                <w:rFonts w:ascii="Work Sans" w:hAnsi="Work Sans"/>
                <w:color w:val="000000"/>
              </w:rPr>
              <w:t xml:space="preserve"> el código </w:t>
            </w:r>
            <w:proofErr w:type="gramStart"/>
            <w:r w:rsidRPr="00C418F6">
              <w:rPr>
                <w:rFonts w:ascii="Work Sans" w:hAnsi="Work Sans"/>
                <w:color w:val="000000"/>
              </w:rPr>
              <w:t xml:space="preserve">UNSPSC </w:t>
            </w:r>
            <w:r w:rsidRPr="00C418F6">
              <w:rPr>
                <w:rFonts w:ascii="Work Sans" w:hAnsi="Work Sans" w:cs="Arial"/>
                <w:color w:val="000000"/>
              </w:rPr>
              <w:t xml:space="preserve"> </w:t>
            </w:r>
            <w:proofErr w:type="spellStart"/>
            <w:r w:rsidR="006129BE" w:rsidRPr="00C418F6">
              <w:rPr>
                <w:rFonts w:ascii="Work Sans" w:hAnsi="Work Sans"/>
                <w:color w:val="000000"/>
              </w:rPr>
              <w:t>xxxx</w:t>
            </w:r>
            <w:proofErr w:type="spellEnd"/>
            <w:proofErr w:type="gramEnd"/>
            <w:r w:rsidR="006129BE" w:rsidRPr="00C418F6">
              <w:rPr>
                <w:rFonts w:ascii="Work Sans" w:hAnsi="Work Sans"/>
                <w:color w:val="000000"/>
              </w:rPr>
              <w:t xml:space="preserve"> </w:t>
            </w:r>
            <w:r w:rsidRPr="00C418F6">
              <w:rPr>
                <w:rFonts w:ascii="Work Sans" w:hAnsi="Work Sans" w:cs="Arial"/>
                <w:color w:val="000000"/>
              </w:rPr>
              <w:t xml:space="preserve">y PLC </w:t>
            </w:r>
            <w:proofErr w:type="spellStart"/>
            <w:r w:rsidR="003B0D59" w:rsidRPr="00C418F6">
              <w:rPr>
                <w:rFonts w:ascii="Work Sans" w:hAnsi="Work Sans" w:cs="Arial"/>
                <w:color w:val="000000"/>
              </w:rPr>
              <w:t>xxxx</w:t>
            </w:r>
            <w:proofErr w:type="spellEnd"/>
            <w:r w:rsidR="003B0D59" w:rsidRPr="00C418F6">
              <w:rPr>
                <w:rFonts w:ascii="Work Sans" w:hAnsi="Work Sans" w:cs="Arial"/>
                <w:color w:val="000000"/>
              </w:rPr>
              <w:t xml:space="preserve"> -</w:t>
            </w:r>
            <w:proofErr w:type="spellStart"/>
            <w:r w:rsidR="003B0D59" w:rsidRPr="00C418F6">
              <w:rPr>
                <w:rFonts w:ascii="Work Sans" w:hAnsi="Work Sans" w:cs="Arial"/>
                <w:color w:val="000000"/>
              </w:rPr>
              <w:t>xxxx</w:t>
            </w:r>
            <w:bookmarkEnd w:id="1"/>
            <w:proofErr w:type="spellEnd"/>
          </w:p>
        </w:tc>
      </w:tr>
      <w:tr w:rsidR="00901FA0" w:rsidRPr="00D03477" w14:paraId="58773D28" w14:textId="77777777" w:rsidTr="7431F21B">
        <w:tc>
          <w:tcPr>
            <w:tcW w:w="8994" w:type="dxa"/>
            <w:gridSpan w:val="5"/>
            <w:tcBorders>
              <w:top w:val="nil"/>
              <w:left w:val="single" w:sz="6" w:space="0" w:color="auto"/>
              <w:bottom w:val="single" w:sz="6" w:space="0" w:color="auto"/>
              <w:right w:val="single" w:sz="6" w:space="0" w:color="auto"/>
            </w:tcBorders>
          </w:tcPr>
          <w:p w14:paraId="71B56F2E" w14:textId="406C4C54" w:rsidR="00901FA0" w:rsidRPr="00C418F6" w:rsidRDefault="00901FA0" w:rsidP="00901FA0">
            <w:pPr>
              <w:spacing w:before="120" w:after="120"/>
              <w:jc w:val="center"/>
              <w:rPr>
                <w:rFonts w:ascii="Work Sans" w:hAnsi="Work Sans"/>
                <w:b/>
                <w:color w:val="000000"/>
              </w:rPr>
            </w:pPr>
            <w:r w:rsidRPr="00C418F6">
              <w:rPr>
                <w:rFonts w:ascii="Work Sans" w:hAnsi="Work Sans"/>
                <w:b/>
                <w:color w:val="000000"/>
              </w:rPr>
              <w:lastRenderedPageBreak/>
              <w:t xml:space="preserve">2. Descripción del objeto, con sus especificaciones, autorizaciones, permisos y licencias requeridos para su ejecución. Si el contrato </w:t>
            </w:r>
            <w:r w:rsidR="009912B2" w:rsidRPr="00C418F6">
              <w:rPr>
                <w:rFonts w:ascii="Work Sans" w:hAnsi="Work Sans"/>
                <w:b/>
                <w:color w:val="000000"/>
              </w:rPr>
              <w:t xml:space="preserve">o convenio </w:t>
            </w:r>
            <w:r w:rsidRPr="00C418F6">
              <w:rPr>
                <w:rFonts w:ascii="Work Sans" w:hAnsi="Work Sans"/>
                <w:b/>
                <w:color w:val="000000"/>
              </w:rPr>
              <w:t>incluye diseño y construcción, deberán anexarse los documentos técnicos para el desarrollo del proyecto.</w:t>
            </w:r>
          </w:p>
        </w:tc>
      </w:tr>
      <w:tr w:rsidR="001C1770" w:rsidRPr="00D03477" w14:paraId="6FF32779" w14:textId="77777777" w:rsidTr="7431F21B">
        <w:tc>
          <w:tcPr>
            <w:tcW w:w="2472" w:type="dxa"/>
            <w:tcBorders>
              <w:top w:val="nil"/>
              <w:left w:val="single" w:sz="6" w:space="0" w:color="auto"/>
              <w:bottom w:val="single" w:sz="6" w:space="0" w:color="auto"/>
              <w:right w:val="single" w:sz="6" w:space="0" w:color="auto"/>
            </w:tcBorders>
          </w:tcPr>
          <w:p w14:paraId="7BCBC662" w14:textId="30B0275A" w:rsidR="001C1770" w:rsidRPr="00C418F6" w:rsidRDefault="001C1770" w:rsidP="00901FA0">
            <w:pPr>
              <w:spacing w:before="120" w:after="120"/>
              <w:jc w:val="both"/>
              <w:rPr>
                <w:rFonts w:ascii="Work Sans" w:hAnsi="Work Sans"/>
                <w:b/>
                <w:color w:val="000000"/>
              </w:rPr>
            </w:pPr>
            <w:r w:rsidRPr="00C418F6">
              <w:rPr>
                <w:rFonts w:ascii="Work Sans" w:hAnsi="Work Sans"/>
                <w:b/>
              </w:rPr>
              <w:t>2.</w:t>
            </w:r>
            <w:r w:rsidR="0056503B" w:rsidRPr="00C418F6">
              <w:rPr>
                <w:rFonts w:ascii="Work Sans" w:hAnsi="Work Sans"/>
                <w:b/>
              </w:rPr>
              <w:t>1</w:t>
            </w:r>
            <w:r w:rsidRPr="00C418F6">
              <w:rPr>
                <w:rFonts w:ascii="Work Sans" w:hAnsi="Work Sans"/>
                <w:b/>
              </w:rPr>
              <w:t>. Objeto:</w:t>
            </w:r>
          </w:p>
        </w:tc>
        <w:tc>
          <w:tcPr>
            <w:tcW w:w="6522" w:type="dxa"/>
            <w:gridSpan w:val="4"/>
            <w:tcBorders>
              <w:top w:val="nil"/>
              <w:left w:val="single" w:sz="6" w:space="0" w:color="auto"/>
              <w:bottom w:val="single" w:sz="6" w:space="0" w:color="auto"/>
              <w:right w:val="single" w:sz="6" w:space="0" w:color="auto"/>
            </w:tcBorders>
          </w:tcPr>
          <w:p w14:paraId="5386A84B" w14:textId="7533408A" w:rsidR="001C1770" w:rsidRPr="00C418F6" w:rsidRDefault="004A4A9B" w:rsidP="00901FA0">
            <w:pPr>
              <w:spacing w:before="120" w:after="120"/>
              <w:jc w:val="both"/>
              <w:rPr>
                <w:rFonts w:ascii="Work Sans" w:hAnsi="Work Sans"/>
                <w:b/>
              </w:rPr>
            </w:pPr>
            <w:r w:rsidRPr="00C418F6">
              <w:rPr>
                <w:rFonts w:ascii="Work Sans" w:hAnsi="Work Sans"/>
                <w:color w:val="000000"/>
              </w:rPr>
              <w:t xml:space="preserve">Entregar a </w:t>
            </w:r>
            <w:r w:rsidRPr="00C418F6">
              <w:rPr>
                <w:rFonts w:ascii="Work Sans" w:hAnsi="Work Sans" w:cs="Arial"/>
                <w:color w:val="000000"/>
              </w:rPr>
              <w:t xml:space="preserve">la </w:t>
            </w:r>
            <w:r w:rsidR="003B0D59" w:rsidRPr="00C418F6">
              <w:rPr>
                <w:rFonts w:ascii="Work Sans" w:hAnsi="Work Sans" w:cs="Arial"/>
                <w:color w:val="000000"/>
              </w:rPr>
              <w:t xml:space="preserve">empresa </w:t>
            </w:r>
            <w:r w:rsidR="008679EE">
              <w:rPr>
                <w:rFonts w:ascii="Work Sans" w:hAnsi="Work Sans" w:cs="Arial"/>
                <w:b/>
                <w:bCs/>
                <w:color w:val="000000"/>
              </w:rPr>
              <w:t>ELECTRIFICADORA DE SANTANDER S.A. E.S.P. - ESSA S.A. E.S.P.</w:t>
            </w:r>
            <w:r w:rsidRPr="00C418F6">
              <w:rPr>
                <w:rFonts w:ascii="Work Sans" w:hAnsi="Work Sans" w:cs="Arial"/>
                <w:color w:val="000000"/>
              </w:rPr>
              <w:t>,</w:t>
            </w:r>
            <w:r w:rsidRPr="00C418F6">
              <w:rPr>
                <w:rFonts w:ascii="Work Sans" w:hAnsi="Work Sans"/>
                <w:color w:val="000000"/>
              </w:rPr>
              <w:t xml:space="preserve"> a título gratuito, el goce </w:t>
            </w:r>
            <w:r w:rsidRPr="00C418F6">
              <w:rPr>
                <w:rFonts w:ascii="Work Sans" w:hAnsi="Work Sans" w:cs="Arial"/>
                <w:color w:val="000000"/>
              </w:rPr>
              <w:t>y disfrute de los activos relacionados en el anexo No.1</w:t>
            </w:r>
            <w:r w:rsidRPr="00C418F6">
              <w:rPr>
                <w:rFonts w:ascii="Work Sans" w:hAnsi="Work Sans"/>
                <w:color w:val="000000"/>
              </w:rPr>
              <w:t xml:space="preserve"> para la prestación del servicio de energía eléctrica y su respectiva Administración, Operación y Mantenimiento.</w:t>
            </w:r>
          </w:p>
        </w:tc>
      </w:tr>
      <w:tr w:rsidR="00901FA0" w:rsidRPr="00D03477" w14:paraId="0E6DB376" w14:textId="77777777" w:rsidTr="7431F21B">
        <w:tc>
          <w:tcPr>
            <w:tcW w:w="8994" w:type="dxa"/>
            <w:gridSpan w:val="5"/>
            <w:tcBorders>
              <w:top w:val="nil"/>
              <w:left w:val="single" w:sz="6" w:space="0" w:color="auto"/>
              <w:bottom w:val="single" w:sz="4" w:space="0" w:color="auto"/>
              <w:right w:val="single" w:sz="6" w:space="0" w:color="auto"/>
            </w:tcBorders>
          </w:tcPr>
          <w:p w14:paraId="06AF4EC6" w14:textId="4EF337D6" w:rsidR="00901FA0" w:rsidRPr="00C418F6" w:rsidRDefault="00901FA0" w:rsidP="00901FA0">
            <w:pPr>
              <w:spacing w:before="120" w:after="120"/>
              <w:jc w:val="center"/>
              <w:rPr>
                <w:rFonts w:ascii="Work Sans" w:hAnsi="Work Sans"/>
                <w:b/>
                <w:color w:val="000000"/>
              </w:rPr>
            </w:pPr>
            <w:r w:rsidRPr="00C418F6">
              <w:rPr>
                <w:rFonts w:ascii="Work Sans" w:hAnsi="Work Sans"/>
                <w:b/>
                <w:color w:val="000000"/>
              </w:rPr>
              <w:t>2.</w:t>
            </w:r>
            <w:r w:rsidR="00CA048D" w:rsidRPr="00C418F6">
              <w:rPr>
                <w:rFonts w:ascii="Work Sans" w:hAnsi="Work Sans"/>
                <w:b/>
                <w:color w:val="000000"/>
              </w:rPr>
              <w:t>2</w:t>
            </w:r>
            <w:r w:rsidRPr="00C418F6">
              <w:rPr>
                <w:rFonts w:ascii="Work Sans" w:hAnsi="Work Sans"/>
                <w:b/>
                <w:color w:val="000000"/>
              </w:rPr>
              <w:t>. Especificaciones.</w:t>
            </w:r>
          </w:p>
        </w:tc>
      </w:tr>
      <w:tr w:rsidR="00901FA0" w:rsidRPr="00D03477" w14:paraId="6302E15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18A6BD1" w14:textId="7B2A648C" w:rsidR="00901FA0" w:rsidRPr="00C418F6" w:rsidRDefault="00CA048D" w:rsidP="00323F2F">
            <w:pPr>
              <w:pStyle w:val="Prrafodelista"/>
              <w:numPr>
                <w:ilvl w:val="2"/>
                <w:numId w:val="12"/>
              </w:numPr>
              <w:autoSpaceDE/>
              <w:autoSpaceDN/>
              <w:ind w:right="-125"/>
              <w:rPr>
                <w:rFonts w:ascii="Work Sans" w:hAnsi="Work Sans"/>
                <w:b/>
              </w:rPr>
            </w:pPr>
            <w:r w:rsidRPr="00C418F6">
              <w:rPr>
                <w:rFonts w:ascii="Work Sans" w:hAnsi="Work Sans"/>
                <w:b/>
              </w:rPr>
              <w:t>Tipo</w:t>
            </w:r>
            <w:r w:rsidR="00901FA0" w:rsidRPr="00C418F6">
              <w:rPr>
                <w:rFonts w:ascii="Work Sans" w:hAnsi="Work Sans"/>
                <w:b/>
              </w:rPr>
              <w:t xml:space="preserve"> de</w:t>
            </w:r>
            <w:r w:rsidRPr="00C418F6">
              <w:rPr>
                <w:rFonts w:ascii="Work Sans" w:hAnsi="Work Sans"/>
                <w:b/>
              </w:rPr>
              <w:t xml:space="preserve"> </w:t>
            </w:r>
            <w:r w:rsidR="00901FA0" w:rsidRPr="00C418F6">
              <w:rPr>
                <w:rFonts w:ascii="Work Sans" w:hAnsi="Work Sans"/>
                <w:b/>
              </w:rPr>
              <w:t>contrato</w:t>
            </w:r>
            <w:r w:rsidR="009912B2" w:rsidRPr="00C418F6">
              <w:rPr>
                <w:rFonts w:ascii="Work Sans" w:hAnsi="Work Sans"/>
                <w:b/>
              </w:rPr>
              <w:t xml:space="preserve"> o convenio:</w:t>
            </w:r>
          </w:p>
        </w:tc>
        <w:tc>
          <w:tcPr>
            <w:tcW w:w="6522" w:type="dxa"/>
            <w:gridSpan w:val="4"/>
            <w:tcBorders>
              <w:top w:val="single" w:sz="4" w:space="0" w:color="auto"/>
              <w:left w:val="single" w:sz="6" w:space="0" w:color="auto"/>
              <w:bottom w:val="single" w:sz="4" w:space="0" w:color="auto"/>
              <w:right w:val="single" w:sz="6" w:space="0" w:color="auto"/>
            </w:tcBorders>
          </w:tcPr>
          <w:p w14:paraId="5657025F" w14:textId="37BC279F" w:rsidR="00901FA0" w:rsidRPr="00C418F6" w:rsidRDefault="0056503B" w:rsidP="00901FA0">
            <w:pPr>
              <w:spacing w:before="120" w:after="120"/>
              <w:jc w:val="both"/>
              <w:rPr>
                <w:rFonts w:ascii="Work Sans" w:hAnsi="Work Sans"/>
                <w:color w:val="000000"/>
              </w:rPr>
            </w:pPr>
            <w:r w:rsidRPr="00C418F6">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C418F6">
              <w:rPr>
                <w:rFonts w:ascii="Work Sans" w:hAnsi="Work Sans"/>
                <w:color w:val="000000" w:themeColor="text1"/>
              </w:rPr>
              <w:t>.</w:t>
            </w:r>
          </w:p>
        </w:tc>
      </w:tr>
      <w:tr w:rsidR="00901FA0" w:rsidRPr="00D03477" w14:paraId="438B8033"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08C6104" w14:textId="0E5158C2" w:rsidR="00901FA0" w:rsidRPr="00C418F6" w:rsidRDefault="00901FA0" w:rsidP="00323F2F">
            <w:pPr>
              <w:pStyle w:val="Prrafodelista"/>
              <w:numPr>
                <w:ilvl w:val="2"/>
                <w:numId w:val="12"/>
              </w:numPr>
              <w:autoSpaceDE/>
              <w:autoSpaceDN/>
              <w:ind w:right="-125"/>
              <w:rPr>
                <w:rFonts w:ascii="Work Sans" w:hAnsi="Work Sans"/>
                <w:b/>
              </w:rPr>
            </w:pPr>
            <w:r w:rsidRPr="00C418F6">
              <w:rPr>
                <w:rFonts w:ascii="Work Sans" w:hAnsi="Work Sans"/>
                <w:b/>
              </w:rPr>
              <w:t>Alcance del objeto:</w:t>
            </w:r>
          </w:p>
        </w:tc>
        <w:tc>
          <w:tcPr>
            <w:tcW w:w="6522" w:type="dxa"/>
            <w:gridSpan w:val="4"/>
            <w:tcBorders>
              <w:top w:val="single" w:sz="4" w:space="0" w:color="auto"/>
              <w:left w:val="single" w:sz="6" w:space="0" w:color="auto"/>
              <w:bottom w:val="single" w:sz="4" w:space="0" w:color="auto"/>
              <w:right w:val="single" w:sz="6" w:space="0" w:color="auto"/>
            </w:tcBorders>
          </w:tcPr>
          <w:p w14:paraId="2053A271" w14:textId="0E34B29F" w:rsidR="00901FA0" w:rsidRPr="00C418F6" w:rsidRDefault="003B0D59" w:rsidP="00901FA0">
            <w:pPr>
              <w:spacing w:before="120" w:after="120"/>
              <w:jc w:val="both"/>
              <w:rPr>
                <w:rFonts w:ascii="Work Sans" w:hAnsi="Work Sans"/>
                <w:color w:val="000000"/>
              </w:rPr>
            </w:pPr>
            <w:bookmarkStart w:id="2" w:name="_Hlk163040339"/>
            <w:r w:rsidRPr="00C418F6">
              <w:rPr>
                <w:rFonts w:ascii="Work Sans" w:hAnsi="Work Sans" w:cs="Arial"/>
                <w:lang w:val="es-ES"/>
              </w:rPr>
              <w:t>La empresa</w:t>
            </w:r>
            <w:r w:rsidRPr="00C418F6">
              <w:rPr>
                <w:rFonts w:ascii="Work Sans" w:hAnsi="Work Sans" w:cs="Arial"/>
                <w:b/>
                <w:bCs/>
                <w:lang w:val="es-ES"/>
              </w:rPr>
              <w:t xml:space="preserve"> </w:t>
            </w:r>
            <w:r w:rsidR="008679EE">
              <w:rPr>
                <w:rFonts w:ascii="Work Sans" w:hAnsi="Work Sans" w:cs="Arial"/>
                <w:b/>
                <w:bCs/>
                <w:lang w:val="es-ES"/>
              </w:rPr>
              <w:t xml:space="preserve">ELECTRIFICADORA DE SANTANDER S.A. E.S.P.  - ESSA S.A. E.S.P. </w:t>
            </w:r>
            <w:r w:rsidR="00D06F20" w:rsidRPr="00C418F6">
              <w:rPr>
                <w:rFonts w:ascii="Work Sans" w:hAnsi="Work Sans"/>
                <w:lang w:val="es-ES"/>
              </w:rPr>
              <w:t xml:space="preserve">recibirá el uso y goce de los </w:t>
            </w:r>
            <w:r w:rsidR="00D06F20" w:rsidRPr="00C418F6">
              <w:rPr>
                <w:rFonts w:ascii="Work Sans" w:hAnsi="Work Sans" w:cs="Arial"/>
                <w:lang w:val="es-ES"/>
              </w:rPr>
              <w:t>activos</w:t>
            </w:r>
            <w:r w:rsidR="00D06F20" w:rsidRPr="00C418F6">
              <w:rPr>
                <w:rFonts w:ascii="Work Sans" w:hAnsi="Work Sans"/>
                <w:lang w:val="es-ES"/>
              </w:rPr>
              <w:t xml:space="preserve"> entregados de acuerdo </w:t>
            </w:r>
            <w:r w:rsidR="00D06F20" w:rsidRPr="00C418F6">
              <w:rPr>
                <w:rFonts w:ascii="Work Sans" w:hAnsi="Work Sans" w:cs="Arial"/>
                <w:lang w:val="es-ES"/>
              </w:rPr>
              <w:t>con el</w:t>
            </w:r>
            <w:r w:rsidR="00D06F20" w:rsidRPr="00C418F6">
              <w:rPr>
                <w:rFonts w:ascii="Work Sans" w:hAnsi="Work Sans"/>
                <w:lang w:val="es-ES"/>
              </w:rPr>
              <w:t xml:space="preserve"> Anexo No.</w:t>
            </w:r>
            <w:r w:rsidR="0056503B" w:rsidRPr="00C418F6">
              <w:rPr>
                <w:rFonts w:ascii="Work Sans" w:hAnsi="Work Sans" w:cs="Arial"/>
                <w:lang w:val="es-ES"/>
              </w:rPr>
              <w:t>1</w:t>
            </w:r>
            <w:r w:rsidR="00D06F20" w:rsidRPr="00C418F6">
              <w:rPr>
                <w:rFonts w:ascii="Work Sans" w:hAnsi="Work Sans" w:cs="Arial"/>
                <w:lang w:val="es-ES"/>
              </w:rPr>
              <w:t>,</w:t>
            </w:r>
            <w:r w:rsidR="00D06F20" w:rsidRPr="00C418F6">
              <w:rPr>
                <w:rFonts w:ascii="Work Sans" w:hAnsi="Work Sans"/>
                <w:lang w:val="es-ES"/>
              </w:rPr>
              <w:t xml:space="preserve"> </w:t>
            </w:r>
            <w:r w:rsidR="0056503B" w:rsidRPr="00C418F6">
              <w:rPr>
                <w:rFonts w:ascii="Work Sans" w:hAnsi="Work Sans"/>
                <w:lang w:val="es-ES"/>
              </w:rPr>
              <w:t xml:space="preserve">del presente documento </w:t>
            </w:r>
            <w:r w:rsidR="00D06F20" w:rsidRPr="00C418F6">
              <w:rPr>
                <w:rFonts w:ascii="Work Sans" w:hAnsi="Work Sans"/>
                <w:lang w:val="es-ES"/>
              </w:rPr>
              <w:t xml:space="preserve">para </w:t>
            </w:r>
            <w:r w:rsidR="0056503B" w:rsidRPr="00C418F6">
              <w:rPr>
                <w:rFonts w:ascii="Work Sans" w:hAnsi="Work Sans"/>
                <w:lang w:val="es-ES"/>
              </w:rPr>
              <w:t>la</w:t>
            </w:r>
            <w:r w:rsidR="00D06F20" w:rsidRPr="00C418F6">
              <w:rPr>
                <w:rFonts w:ascii="Work Sans" w:hAnsi="Work Sans"/>
                <w:lang w:val="es-ES"/>
              </w:rPr>
              <w:t xml:space="preserve"> </w:t>
            </w:r>
            <w:r w:rsidR="0056503B" w:rsidRPr="00C418F6">
              <w:rPr>
                <w:rFonts w:ascii="Work Sans" w:hAnsi="Work Sans"/>
                <w:lang w:val="es-ES"/>
              </w:rPr>
              <w:t>prestación</w:t>
            </w:r>
            <w:r w:rsidR="00D06F20" w:rsidRPr="00C418F6">
              <w:rPr>
                <w:rFonts w:ascii="Work Sans" w:hAnsi="Work Sans"/>
                <w:lang w:val="es-ES"/>
              </w:rPr>
              <w:t xml:space="preserve"> </w:t>
            </w:r>
            <w:r w:rsidR="0056503B" w:rsidRPr="00C418F6">
              <w:rPr>
                <w:rFonts w:ascii="Work Sans" w:hAnsi="Work Sans"/>
                <w:lang w:val="es-ES"/>
              </w:rPr>
              <w:t>d</w:t>
            </w:r>
            <w:r w:rsidR="00D06F20" w:rsidRPr="00C418F6">
              <w:rPr>
                <w:rFonts w:ascii="Work Sans" w:hAnsi="Work Sans"/>
                <w:lang w:val="es-ES"/>
              </w:rPr>
              <w:t xml:space="preserve">el servicio público de energía </w:t>
            </w:r>
            <w:r w:rsidR="00D06F20" w:rsidRPr="00C418F6">
              <w:rPr>
                <w:rFonts w:ascii="Work Sans" w:hAnsi="Work Sans" w:cs="Arial"/>
                <w:lang w:val="es-ES"/>
              </w:rPr>
              <w:t>eléctrica</w:t>
            </w:r>
            <w:r w:rsidR="00D06F20" w:rsidRPr="00C418F6">
              <w:rPr>
                <w:rFonts w:ascii="Work Sans" w:hAnsi="Work Sans" w:cs="Arial"/>
              </w:rPr>
              <w:t xml:space="preserve"> </w:t>
            </w:r>
            <w:r w:rsidR="00D06F20" w:rsidRPr="00C418F6">
              <w:rPr>
                <w:rFonts w:ascii="Work Sans" w:hAnsi="Work Sans" w:cs="Arial"/>
                <w:bCs/>
                <w:iCs/>
              </w:rPr>
              <w:t xml:space="preserve">para lo cual asumirá ante </w:t>
            </w:r>
            <w:r w:rsidR="0007097A" w:rsidRPr="00C418F6">
              <w:rPr>
                <w:rFonts w:ascii="Work Sans" w:hAnsi="Work Sans" w:cs="Arial"/>
                <w:bCs/>
                <w:iCs/>
              </w:rPr>
              <w:t xml:space="preserve">el Ministerio de Minas y Energía </w:t>
            </w:r>
            <w:r w:rsidR="00D06F20" w:rsidRPr="00C418F6">
              <w:rPr>
                <w:rFonts w:ascii="Work Sans" w:hAnsi="Work Sans" w:cs="Arial"/>
                <w:bCs/>
                <w:iCs/>
              </w:rPr>
              <w:t>las obligaciones en materia de</w:t>
            </w:r>
            <w:r w:rsidR="00D06F20" w:rsidRPr="00C418F6">
              <w:rPr>
                <w:rFonts w:ascii="Work Sans" w:hAnsi="Work Sans"/>
              </w:rPr>
              <w:t xml:space="preserve"> Administración, Operación y Mantenimiento</w:t>
            </w:r>
            <w:r w:rsidR="003075B3" w:rsidRPr="00C418F6">
              <w:rPr>
                <w:rFonts w:ascii="Work Sans" w:hAnsi="Work Sans" w:cs="Arial"/>
                <w:bCs/>
                <w:iCs/>
              </w:rPr>
              <w:t>-</w:t>
            </w:r>
            <w:r w:rsidR="00D06F20" w:rsidRPr="00C418F6">
              <w:rPr>
                <w:rFonts w:ascii="Work Sans" w:hAnsi="Work Sans" w:cs="Arial"/>
                <w:bCs/>
                <w:iCs/>
              </w:rPr>
              <w:t xml:space="preserve">AOM de éstos, garantizando el cumplimiento de los procedimientos </w:t>
            </w:r>
            <w:r w:rsidR="00D06F20" w:rsidRPr="00C418F6">
              <w:rPr>
                <w:rFonts w:ascii="Work Sans" w:hAnsi="Work Sans"/>
              </w:rPr>
              <w:t xml:space="preserve">que </w:t>
            </w:r>
            <w:r w:rsidR="00D06F20" w:rsidRPr="00C418F6">
              <w:rPr>
                <w:rFonts w:ascii="Work Sans" w:hAnsi="Work Sans" w:cs="Arial"/>
                <w:bCs/>
                <w:iCs/>
              </w:rPr>
              <w:t>le correspondan</w:t>
            </w:r>
            <w:r w:rsidR="00AF5BFC" w:rsidRPr="00C418F6">
              <w:rPr>
                <w:rFonts w:ascii="Work Sans" w:hAnsi="Work Sans" w:cs="Arial"/>
                <w:bCs/>
                <w:iCs/>
              </w:rPr>
              <w:t>,</w:t>
            </w:r>
            <w:r w:rsidR="00D06F20" w:rsidRPr="00C418F6">
              <w:rPr>
                <w:rFonts w:ascii="Work Sans" w:hAnsi="Work Sans" w:cs="Arial"/>
                <w:bCs/>
                <w:iCs/>
              </w:rPr>
              <w:t xml:space="preserve"> establecidos en la Ley 142 de 1994 y demás normas aplicables. Así mismo, estará obligado a adelantar todas las acciones que requiera para dar cumplimiento al objeto del presente Contrato.</w:t>
            </w:r>
            <w:bookmarkEnd w:id="2"/>
            <w:r w:rsidR="002A2C26" w:rsidRPr="00C418F6">
              <w:rPr>
                <w:rFonts w:ascii="Work Sans" w:hAnsi="Work Sans" w:cs="Arial"/>
                <w:color w:val="000000" w:themeColor="text1"/>
              </w:rPr>
              <w:t xml:space="preserve"> </w:t>
            </w:r>
          </w:p>
        </w:tc>
      </w:tr>
      <w:tr w:rsidR="00901FA0" w:rsidRPr="00D03477" w14:paraId="262049B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59C1F260" w14:textId="0F648659" w:rsidR="00901FA0" w:rsidRPr="00C418F6" w:rsidRDefault="001C1770" w:rsidP="00323F2F">
            <w:pPr>
              <w:pStyle w:val="Prrafodelista"/>
              <w:numPr>
                <w:ilvl w:val="2"/>
                <w:numId w:val="12"/>
              </w:numPr>
              <w:autoSpaceDE/>
              <w:autoSpaceDN/>
              <w:ind w:right="-125"/>
              <w:rPr>
                <w:rFonts w:ascii="Work Sans" w:hAnsi="Work Sans"/>
                <w:b/>
              </w:rPr>
            </w:pPr>
            <w:r w:rsidRPr="00C418F6">
              <w:rPr>
                <w:rFonts w:ascii="Work Sans" w:hAnsi="Work Sans"/>
                <w:b/>
              </w:rPr>
              <w:t xml:space="preserve">Obligaciones </w:t>
            </w:r>
            <w:r w:rsidR="00DE1BA7" w:rsidRPr="00C418F6">
              <w:rPr>
                <w:rFonts w:ascii="Work Sans" w:hAnsi="Work Sans"/>
                <w:b/>
              </w:rPr>
              <w:t xml:space="preserve">De </w:t>
            </w:r>
            <w:r w:rsidR="00DE1BA7" w:rsidRPr="00C418F6">
              <w:rPr>
                <w:rFonts w:ascii="Work Sans" w:hAnsi="Work Sans" w:cs="Arial"/>
                <w:b/>
              </w:rPr>
              <w:t xml:space="preserve">La </w:t>
            </w:r>
            <w:r w:rsidR="00DE1BA7" w:rsidRPr="00C418F6">
              <w:rPr>
                <w:rFonts w:ascii="Work Sans" w:eastAsia="Batang" w:hAnsi="Work Sans"/>
                <w:b/>
                <w:lang w:val="es-ES"/>
              </w:rPr>
              <w:t xml:space="preserve">Empresa </w:t>
            </w:r>
            <w:r w:rsidR="00A64080" w:rsidRPr="00C418F6">
              <w:rPr>
                <w:rFonts w:ascii="Work Sans" w:eastAsia="Batang" w:hAnsi="Work Sans"/>
                <w:b/>
                <w:lang w:val="es-ES"/>
              </w:rPr>
              <w:t xml:space="preserve">ELECTRIFICADORA DESANTANDER S.A. E.S.P. </w:t>
            </w:r>
            <w:r w:rsidR="007134CD">
              <w:rPr>
                <w:rFonts w:ascii="Work Sans" w:eastAsia="Batang" w:hAnsi="Work Sans"/>
                <w:b/>
                <w:lang w:val="es-ES"/>
              </w:rPr>
              <w:t>-</w:t>
            </w:r>
            <w:r w:rsidR="008679EE">
              <w:rPr>
                <w:rFonts w:ascii="Work Sans" w:eastAsia="Batang" w:hAnsi="Work Sans"/>
                <w:b/>
                <w:lang w:val="es-ES"/>
              </w:rPr>
              <w:t xml:space="preserve">ESSA S.A. </w:t>
            </w:r>
            <w:proofErr w:type="gramStart"/>
            <w:r w:rsidR="008679EE">
              <w:rPr>
                <w:rFonts w:ascii="Work Sans" w:eastAsia="Batang" w:hAnsi="Work Sans"/>
                <w:b/>
                <w:lang w:val="es-ES"/>
              </w:rPr>
              <w:t xml:space="preserve">E.S.P. </w:t>
            </w:r>
            <w:r w:rsidR="00A10678">
              <w:rPr>
                <w:rFonts w:ascii="Work Sans" w:eastAsia="Batang" w:hAnsi="Work Sans"/>
                <w:b/>
                <w:lang w:val="es-ES"/>
              </w:rPr>
              <w:t>:</w:t>
            </w:r>
            <w:proofErr w:type="gramEnd"/>
          </w:p>
        </w:tc>
        <w:tc>
          <w:tcPr>
            <w:tcW w:w="6522" w:type="dxa"/>
            <w:gridSpan w:val="4"/>
            <w:tcBorders>
              <w:top w:val="single" w:sz="4" w:space="0" w:color="auto"/>
              <w:left w:val="single" w:sz="6" w:space="0" w:color="auto"/>
              <w:bottom w:val="single" w:sz="4" w:space="0" w:color="auto"/>
              <w:right w:val="single" w:sz="6" w:space="0" w:color="auto"/>
            </w:tcBorders>
          </w:tcPr>
          <w:p w14:paraId="5DC92C31" w14:textId="78910395" w:rsidR="00173DB2" w:rsidRPr="00C418F6"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sz w:val="20"/>
              </w:rPr>
            </w:pPr>
            <w:r w:rsidRPr="00C418F6">
              <w:rPr>
                <w:rFonts w:ascii="Work Sans" w:eastAsia="Batang" w:hAnsi="Work Sans"/>
                <w:sz w:val="20"/>
              </w:rPr>
              <w:t xml:space="preserve">Prestar </w:t>
            </w:r>
            <w:r w:rsidRPr="00C418F6">
              <w:rPr>
                <w:rFonts w:ascii="Work Sans" w:eastAsia="Batang" w:hAnsi="Work Sans" w:cs="Arial"/>
                <w:bCs/>
                <w:iCs/>
                <w:sz w:val="20"/>
              </w:rPr>
              <w:t xml:space="preserve">la dirección y asistencia técnica requerida para la debida ejecución del objeto contractual del </w:t>
            </w:r>
            <w:r w:rsidRPr="00C418F6">
              <w:rPr>
                <w:rFonts w:ascii="Work Sans" w:eastAsia="Batang" w:hAnsi="Work Sans"/>
                <w:sz w:val="20"/>
              </w:rPr>
              <w:t>presente Contrato</w:t>
            </w:r>
            <w:r w:rsidRPr="00C418F6">
              <w:rPr>
                <w:rFonts w:ascii="Work Sans" w:eastAsia="Batang" w:hAnsi="Work Sans" w:cs="Arial"/>
                <w:bCs/>
                <w:iCs/>
                <w:sz w:val="20"/>
              </w:rPr>
              <w:t xml:space="preserve">. </w:t>
            </w:r>
          </w:p>
          <w:p w14:paraId="55776848" w14:textId="77777777" w:rsidR="00DC77BC" w:rsidRPr="00C418F6" w:rsidRDefault="00DC77BC" w:rsidP="00273BE4">
            <w:pPr>
              <w:pStyle w:val="Textoindependiente"/>
              <w:overflowPunct/>
              <w:autoSpaceDE/>
              <w:autoSpaceDN/>
              <w:adjustRightInd/>
              <w:spacing w:after="0"/>
              <w:ind w:left="480" w:right="145"/>
              <w:jc w:val="both"/>
              <w:textAlignment w:val="auto"/>
              <w:rPr>
                <w:rFonts w:ascii="Work Sans" w:eastAsia="Batang" w:hAnsi="Work Sans"/>
                <w:sz w:val="20"/>
              </w:rPr>
            </w:pPr>
          </w:p>
          <w:p w14:paraId="7E99864A" w14:textId="1E82BF3A" w:rsidR="00D06F20" w:rsidRPr="00C418F6"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418F6">
              <w:rPr>
                <w:rFonts w:ascii="Work Sans" w:eastAsia="Batang" w:hAnsi="Work Sans"/>
                <w:sz w:val="20"/>
              </w:rPr>
              <w:t xml:space="preserve">Recibir </w:t>
            </w:r>
            <w:r w:rsidRPr="00C418F6">
              <w:rPr>
                <w:rFonts w:ascii="Work Sans" w:eastAsia="Batang" w:hAnsi="Work Sans" w:cs="Arial"/>
                <w:bCs/>
                <w:iCs/>
                <w:sz w:val="20"/>
              </w:rPr>
              <w:t>en aporte</w:t>
            </w:r>
            <w:r w:rsidR="003075B3" w:rsidRPr="00C418F6">
              <w:rPr>
                <w:rFonts w:ascii="Work Sans" w:eastAsia="Batang" w:hAnsi="Work Sans" w:cs="Arial"/>
                <w:bCs/>
                <w:iCs/>
                <w:sz w:val="20"/>
              </w:rPr>
              <w:t xml:space="preserve"> </w:t>
            </w:r>
            <w:r w:rsidRPr="00C418F6">
              <w:rPr>
                <w:rFonts w:ascii="Work Sans" w:eastAsia="Batang" w:hAnsi="Work Sans" w:cs="Arial"/>
                <w:bCs/>
                <w:iCs/>
                <w:sz w:val="20"/>
              </w:rPr>
              <w:t>los activos indicados en el Anexo No. 1 del presente contrato</w:t>
            </w:r>
            <w:r w:rsidR="003075B3" w:rsidRPr="00C418F6">
              <w:rPr>
                <w:rFonts w:ascii="Work Sans" w:eastAsia="Batang" w:hAnsi="Work Sans" w:cs="Arial"/>
                <w:bCs/>
                <w:iCs/>
                <w:sz w:val="20"/>
              </w:rPr>
              <w:t>, para su uso y goce</w:t>
            </w:r>
            <w:r w:rsidRPr="00C418F6">
              <w:rPr>
                <w:rFonts w:ascii="Work Sans" w:eastAsia="Batang" w:hAnsi="Work Sans" w:cs="Arial"/>
                <w:bCs/>
                <w:iCs/>
                <w:sz w:val="20"/>
              </w:rPr>
              <w:t xml:space="preserve"> hasta la terminación del plazo</w:t>
            </w:r>
            <w:r w:rsidR="003075B3" w:rsidRPr="00C418F6">
              <w:rPr>
                <w:rFonts w:ascii="Work Sans" w:eastAsia="Batang" w:hAnsi="Work Sans" w:cs="Arial"/>
                <w:bCs/>
                <w:iCs/>
                <w:sz w:val="20"/>
              </w:rPr>
              <w:t xml:space="preserve"> de ejecución</w:t>
            </w:r>
            <w:r w:rsidRPr="00C418F6">
              <w:rPr>
                <w:rFonts w:ascii="Work Sans" w:eastAsia="Batang" w:hAnsi="Work Sans" w:cs="Arial"/>
                <w:bCs/>
                <w:iCs/>
                <w:sz w:val="20"/>
              </w:rPr>
              <w:t>. Para el efecto se tendrá como formalización de la entrega, el “</w:t>
            </w:r>
            <w:r w:rsidR="00C1256F" w:rsidRPr="00C418F6">
              <w:rPr>
                <w:rFonts w:ascii="Work Sans" w:eastAsia="Batang" w:hAnsi="Work Sans" w:cs="Arial"/>
                <w:b/>
                <w:i/>
                <w:sz w:val="20"/>
              </w:rPr>
              <w:t>Acta De Recibo Y Entrega De Infraestructura Energética</w:t>
            </w:r>
            <w:r w:rsidRPr="00C418F6">
              <w:rPr>
                <w:rFonts w:ascii="Work Sans" w:eastAsia="Batang" w:hAnsi="Work Sans" w:cs="Arial"/>
                <w:bCs/>
                <w:iCs/>
                <w:sz w:val="20"/>
              </w:rPr>
              <w:t>” suscrita por</w:t>
            </w:r>
            <w:r w:rsidR="0007097A" w:rsidRPr="00C418F6">
              <w:rPr>
                <w:rFonts w:ascii="Work Sans" w:eastAsia="Batang" w:hAnsi="Work Sans" w:cs="Arial"/>
                <w:bCs/>
                <w:iCs/>
                <w:sz w:val="20"/>
              </w:rPr>
              <w:t xml:space="preserve"> </w:t>
            </w:r>
            <w:r w:rsidR="00521F6C" w:rsidRPr="00C418F6">
              <w:rPr>
                <w:rFonts w:ascii="Work Sans" w:eastAsia="Batang" w:hAnsi="Work Sans"/>
                <w:sz w:val="20"/>
                <w:lang w:val="es-ES"/>
              </w:rPr>
              <w:t>la empresa</w:t>
            </w:r>
            <w:r w:rsidR="00C418F6">
              <w:t xml:space="preserve"> </w:t>
            </w:r>
            <w:r w:rsidR="00C418F6" w:rsidRPr="00D03477">
              <w:rPr>
                <w:rFonts w:ascii="Work Sans" w:eastAsia="Batang" w:hAnsi="Work Sans"/>
                <w:b/>
                <w:bCs/>
                <w:sz w:val="20"/>
                <w:lang w:val="es-ES"/>
              </w:rPr>
              <w:t xml:space="preserve">ELECTRIFICADORA DE SANTANDER S.A. E.S.P.  </w:t>
            </w:r>
            <w:r w:rsidR="008679EE">
              <w:rPr>
                <w:rFonts w:ascii="Work Sans" w:eastAsia="Batang" w:hAnsi="Work Sans"/>
                <w:b/>
                <w:bCs/>
                <w:sz w:val="20"/>
                <w:lang w:val="es-ES"/>
              </w:rPr>
              <w:t>–</w:t>
            </w:r>
            <w:r w:rsidR="00C418F6" w:rsidRPr="00D03477">
              <w:rPr>
                <w:rFonts w:ascii="Work Sans" w:eastAsia="Batang" w:hAnsi="Work Sans"/>
                <w:b/>
                <w:bCs/>
                <w:sz w:val="20"/>
                <w:lang w:val="es-ES"/>
              </w:rPr>
              <w:t xml:space="preserve"> </w:t>
            </w:r>
            <w:r w:rsidR="008679EE">
              <w:rPr>
                <w:rFonts w:ascii="Work Sans" w:eastAsia="Batang" w:hAnsi="Work Sans"/>
                <w:b/>
                <w:bCs/>
                <w:sz w:val="20"/>
                <w:lang w:val="es-ES"/>
              </w:rPr>
              <w:t xml:space="preserve">ESSA S.A. </w:t>
            </w:r>
            <w:r w:rsidR="0007097A" w:rsidRPr="00C418F6">
              <w:rPr>
                <w:rFonts w:ascii="Work Sans" w:eastAsia="Batang" w:hAnsi="Work Sans" w:cs="Arial"/>
                <w:bCs/>
                <w:iCs/>
                <w:sz w:val="20"/>
              </w:rPr>
              <w:t>y el</w:t>
            </w:r>
            <w:r w:rsidR="0007097A" w:rsidRPr="00C418F6">
              <w:rPr>
                <w:rFonts w:ascii="Work Sans" w:hAnsi="Work Sans" w:cs="Arial"/>
                <w:bCs/>
                <w:iCs/>
                <w:sz w:val="20"/>
              </w:rPr>
              <w:t xml:space="preserve"> Ministerio de Minas y Energía</w:t>
            </w:r>
            <w:r w:rsidR="0007097A" w:rsidRPr="00C418F6">
              <w:rPr>
                <w:rFonts w:ascii="Work Sans" w:eastAsia="Batang" w:hAnsi="Work Sans" w:cs="Arial"/>
                <w:bCs/>
                <w:iCs/>
                <w:sz w:val="20"/>
              </w:rPr>
              <w:t>.</w:t>
            </w:r>
            <w:r w:rsidR="00DC77BC" w:rsidRPr="00C418F6" w:rsidDel="00DC77BC">
              <w:rPr>
                <w:rFonts w:ascii="Work Sans" w:eastAsia="Batang" w:hAnsi="Work Sans" w:cs="Arial"/>
                <w:bCs/>
                <w:iCs/>
                <w:sz w:val="20"/>
              </w:rPr>
              <w:t xml:space="preserve"> </w:t>
            </w:r>
          </w:p>
          <w:p w14:paraId="78B8678C" w14:textId="77777777" w:rsidR="00DC77BC" w:rsidRPr="00C418F6" w:rsidRDefault="00DC77BC" w:rsidP="00180B12">
            <w:pPr>
              <w:pStyle w:val="Textoindependiente"/>
              <w:overflowPunct/>
              <w:autoSpaceDE/>
              <w:autoSpaceDN/>
              <w:adjustRightInd/>
              <w:spacing w:after="0"/>
              <w:ind w:right="145"/>
              <w:jc w:val="both"/>
              <w:textAlignment w:val="auto"/>
              <w:rPr>
                <w:rFonts w:ascii="Work Sans" w:eastAsia="Batang" w:hAnsi="Work Sans" w:cs="Arial"/>
                <w:bCs/>
                <w:iCs/>
                <w:sz w:val="20"/>
              </w:rPr>
            </w:pPr>
          </w:p>
          <w:p w14:paraId="6BAE3F58" w14:textId="77777777" w:rsidR="003075B3" w:rsidRPr="00C418F6"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418F6">
              <w:rPr>
                <w:rFonts w:ascii="Work Sans" w:eastAsia="Batang" w:hAnsi="Work Sans" w:cs="Arial"/>
                <w:bCs/>
                <w:iCs/>
                <w:sz w:val="20"/>
              </w:rPr>
              <w:lastRenderedPageBreak/>
              <w:t>Realizar las actividades de Administración, Operación y Mantenimiento, en adelante AOM</w:t>
            </w:r>
            <w:r w:rsidR="003075B3" w:rsidRPr="00C418F6">
              <w:rPr>
                <w:rFonts w:ascii="Work Sans" w:eastAsia="Batang" w:hAnsi="Work Sans" w:cs="Arial"/>
                <w:bCs/>
                <w:iCs/>
                <w:sz w:val="20"/>
              </w:rPr>
              <w:t>.</w:t>
            </w:r>
          </w:p>
          <w:p w14:paraId="4A11CF94" w14:textId="77777777" w:rsidR="00DC77BC" w:rsidRPr="00C418F6" w:rsidRDefault="00DC77BC" w:rsidP="00AF5BFC">
            <w:pPr>
              <w:pStyle w:val="Textoindependiente"/>
              <w:overflowPunct/>
              <w:autoSpaceDE/>
              <w:autoSpaceDN/>
              <w:adjustRightInd/>
              <w:spacing w:after="0"/>
              <w:ind w:left="480" w:right="145"/>
              <w:jc w:val="both"/>
              <w:textAlignment w:val="auto"/>
              <w:rPr>
                <w:rFonts w:ascii="Work Sans" w:eastAsia="Batang" w:hAnsi="Work Sans"/>
                <w:sz w:val="20"/>
              </w:rPr>
            </w:pPr>
          </w:p>
          <w:p w14:paraId="670B29ED" w14:textId="62FF9345" w:rsidR="00DC77BC" w:rsidRPr="00C418F6" w:rsidRDefault="00DC77BC"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sz w:val="20"/>
              </w:rPr>
              <w:t xml:space="preserve">Para </w:t>
            </w:r>
            <w:r w:rsidRPr="00C418F6">
              <w:rPr>
                <w:rFonts w:ascii="Work Sans" w:eastAsia="Batang" w:hAnsi="Work Sans" w:cs="Arial"/>
                <w:bCs/>
                <w:iCs/>
                <w:sz w:val="20"/>
              </w:rPr>
              <w:t>realizar las actividades de Reposición de los bienes objeto del contrato deberá regirse por el siguiente procedimiento:</w:t>
            </w:r>
          </w:p>
          <w:p w14:paraId="26C8E8C5" w14:textId="25F842A1" w:rsidR="00DC77BC" w:rsidRPr="00C418F6" w:rsidRDefault="00AF5BFC" w:rsidP="00AF5BFC">
            <w:pPr>
              <w:pStyle w:val="Textoindependiente"/>
              <w:autoSpaceDE/>
              <w:autoSpaceDN/>
              <w:ind w:left="480" w:right="145"/>
              <w:jc w:val="both"/>
              <w:rPr>
                <w:rFonts w:ascii="Work Sans" w:eastAsia="Batang" w:hAnsi="Work Sans"/>
                <w:sz w:val="20"/>
              </w:rPr>
            </w:pPr>
            <w:r w:rsidRPr="00C418F6">
              <w:rPr>
                <w:rFonts w:ascii="Work Sans" w:eastAsia="Batang" w:hAnsi="Work Sans"/>
                <w:sz w:val="20"/>
              </w:rPr>
              <w:t xml:space="preserve">a) </w:t>
            </w:r>
            <w:r w:rsidR="00DC77BC" w:rsidRPr="00C418F6">
              <w:rPr>
                <w:rFonts w:ascii="Work Sans" w:eastAsia="Batang" w:hAnsi="Work Sans"/>
                <w:sz w:val="20"/>
              </w:rPr>
              <w:t>Realizar por su cuenta y costo las reposiciones necesarias, de tal forma que haya continuidad en la prestación del servicio</w:t>
            </w:r>
            <w:r w:rsidR="009B44D7" w:rsidRPr="00C418F6">
              <w:rPr>
                <w:rFonts w:ascii="Work Sans" w:eastAsia="Batang" w:hAnsi="Work Sans" w:cs="Arial"/>
                <w:bCs/>
                <w:iCs/>
                <w:sz w:val="20"/>
              </w:rPr>
              <w:t>, sin perjuicio de las reposiciones que eventualmente realice el Ministerio u otra entidad pública competente si es del caso</w:t>
            </w:r>
            <w:r w:rsidR="00DC77BC" w:rsidRPr="00C418F6">
              <w:rPr>
                <w:rFonts w:ascii="Work Sans" w:eastAsia="Batang" w:hAnsi="Work Sans"/>
                <w:sz w:val="20"/>
              </w:rPr>
              <w:t>.</w:t>
            </w:r>
          </w:p>
          <w:p w14:paraId="0496865E" w14:textId="7A93F139" w:rsidR="00DC77BC" w:rsidRPr="00C418F6" w:rsidRDefault="00AF5BFC" w:rsidP="00AF5BFC">
            <w:pPr>
              <w:pStyle w:val="Textoindependiente"/>
              <w:autoSpaceDE/>
              <w:autoSpaceDN/>
              <w:ind w:left="480" w:right="145"/>
              <w:jc w:val="both"/>
              <w:rPr>
                <w:rFonts w:ascii="Work Sans" w:eastAsia="Batang" w:hAnsi="Work Sans"/>
                <w:sz w:val="20"/>
                <w:lang w:val="es-ES"/>
              </w:rPr>
            </w:pPr>
            <w:r w:rsidRPr="00C418F6">
              <w:rPr>
                <w:rFonts w:ascii="Work Sans" w:eastAsia="Batang" w:hAnsi="Work Sans" w:cs="Arial"/>
                <w:sz w:val="20"/>
                <w:lang w:val="es-ES"/>
              </w:rPr>
              <w:t>b</w:t>
            </w:r>
            <w:r w:rsidR="00DC77BC" w:rsidRPr="00C418F6">
              <w:rPr>
                <w:rFonts w:ascii="Work Sans" w:eastAsia="Batang" w:hAnsi="Work Sans" w:cs="Arial"/>
                <w:sz w:val="20"/>
                <w:lang w:val="es-ES"/>
              </w:rPr>
              <w:t xml:space="preserve">)    </w:t>
            </w:r>
            <w:r w:rsidR="00DC77BC" w:rsidRPr="00C418F6">
              <w:rPr>
                <w:rFonts w:ascii="Work Sans" w:eastAsia="Batang" w:hAnsi="Work Sans"/>
                <w:sz w:val="20"/>
                <w:lang w:val="es-ES"/>
              </w:rPr>
              <w:t>Cuando haya lugar a reposiciones las mismas deben estar certificadas por el representante legal y contador público o representante legal y el revisor fiscal, según sea el caso, de</w:t>
            </w:r>
            <w:r w:rsidR="008A4103" w:rsidRPr="00C418F6">
              <w:rPr>
                <w:rFonts w:ascii="Work Sans" w:eastAsia="Batang" w:hAnsi="Work Sans"/>
                <w:sz w:val="20"/>
                <w:lang w:val="es-ES"/>
              </w:rPr>
              <w:t xml:space="preserve"> </w:t>
            </w:r>
            <w:r w:rsidR="003B0D59" w:rsidRPr="00C418F6">
              <w:rPr>
                <w:rFonts w:ascii="Work Sans" w:eastAsia="Batang" w:hAnsi="Work Sans"/>
                <w:sz w:val="20"/>
                <w:lang w:val="es-ES"/>
              </w:rPr>
              <w:t xml:space="preserve">la empresa </w:t>
            </w:r>
            <w:r w:rsidR="008679EE">
              <w:rPr>
                <w:rFonts w:ascii="Work Sans" w:eastAsia="Batang" w:hAnsi="Work Sans"/>
                <w:b/>
                <w:bCs/>
                <w:sz w:val="20"/>
                <w:lang w:val="es-ES"/>
              </w:rPr>
              <w:t>ELECTRIFICADORA DE SANTANDER S.A. E.S.P.  - ESSA S.A. E.S.P</w:t>
            </w:r>
            <w:r w:rsidR="00A10678">
              <w:rPr>
                <w:rFonts w:ascii="Work Sans" w:eastAsia="Batang" w:hAnsi="Work Sans"/>
                <w:b/>
                <w:bCs/>
                <w:sz w:val="20"/>
                <w:lang w:val="es-ES"/>
              </w:rPr>
              <w:t xml:space="preserve">. </w:t>
            </w:r>
            <w:r w:rsidR="00DC77BC" w:rsidRPr="00C418F6">
              <w:rPr>
                <w:rFonts w:ascii="Work Sans" w:eastAsia="Batang" w:hAnsi="Work Sans"/>
                <w:sz w:val="20"/>
                <w:lang w:val="es-ES"/>
              </w:rPr>
              <w:t xml:space="preserve">La certificación deberá indicar con detalle el activo objeto de reposición, su valor y la fuente de financiamiento; las cuales se deberán allegar con el informe semestral citado en </w:t>
            </w:r>
            <w:r w:rsidR="00DC77BC" w:rsidRPr="00C418F6">
              <w:rPr>
                <w:rFonts w:ascii="Work Sans" w:eastAsia="Batang" w:hAnsi="Work Sans" w:cs="Arial"/>
                <w:sz w:val="20"/>
                <w:lang w:val="es-ES"/>
              </w:rPr>
              <w:t>las presentes obligaciones</w:t>
            </w:r>
            <w:r w:rsidR="00DC77BC" w:rsidRPr="00C418F6">
              <w:rPr>
                <w:rFonts w:ascii="Work Sans" w:eastAsia="Batang" w:hAnsi="Work Sans"/>
                <w:sz w:val="20"/>
                <w:lang w:val="es-ES"/>
              </w:rPr>
              <w:t>.</w:t>
            </w:r>
          </w:p>
          <w:p w14:paraId="1DAD6B7D" w14:textId="6A8A4695" w:rsidR="00DC77BC" w:rsidRPr="00C418F6" w:rsidRDefault="00AF5BFC" w:rsidP="00AF5BFC">
            <w:pPr>
              <w:pStyle w:val="Textoindependiente"/>
              <w:autoSpaceDE/>
              <w:autoSpaceDN/>
              <w:ind w:left="480" w:right="145"/>
              <w:jc w:val="both"/>
              <w:rPr>
                <w:rFonts w:ascii="Work Sans" w:eastAsia="Batang" w:hAnsi="Work Sans"/>
                <w:sz w:val="20"/>
                <w:lang w:val="es-ES"/>
              </w:rPr>
            </w:pPr>
            <w:r w:rsidRPr="00C418F6">
              <w:rPr>
                <w:rFonts w:ascii="Work Sans" w:eastAsia="Batang" w:hAnsi="Work Sans" w:cs="Arial"/>
                <w:sz w:val="20"/>
                <w:lang w:val="es-ES"/>
              </w:rPr>
              <w:t>c</w:t>
            </w:r>
            <w:r w:rsidR="00DC77BC" w:rsidRPr="00C418F6">
              <w:rPr>
                <w:rFonts w:ascii="Work Sans" w:eastAsia="Batang" w:hAnsi="Work Sans" w:cs="Arial"/>
                <w:sz w:val="20"/>
                <w:lang w:val="es-ES"/>
              </w:rPr>
              <w:t xml:space="preserve">)    </w:t>
            </w:r>
            <w:r w:rsidR="00DC77BC" w:rsidRPr="00C418F6">
              <w:rPr>
                <w:rFonts w:ascii="Work Sans" w:eastAsia="Batang" w:hAnsi="Work Sans"/>
                <w:sz w:val="20"/>
                <w:lang w:val="es-ES"/>
              </w:rPr>
              <w:t>La Infraestructura sustituida por causas imputables a</w:t>
            </w:r>
            <w:r w:rsidR="00F91AF4" w:rsidRPr="00C418F6">
              <w:rPr>
                <w:rFonts w:ascii="Work Sans" w:eastAsia="Batang" w:hAnsi="Work Sans"/>
                <w:sz w:val="20"/>
                <w:lang w:val="es-ES"/>
              </w:rPr>
              <w:t xml:space="preserve"> </w:t>
            </w:r>
            <w:r w:rsidR="00CA048D" w:rsidRPr="00C418F6">
              <w:rPr>
                <w:rFonts w:ascii="Work Sans" w:eastAsia="Batang" w:hAnsi="Work Sans" w:cs="Arial"/>
                <w:sz w:val="20"/>
                <w:lang w:val="es-ES"/>
              </w:rPr>
              <w:t>l</w:t>
            </w:r>
            <w:r w:rsidR="00F91AF4" w:rsidRPr="00C418F6">
              <w:rPr>
                <w:rFonts w:ascii="Work Sans" w:eastAsia="Batang" w:hAnsi="Work Sans" w:cs="Arial"/>
                <w:sz w:val="20"/>
                <w:lang w:val="es-ES"/>
              </w:rPr>
              <w:t>a</w:t>
            </w:r>
            <w:r w:rsidR="003B0D59" w:rsidRPr="00C418F6">
              <w:rPr>
                <w:rFonts w:ascii="Work Sans" w:eastAsia="Batang" w:hAnsi="Work Sans"/>
                <w:sz w:val="20"/>
                <w:lang w:val="es-ES"/>
              </w:rPr>
              <w:t xml:space="preserve"> empresa</w:t>
            </w:r>
            <w:r w:rsidR="00D7746D" w:rsidRPr="00C418F6">
              <w:rPr>
                <w:rFonts w:ascii="Work Sans" w:eastAsia="Batang" w:hAnsi="Work Sans"/>
                <w:sz w:val="20"/>
                <w:lang w:val="es-ES"/>
              </w:rPr>
              <w:t xml:space="preserve"> </w:t>
            </w:r>
            <w:r w:rsidR="008679EE">
              <w:rPr>
                <w:rFonts w:ascii="Work Sans" w:eastAsia="Batang" w:hAnsi="Work Sans"/>
                <w:b/>
                <w:bCs/>
                <w:sz w:val="20"/>
                <w:lang w:val="es-ES"/>
              </w:rPr>
              <w:t>ELECTRIFICADORA DE SANTANDER S.A. E.S.P.  - ESSA S.A. E.S.P</w:t>
            </w:r>
            <w:r w:rsidR="00A10678">
              <w:rPr>
                <w:rFonts w:ascii="Work Sans" w:eastAsia="Batang" w:hAnsi="Work Sans"/>
                <w:b/>
                <w:bCs/>
                <w:sz w:val="20"/>
                <w:lang w:val="es-ES"/>
              </w:rPr>
              <w:t xml:space="preserve">., </w:t>
            </w:r>
            <w:r w:rsidR="00DC77BC" w:rsidRPr="00C418F6">
              <w:rPr>
                <w:rFonts w:ascii="Work Sans" w:eastAsia="Batang" w:hAnsi="Work Sans"/>
                <w:sz w:val="20"/>
                <w:lang w:val="es-ES"/>
              </w:rPr>
              <w:t xml:space="preserve">será propiedad del </w:t>
            </w:r>
            <w:r w:rsidR="00DC77BC" w:rsidRPr="00C418F6">
              <w:rPr>
                <w:rFonts w:ascii="Work Sans" w:eastAsia="Batang" w:hAnsi="Work Sans"/>
                <w:b/>
                <w:sz w:val="20"/>
                <w:lang w:val="es-ES"/>
              </w:rPr>
              <w:t>MINISTERIO</w:t>
            </w:r>
            <w:r w:rsidR="00DC77BC" w:rsidRPr="00C418F6">
              <w:rPr>
                <w:rFonts w:ascii="Work Sans" w:eastAsia="Batang" w:hAnsi="Work Sans" w:cs="Arial"/>
                <w:sz w:val="20"/>
                <w:lang w:val="es-ES"/>
              </w:rPr>
              <w:t xml:space="preserve"> </w:t>
            </w:r>
            <w:r w:rsidR="00DC77BC" w:rsidRPr="00C418F6">
              <w:rPr>
                <w:rFonts w:ascii="Work Sans" w:eastAsia="Batang" w:hAnsi="Work Sans"/>
                <w:sz w:val="20"/>
                <w:lang w:val="es-ES"/>
              </w:rPr>
              <w:t>y se entenderá aportada bajo condición en los términos del artículo 87.9 de la Ley 142 de 1994.</w:t>
            </w:r>
          </w:p>
          <w:p w14:paraId="16AE3D72" w14:textId="42ADDB00" w:rsidR="00030C7A" w:rsidRPr="00C418F6" w:rsidRDefault="00AF5BFC" w:rsidP="00AF5BFC">
            <w:pPr>
              <w:pStyle w:val="Textoindependiente"/>
              <w:overflowPunct/>
              <w:autoSpaceDE/>
              <w:autoSpaceDN/>
              <w:adjustRightInd/>
              <w:spacing w:after="0"/>
              <w:ind w:left="480" w:right="145"/>
              <w:jc w:val="both"/>
              <w:textAlignment w:val="auto"/>
              <w:rPr>
                <w:rFonts w:ascii="Work Sans" w:hAnsi="Work Sans"/>
                <w:b/>
                <w:sz w:val="20"/>
                <w:lang w:val="es-ES"/>
              </w:rPr>
            </w:pPr>
            <w:r w:rsidRPr="00C418F6">
              <w:rPr>
                <w:rFonts w:ascii="Work Sans" w:eastAsia="Batang" w:hAnsi="Work Sans" w:cs="Arial"/>
                <w:sz w:val="20"/>
                <w:lang w:val="es-ES"/>
              </w:rPr>
              <w:t>d</w:t>
            </w:r>
            <w:r w:rsidR="00DC77BC" w:rsidRPr="00C418F6">
              <w:rPr>
                <w:rFonts w:ascii="Work Sans" w:eastAsia="Batang" w:hAnsi="Work Sans" w:cs="Arial"/>
                <w:sz w:val="20"/>
                <w:lang w:val="es-ES"/>
              </w:rPr>
              <w:t xml:space="preserve">)    </w:t>
            </w:r>
            <w:r w:rsidR="00DC77BC" w:rsidRPr="00C418F6">
              <w:rPr>
                <w:rFonts w:ascii="Work Sans" w:eastAsia="Batang" w:hAnsi="Work Sans"/>
                <w:sz w:val="20"/>
                <w:lang w:val="es-ES"/>
              </w:rPr>
              <w:t xml:space="preserve">Presentar un informe </w:t>
            </w:r>
            <w:r w:rsidR="00CB4AED" w:rsidRPr="00C418F6">
              <w:rPr>
                <w:rFonts w:ascii="Work Sans" w:eastAsia="Batang" w:hAnsi="Work Sans" w:cs="Arial"/>
                <w:sz w:val="20"/>
                <w:lang w:val="es-ES"/>
              </w:rPr>
              <w:t>no mayor a quince (15) días</w:t>
            </w:r>
            <w:r w:rsidR="00E006CC" w:rsidRPr="00C418F6">
              <w:rPr>
                <w:rFonts w:ascii="Work Sans" w:eastAsia="Batang" w:hAnsi="Work Sans" w:cs="Arial"/>
                <w:sz w:val="20"/>
                <w:lang w:val="es-ES"/>
              </w:rPr>
              <w:t xml:space="preserve"> hábiles</w:t>
            </w:r>
            <w:r w:rsidR="00CB4AED" w:rsidRPr="00C418F6">
              <w:rPr>
                <w:rFonts w:ascii="Work Sans" w:eastAsia="Batang" w:hAnsi="Work Sans" w:cs="Arial"/>
                <w:sz w:val="20"/>
                <w:lang w:val="es-ES"/>
              </w:rPr>
              <w:t xml:space="preserve"> donde se </w:t>
            </w:r>
            <w:r w:rsidR="00DC77BC" w:rsidRPr="00C418F6">
              <w:rPr>
                <w:rFonts w:ascii="Work Sans" w:eastAsia="Batang" w:hAnsi="Work Sans" w:cs="Arial"/>
                <w:sz w:val="20"/>
                <w:lang w:val="es-ES"/>
              </w:rPr>
              <w:t>detall</w:t>
            </w:r>
            <w:r w:rsidR="00CB4AED" w:rsidRPr="00C418F6">
              <w:rPr>
                <w:rFonts w:ascii="Work Sans" w:eastAsia="Batang" w:hAnsi="Work Sans" w:cs="Arial"/>
                <w:sz w:val="20"/>
                <w:lang w:val="es-ES"/>
              </w:rPr>
              <w:t>e</w:t>
            </w:r>
            <w:r w:rsidR="00DC77BC" w:rsidRPr="00C418F6">
              <w:rPr>
                <w:rFonts w:ascii="Work Sans" w:eastAsia="Batang" w:hAnsi="Work Sans"/>
                <w:sz w:val="20"/>
                <w:lang w:val="es-ES"/>
              </w:rPr>
              <w:t xml:space="preserve"> el estado de la infraestructura, </w:t>
            </w:r>
            <w:r w:rsidR="00CB4AED" w:rsidRPr="00C418F6">
              <w:rPr>
                <w:rFonts w:ascii="Work Sans" w:eastAsia="Batang" w:hAnsi="Work Sans" w:cs="Arial"/>
                <w:sz w:val="20"/>
                <w:lang w:val="es-ES"/>
              </w:rPr>
              <w:t xml:space="preserve">cuando se presenten </w:t>
            </w:r>
            <w:r w:rsidR="00DC77BC" w:rsidRPr="00C418F6">
              <w:rPr>
                <w:rFonts w:ascii="Work Sans" w:eastAsia="Batang" w:hAnsi="Work Sans" w:cs="Arial"/>
                <w:sz w:val="20"/>
                <w:lang w:val="es-ES"/>
              </w:rPr>
              <w:t xml:space="preserve">las </w:t>
            </w:r>
            <w:r w:rsidR="00DC77BC" w:rsidRPr="00C418F6">
              <w:rPr>
                <w:rFonts w:ascii="Work Sans" w:eastAsia="Batang" w:hAnsi="Work Sans"/>
                <w:sz w:val="20"/>
                <w:lang w:val="es-ES"/>
              </w:rPr>
              <w:t>reposiciones</w:t>
            </w:r>
            <w:r w:rsidR="00DC77BC" w:rsidRPr="00C418F6">
              <w:rPr>
                <w:rFonts w:ascii="Work Sans" w:eastAsia="Batang" w:hAnsi="Work Sans" w:cs="Arial"/>
                <w:sz w:val="20"/>
                <w:lang w:val="es-ES"/>
              </w:rPr>
              <w:t>, reparaciones, repotenciaciones, mejoras,</w:t>
            </w:r>
            <w:r w:rsidR="00DC77BC" w:rsidRPr="00C418F6">
              <w:rPr>
                <w:rFonts w:ascii="Work Sans" w:eastAsia="Batang" w:hAnsi="Work Sans"/>
                <w:sz w:val="20"/>
                <w:lang w:val="es-ES"/>
              </w:rPr>
              <w:t xml:space="preserve"> y </w:t>
            </w:r>
            <w:r w:rsidR="00DC77BC" w:rsidRPr="00C418F6">
              <w:rPr>
                <w:rFonts w:ascii="Work Sans" w:eastAsia="Batang" w:hAnsi="Work Sans" w:cs="Arial"/>
                <w:sz w:val="20"/>
                <w:lang w:val="es-ES"/>
              </w:rPr>
              <w:t>en general, cualquier intervención realizada</w:t>
            </w:r>
            <w:r w:rsidR="00DC77BC" w:rsidRPr="00C418F6">
              <w:rPr>
                <w:rFonts w:ascii="Work Sans" w:eastAsia="Batang" w:hAnsi="Work Sans"/>
                <w:sz w:val="20"/>
                <w:lang w:val="es-ES"/>
              </w:rPr>
              <w:t xml:space="preserve"> que </w:t>
            </w:r>
            <w:r w:rsidR="00DC77BC" w:rsidRPr="00C418F6">
              <w:rPr>
                <w:rFonts w:ascii="Work Sans" w:eastAsia="Batang" w:hAnsi="Work Sans" w:cs="Arial"/>
                <w:sz w:val="20"/>
                <w:lang w:val="es-ES"/>
              </w:rPr>
              <w:t>modifique la vida útil de</w:t>
            </w:r>
            <w:r w:rsidR="00DC77BC" w:rsidRPr="00C418F6">
              <w:rPr>
                <w:rFonts w:ascii="Work Sans" w:eastAsia="Batang" w:hAnsi="Work Sans"/>
                <w:sz w:val="20"/>
                <w:lang w:val="es-ES"/>
              </w:rPr>
              <w:t xml:space="preserve"> los activos entregados en desarrollo del presente Contrato, en los términos, condiciones y formatos que establezcan</w:t>
            </w:r>
            <w:r w:rsidR="008A7130" w:rsidRPr="00C418F6">
              <w:rPr>
                <w:rFonts w:ascii="Work Sans" w:eastAsia="Batang" w:hAnsi="Work Sans" w:cs="Arial"/>
                <w:sz w:val="20"/>
                <w:lang w:val="es-ES"/>
              </w:rPr>
              <w:t xml:space="preserve"> el</w:t>
            </w:r>
            <w:r w:rsidR="008A7130" w:rsidRPr="00C418F6">
              <w:rPr>
                <w:rFonts w:ascii="Work Sans" w:eastAsia="Batang" w:hAnsi="Work Sans"/>
                <w:sz w:val="20"/>
                <w:lang w:val="es-ES"/>
              </w:rPr>
              <w:t xml:space="preserve"> </w:t>
            </w:r>
            <w:r w:rsidR="00DC77BC" w:rsidRPr="00C418F6">
              <w:rPr>
                <w:rFonts w:ascii="Work Sans" w:eastAsia="Batang" w:hAnsi="Work Sans"/>
                <w:b/>
                <w:sz w:val="20"/>
                <w:lang w:val="es-ES"/>
              </w:rPr>
              <w:t>MINISTERIO</w:t>
            </w:r>
            <w:r w:rsidR="00DC77BC" w:rsidRPr="00C418F6">
              <w:rPr>
                <w:rFonts w:ascii="Work Sans" w:eastAsia="Batang" w:hAnsi="Work Sans"/>
                <w:sz w:val="20"/>
                <w:lang w:val="es-ES"/>
              </w:rPr>
              <w:t>, por lo que en todo caso deberá cumplir con lo señalado en esta obligación.</w:t>
            </w:r>
            <w:r w:rsidR="00DC77BC" w:rsidRPr="00C418F6">
              <w:rPr>
                <w:rFonts w:ascii="Work Sans" w:eastAsia="Batang" w:hAnsi="Work Sans" w:cs="Arial"/>
                <w:sz w:val="20"/>
                <w:lang w:val="es-ES"/>
              </w:rPr>
              <w:t xml:space="preserve"> </w:t>
            </w:r>
            <w:r w:rsidR="00DC77BC" w:rsidRPr="00C418F6">
              <w:rPr>
                <w:rFonts w:ascii="Work Sans" w:eastAsia="Batang" w:hAnsi="Work Sans"/>
                <w:sz w:val="20"/>
                <w:lang w:val="es-ES"/>
              </w:rPr>
              <w:t xml:space="preserve"> Para la disposición final el activo deberá estar depreciado al 100% y </w:t>
            </w:r>
            <w:r w:rsidR="00DC77BC" w:rsidRPr="00C418F6">
              <w:rPr>
                <w:rFonts w:ascii="Work Sans" w:eastAsia="Batang" w:hAnsi="Work Sans" w:cs="Arial"/>
                <w:sz w:val="20"/>
                <w:lang w:val="es-ES"/>
              </w:rPr>
              <w:t>no tener valor residual,</w:t>
            </w:r>
            <w:r w:rsidR="00DC77BC" w:rsidRPr="00C418F6">
              <w:rPr>
                <w:rFonts w:ascii="Work Sans" w:eastAsia="Batang" w:hAnsi="Work Sans"/>
                <w:sz w:val="20"/>
                <w:lang w:val="es-ES"/>
              </w:rPr>
              <w:t xml:space="preserve"> circunstancia</w:t>
            </w:r>
            <w:r w:rsidR="00DC77BC" w:rsidRPr="00C418F6">
              <w:rPr>
                <w:rFonts w:ascii="Work Sans" w:eastAsia="Batang" w:hAnsi="Work Sans" w:cs="Arial"/>
                <w:sz w:val="20"/>
                <w:lang w:val="es-ES"/>
              </w:rPr>
              <w:t xml:space="preserve"> que debe ser certificada</w:t>
            </w:r>
            <w:r w:rsidR="00DC77BC" w:rsidRPr="00C418F6">
              <w:rPr>
                <w:rFonts w:ascii="Work Sans" w:eastAsia="Batang" w:hAnsi="Work Sans"/>
                <w:sz w:val="20"/>
                <w:lang w:val="es-ES"/>
              </w:rPr>
              <w:t xml:space="preserve"> por el representante legal y contador público o representante legal y el revisor fiscal, según sea el caso, de</w:t>
            </w:r>
            <w:r w:rsidR="00F91AF4" w:rsidRPr="00C418F6">
              <w:rPr>
                <w:rFonts w:ascii="Work Sans" w:eastAsia="Batang" w:hAnsi="Work Sans"/>
                <w:sz w:val="20"/>
                <w:lang w:val="es-ES"/>
              </w:rPr>
              <w:t xml:space="preserve"> </w:t>
            </w:r>
            <w:r w:rsidR="00CA048D" w:rsidRPr="00C418F6">
              <w:rPr>
                <w:rFonts w:ascii="Work Sans" w:eastAsia="Batang" w:hAnsi="Work Sans" w:cs="Arial"/>
                <w:sz w:val="20"/>
                <w:lang w:val="es-ES"/>
              </w:rPr>
              <w:t>l</w:t>
            </w:r>
            <w:r w:rsidR="00F91AF4" w:rsidRPr="00C418F6">
              <w:rPr>
                <w:rFonts w:ascii="Work Sans" w:eastAsia="Batang" w:hAnsi="Work Sans" w:cs="Arial"/>
                <w:sz w:val="20"/>
                <w:lang w:val="es-ES"/>
              </w:rPr>
              <w:t>a</w:t>
            </w:r>
            <w:r w:rsidR="003B0D59" w:rsidRPr="00C418F6">
              <w:rPr>
                <w:rFonts w:ascii="Work Sans" w:eastAsia="Batang" w:hAnsi="Work Sans"/>
                <w:sz w:val="20"/>
                <w:lang w:val="es-ES"/>
              </w:rPr>
              <w:t xml:space="preserve"> empresa </w:t>
            </w:r>
            <w:r w:rsidR="00A64080" w:rsidRPr="00C418F6">
              <w:rPr>
                <w:rFonts w:ascii="Work Sans" w:eastAsia="Batang" w:hAnsi="Work Sans"/>
                <w:b/>
                <w:bCs/>
                <w:sz w:val="20"/>
                <w:lang w:val="es-ES"/>
              </w:rPr>
              <w:t>ELECTRIFICADORA DE SANTANDER S.A. E.S.P.</w:t>
            </w:r>
            <w:r w:rsidR="00C418F6">
              <w:rPr>
                <w:rFonts w:ascii="Work Sans" w:eastAsia="Batang" w:hAnsi="Work Sans"/>
                <w:b/>
                <w:bCs/>
                <w:sz w:val="20"/>
                <w:lang w:val="es-ES"/>
              </w:rPr>
              <w:t>-</w:t>
            </w:r>
            <w:r w:rsidR="008679EE">
              <w:rPr>
                <w:rFonts w:ascii="Work Sans" w:eastAsia="Batang" w:hAnsi="Work Sans"/>
                <w:b/>
                <w:bCs/>
                <w:sz w:val="20"/>
                <w:lang w:val="es-ES"/>
              </w:rPr>
              <w:t xml:space="preserve">ESSA S.A. E.S.P. </w:t>
            </w:r>
            <w:r w:rsidR="00030C7A" w:rsidRPr="00C418F6">
              <w:rPr>
                <w:rFonts w:ascii="Work Sans" w:eastAsia="Batang" w:hAnsi="Work Sans" w:cs="Arial"/>
                <w:sz w:val="20"/>
                <w:lang w:val="es-ES"/>
              </w:rPr>
              <w:t xml:space="preserve">y de ser necesario se hará junto con Almacén del Ministerio, la baja de </w:t>
            </w:r>
            <w:proofErr w:type="gramStart"/>
            <w:r w:rsidR="00030C7A" w:rsidRPr="00C418F6">
              <w:rPr>
                <w:rFonts w:ascii="Work Sans" w:eastAsia="Batang" w:hAnsi="Work Sans" w:cs="Arial"/>
                <w:sz w:val="20"/>
                <w:lang w:val="es-ES"/>
              </w:rPr>
              <w:t>estos in</w:t>
            </w:r>
            <w:proofErr w:type="gramEnd"/>
            <w:r w:rsidR="00030C7A" w:rsidRPr="00C418F6">
              <w:rPr>
                <w:rFonts w:ascii="Work Sans" w:eastAsia="Batang" w:hAnsi="Work Sans" w:cs="Arial"/>
                <w:sz w:val="20"/>
                <w:lang w:val="es-ES"/>
              </w:rPr>
              <w:t xml:space="preserve"> situ en caso de haberse cumplido su vida útil.</w:t>
            </w:r>
          </w:p>
          <w:p w14:paraId="33351688" w14:textId="318418CF" w:rsidR="00030C7A" w:rsidRPr="00C418F6" w:rsidRDefault="00030C7A" w:rsidP="00030C7A">
            <w:pPr>
              <w:pStyle w:val="Textoindependiente"/>
              <w:overflowPunct/>
              <w:autoSpaceDE/>
              <w:autoSpaceDN/>
              <w:adjustRightInd/>
              <w:spacing w:after="0"/>
              <w:ind w:left="480" w:right="145"/>
              <w:jc w:val="both"/>
              <w:textAlignment w:val="auto"/>
              <w:rPr>
                <w:rFonts w:ascii="Work Sans" w:eastAsia="Batang" w:hAnsi="Work Sans" w:cs="Arial"/>
                <w:bCs/>
                <w:iCs/>
                <w:sz w:val="20"/>
                <w:lang w:val="es-ES"/>
              </w:rPr>
            </w:pPr>
          </w:p>
          <w:p w14:paraId="44D373FE" w14:textId="792C4A8E" w:rsidR="00D06F20" w:rsidRPr="00C418F6"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418F6">
              <w:rPr>
                <w:rFonts w:ascii="Work Sans" w:eastAsia="Batang" w:hAnsi="Work Sans" w:cs="Arial"/>
                <w:bCs/>
                <w:iCs/>
                <w:sz w:val="20"/>
              </w:rPr>
              <w:t>Utilizar los activos descritos en el Anexo No.</w:t>
            </w:r>
            <w:r w:rsidR="00314CAA" w:rsidRPr="00C418F6">
              <w:rPr>
                <w:rFonts w:ascii="Work Sans" w:eastAsia="Batang" w:hAnsi="Work Sans" w:cs="Arial"/>
                <w:bCs/>
                <w:iCs/>
                <w:sz w:val="20"/>
              </w:rPr>
              <w:t>1 únicamente</w:t>
            </w:r>
            <w:r w:rsidRPr="00C418F6">
              <w:rPr>
                <w:rFonts w:ascii="Work Sans" w:eastAsia="Batang" w:hAnsi="Work Sans" w:cs="Arial"/>
                <w:bCs/>
                <w:iCs/>
                <w:sz w:val="20"/>
              </w:rPr>
              <w:t xml:space="preserve"> para la prestación del servicio público de energía eléctrica</w:t>
            </w:r>
            <w:r w:rsidRPr="00C418F6">
              <w:rPr>
                <w:rFonts w:ascii="Work Sans" w:hAnsi="Work Sans" w:cs="Arial"/>
                <w:i/>
                <w:iCs/>
                <w:sz w:val="20"/>
              </w:rPr>
              <w:t xml:space="preserve"> </w:t>
            </w:r>
            <w:r w:rsidRPr="00C418F6">
              <w:rPr>
                <w:rFonts w:ascii="Work Sans" w:hAnsi="Work Sans" w:cs="Arial"/>
                <w:sz w:val="20"/>
              </w:rPr>
              <w:t xml:space="preserve">tal como lo contempla el marco regulatorio. Si se </w:t>
            </w:r>
            <w:r w:rsidRPr="00C418F6">
              <w:rPr>
                <w:rFonts w:ascii="Work Sans" w:hAnsi="Work Sans" w:cs="Arial"/>
                <w:sz w:val="20"/>
              </w:rPr>
              <w:lastRenderedPageBreak/>
              <w:t>comprobara uso distinto al aquí señalado,</w:t>
            </w:r>
            <w:r w:rsidR="0007097A" w:rsidRPr="00C418F6">
              <w:rPr>
                <w:rFonts w:ascii="Work Sans" w:hAnsi="Work Sans" w:cs="Arial"/>
                <w:b/>
                <w:bCs/>
                <w:sz w:val="20"/>
              </w:rPr>
              <w:t xml:space="preserve"> </w:t>
            </w:r>
            <w:r w:rsidR="0007097A" w:rsidRPr="00C418F6">
              <w:rPr>
                <w:rFonts w:ascii="Work Sans" w:hAnsi="Work Sans" w:cs="Arial"/>
                <w:sz w:val="20"/>
              </w:rPr>
              <w:t xml:space="preserve">el </w:t>
            </w:r>
            <w:r w:rsidR="0007097A" w:rsidRPr="00C418F6">
              <w:rPr>
                <w:rFonts w:ascii="Work Sans" w:eastAsia="MS Mincho" w:hAnsi="Work Sans" w:cs="Arial"/>
                <w:sz w:val="20"/>
                <w:lang w:val="es-ES"/>
              </w:rPr>
              <w:t>Ministerio</w:t>
            </w:r>
            <w:r w:rsidR="00DC77BC" w:rsidRPr="00C418F6">
              <w:rPr>
                <w:rFonts w:ascii="Work Sans" w:eastAsia="MS Mincho" w:hAnsi="Work Sans" w:cs="Arial"/>
                <w:sz w:val="20"/>
                <w:lang w:val="es-ES"/>
              </w:rPr>
              <w:t xml:space="preserve"> </w:t>
            </w:r>
            <w:r w:rsidRPr="00C418F6">
              <w:rPr>
                <w:rFonts w:ascii="Work Sans" w:hAnsi="Work Sans" w:cs="Arial"/>
                <w:sz w:val="20"/>
              </w:rPr>
              <w:t>podrá exigir la reparación de todo perjuicio y la restitución inmediata de todos los activos.</w:t>
            </w:r>
            <w:r w:rsidRPr="00C418F6">
              <w:rPr>
                <w:rFonts w:ascii="Work Sans" w:hAnsi="Work Sans" w:cs="Arial"/>
                <w:i/>
                <w:iCs/>
                <w:sz w:val="20"/>
              </w:rPr>
              <w:t xml:space="preserve">  </w:t>
            </w:r>
          </w:p>
          <w:p w14:paraId="6441297D" w14:textId="77777777" w:rsidR="00DC77BC" w:rsidRPr="00C418F6" w:rsidRDefault="00DC77BC" w:rsidP="00180B12">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84D7A3B" w14:textId="48672832" w:rsidR="00473FF1" w:rsidRPr="00C418F6"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418F6">
              <w:rPr>
                <w:rFonts w:ascii="Work Sans" w:eastAsia="Batang" w:hAnsi="Work Sans" w:cs="Arial"/>
                <w:bCs/>
                <w:iCs/>
                <w:sz w:val="20"/>
              </w:rPr>
              <w:t xml:space="preserve">Realizar la entrega a satisfacción </w:t>
            </w:r>
            <w:r w:rsidR="0007097A" w:rsidRPr="00C418F6">
              <w:rPr>
                <w:rFonts w:ascii="Work Sans" w:eastAsia="Batang" w:hAnsi="Work Sans" w:cs="Arial"/>
                <w:bCs/>
                <w:iCs/>
                <w:sz w:val="20"/>
              </w:rPr>
              <w:t>al</w:t>
            </w:r>
            <w:r w:rsidR="0021155B" w:rsidRPr="00C418F6">
              <w:rPr>
                <w:rFonts w:ascii="Work Sans" w:eastAsia="Batang" w:hAnsi="Work Sans" w:cs="Arial"/>
                <w:bCs/>
                <w:iCs/>
                <w:sz w:val="20"/>
              </w:rPr>
              <w:t xml:space="preserve"> </w:t>
            </w:r>
            <w:r w:rsidR="0021155B" w:rsidRPr="00C418F6">
              <w:rPr>
                <w:rFonts w:ascii="Work Sans" w:hAnsi="Work Sans"/>
                <w:b/>
                <w:bCs/>
                <w:sz w:val="20"/>
              </w:rPr>
              <w:t>MINISTERIO</w:t>
            </w:r>
            <w:r w:rsidR="0021155B" w:rsidRPr="00C418F6">
              <w:rPr>
                <w:rFonts w:ascii="Work Sans" w:hAnsi="Work Sans"/>
                <w:sz w:val="20"/>
              </w:rPr>
              <w:t xml:space="preserve"> </w:t>
            </w:r>
            <w:r w:rsidRPr="00C418F6">
              <w:rPr>
                <w:rFonts w:ascii="Work Sans" w:eastAsia="Batang" w:hAnsi="Work Sans" w:cs="Arial"/>
                <w:bCs/>
                <w:iCs/>
                <w:sz w:val="20"/>
              </w:rPr>
              <w:t xml:space="preserve">y devolución de la infraestructura </w:t>
            </w:r>
            <w:r w:rsidR="0021155B" w:rsidRPr="00C418F6">
              <w:rPr>
                <w:rFonts w:ascii="Work Sans" w:eastAsia="Batang" w:hAnsi="Work Sans" w:cs="Arial"/>
                <w:bCs/>
                <w:iCs/>
                <w:sz w:val="20"/>
              </w:rPr>
              <w:t xml:space="preserve">en buen estado de conservación, con los deterioros propios del uso normal y del paso del tiempo una </w:t>
            </w:r>
            <w:r w:rsidRPr="00C418F6">
              <w:rPr>
                <w:rFonts w:ascii="Work Sans" w:eastAsia="Batang" w:hAnsi="Work Sans" w:cs="Arial"/>
                <w:bCs/>
                <w:iCs/>
                <w:sz w:val="20"/>
              </w:rPr>
              <w:t>vez finalice el plazo establecido en el contrato.</w:t>
            </w:r>
          </w:p>
          <w:p w14:paraId="31EC07E5" w14:textId="77777777" w:rsidR="00226EC7" w:rsidRPr="00C418F6" w:rsidRDefault="00226EC7" w:rsidP="00226EC7">
            <w:pPr>
              <w:pStyle w:val="Textoindependiente"/>
              <w:overflowPunct/>
              <w:autoSpaceDE/>
              <w:autoSpaceDN/>
              <w:adjustRightInd/>
              <w:spacing w:after="0"/>
              <w:ind w:right="145"/>
              <w:jc w:val="both"/>
              <w:textAlignment w:val="auto"/>
              <w:rPr>
                <w:rFonts w:ascii="Work Sans" w:eastAsia="Batang" w:hAnsi="Work Sans" w:cs="Arial"/>
                <w:bCs/>
                <w:iCs/>
                <w:sz w:val="20"/>
              </w:rPr>
            </w:pPr>
          </w:p>
          <w:p w14:paraId="12B73178" w14:textId="2D81E6FB"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 xml:space="preserve">Pagar al </w:t>
            </w:r>
            <w:r w:rsidRPr="00C418F6">
              <w:rPr>
                <w:rFonts w:ascii="Work Sans" w:eastAsia="Batang" w:hAnsi="Work Sans" w:cs="Arial"/>
                <w:b/>
                <w:iCs/>
                <w:sz w:val="20"/>
              </w:rPr>
              <w:t>MINISTERIO</w:t>
            </w:r>
            <w:r w:rsidRPr="00C418F6">
              <w:rPr>
                <w:rFonts w:ascii="Work Sans" w:eastAsia="Batang" w:hAnsi="Work Sans" w:cs="Arial"/>
                <w:bCs/>
                <w:iCs/>
                <w:sz w:val="20"/>
              </w:rPr>
              <w:t>, los daños y perjuicios que se causen a los Activos, por toda circunstancia derivada de la culpa de</w:t>
            </w:r>
            <w:r w:rsidR="004357EE" w:rsidRPr="00C418F6">
              <w:rPr>
                <w:rFonts w:ascii="Work Sans" w:eastAsia="Batang" w:hAnsi="Work Sans" w:cs="Arial"/>
                <w:bCs/>
                <w:iCs/>
                <w:sz w:val="20"/>
              </w:rPr>
              <w:t xml:space="preserve"> la </w:t>
            </w:r>
            <w:r w:rsidR="003B0D59" w:rsidRPr="00C418F6">
              <w:rPr>
                <w:rFonts w:ascii="Work Sans" w:eastAsia="Batang" w:hAnsi="Work Sans"/>
                <w:sz w:val="20"/>
                <w:lang w:val="es-ES"/>
              </w:rPr>
              <w:t xml:space="preserve">la empresa </w:t>
            </w:r>
            <w:r w:rsidR="00A64080" w:rsidRPr="00C418F6">
              <w:rPr>
                <w:rFonts w:ascii="Work Sans" w:eastAsia="Batang" w:hAnsi="Work Sans"/>
                <w:b/>
                <w:bCs/>
                <w:sz w:val="20"/>
                <w:lang w:val="es-ES"/>
              </w:rPr>
              <w:t>ELECTRIFICADORA DE SANTANDER S.A. E.S.P.</w:t>
            </w:r>
            <w:r w:rsidR="00C418F6">
              <w:rPr>
                <w:rFonts w:ascii="Work Sans" w:eastAsia="Batang" w:hAnsi="Work Sans"/>
                <w:b/>
                <w:bCs/>
                <w:sz w:val="20"/>
                <w:lang w:val="es-ES"/>
              </w:rPr>
              <w:t>-</w:t>
            </w:r>
            <w:r w:rsidR="008679EE">
              <w:rPr>
                <w:rFonts w:ascii="Work Sans" w:eastAsia="Batang" w:hAnsi="Work Sans"/>
                <w:b/>
                <w:bCs/>
                <w:sz w:val="20"/>
                <w:lang w:val="es-ES"/>
              </w:rPr>
              <w:t>ESSA S.A. E.S.P.</w:t>
            </w:r>
            <w:r w:rsidR="00A64080" w:rsidRPr="00C418F6">
              <w:rPr>
                <w:rFonts w:ascii="Work Sans" w:eastAsia="Batang" w:hAnsi="Work Sans"/>
                <w:sz w:val="20"/>
                <w:lang w:val="es-ES"/>
              </w:rPr>
              <w:t xml:space="preserve"> </w:t>
            </w:r>
            <w:r w:rsidRPr="00C418F6">
              <w:rPr>
                <w:rFonts w:ascii="Work Sans" w:eastAsia="Batang" w:hAnsi="Work Sans" w:cs="Arial"/>
                <w:bCs/>
                <w:iCs/>
                <w:sz w:val="20"/>
              </w:rPr>
              <w:t>y respecto de la cual no recaiga una causal de exoneración de responsabilidad.</w:t>
            </w:r>
          </w:p>
          <w:p w14:paraId="0FE2FB00" w14:textId="0846F588"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11C3DEBC" w14:textId="6AD148D4"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Asumir por su cuenta la custodia y manejo de los Activos y todos los riesgos relacionados con la pérdida o deterioro de los mismos.</w:t>
            </w:r>
          </w:p>
          <w:p w14:paraId="22447A76" w14:textId="7358733A"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Constituir las garantías establecidas en el presente contrato para amparar los activos aportados.</w:t>
            </w:r>
          </w:p>
          <w:p w14:paraId="381AC221" w14:textId="536FAD0B"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 xml:space="preserve">Mantener indemne al </w:t>
            </w:r>
            <w:r w:rsidRPr="00C418F6">
              <w:rPr>
                <w:rFonts w:ascii="Work Sans" w:eastAsia="Batang" w:hAnsi="Work Sans" w:cs="Arial"/>
                <w:b/>
                <w:bCs/>
                <w:sz w:val="20"/>
                <w:lang w:val="es-ES"/>
              </w:rPr>
              <w:t>MINISTERIO</w:t>
            </w:r>
            <w:r w:rsidRPr="00C418F6">
              <w:rPr>
                <w:rFonts w:ascii="Work Sans" w:eastAsia="Batang" w:hAnsi="Work Sans" w:cs="Arial"/>
                <w:sz w:val="20"/>
                <w:lang w:val="es-ES"/>
              </w:rPr>
              <w:t xml:space="preserve"> de cualquier tipo de reclamación proveniente de terceros o de personal de </w:t>
            </w:r>
            <w:r w:rsidR="003B0D59" w:rsidRPr="00C418F6">
              <w:rPr>
                <w:rFonts w:ascii="Work Sans" w:eastAsia="Batang" w:hAnsi="Work Sans"/>
                <w:sz w:val="20"/>
                <w:lang w:val="es-ES"/>
              </w:rPr>
              <w:t xml:space="preserve">la empresa </w:t>
            </w:r>
            <w:r w:rsidR="00A64080" w:rsidRPr="00C418F6">
              <w:rPr>
                <w:rFonts w:ascii="Work Sans" w:eastAsia="Batang" w:hAnsi="Work Sans"/>
                <w:b/>
                <w:bCs/>
                <w:sz w:val="20"/>
                <w:lang w:val="es-ES"/>
              </w:rPr>
              <w:t>ELECTRIFICADORA DE SANTANDER S.A. E.S.P.</w:t>
            </w:r>
            <w:r w:rsidR="00C418F6">
              <w:rPr>
                <w:rFonts w:ascii="Work Sans" w:eastAsia="Batang" w:hAnsi="Work Sans"/>
                <w:b/>
                <w:bCs/>
                <w:sz w:val="20"/>
                <w:lang w:val="es-ES"/>
              </w:rPr>
              <w:t>-</w:t>
            </w:r>
            <w:r w:rsidR="008679EE">
              <w:rPr>
                <w:rFonts w:ascii="Work Sans" w:eastAsia="Batang" w:hAnsi="Work Sans"/>
                <w:b/>
                <w:bCs/>
                <w:sz w:val="20"/>
                <w:lang w:val="es-ES"/>
              </w:rPr>
              <w:t>ESSA S.A. E.S.P.</w:t>
            </w:r>
            <w:r w:rsidR="00A64080" w:rsidRPr="00C418F6">
              <w:rPr>
                <w:rFonts w:ascii="Work Sans" w:eastAsia="Batang" w:hAnsi="Work Sans"/>
                <w:sz w:val="20"/>
                <w:lang w:val="es-ES"/>
              </w:rPr>
              <w:t xml:space="preserve"> </w:t>
            </w:r>
            <w:r w:rsidRPr="00C418F6">
              <w:rPr>
                <w:rFonts w:ascii="Work Sans" w:eastAsia="Batang" w:hAnsi="Work Sans" w:cs="Arial"/>
                <w:sz w:val="20"/>
                <w:lang w:val="es-ES"/>
              </w:rPr>
              <w:t>o de sus subcontratistas, debido a acciones u omisiones generadoras de daños y perjuicios derivados del actuar de</w:t>
            </w:r>
            <w:r w:rsidR="004357EE" w:rsidRPr="00C418F6">
              <w:rPr>
                <w:rFonts w:ascii="Work Sans" w:eastAsia="Batang" w:hAnsi="Work Sans" w:cs="Arial"/>
                <w:sz w:val="20"/>
                <w:lang w:val="es-ES"/>
              </w:rPr>
              <w:t xml:space="preserve"> la </w:t>
            </w:r>
            <w:r w:rsidR="003B0D59" w:rsidRPr="00C418F6">
              <w:rPr>
                <w:rFonts w:ascii="Work Sans" w:eastAsia="Batang" w:hAnsi="Work Sans"/>
                <w:sz w:val="20"/>
                <w:lang w:val="es-ES"/>
              </w:rPr>
              <w:t xml:space="preserve">empresa </w:t>
            </w:r>
            <w:r w:rsidR="00A64080" w:rsidRPr="00C418F6">
              <w:rPr>
                <w:rFonts w:ascii="Work Sans" w:eastAsia="Batang" w:hAnsi="Work Sans"/>
                <w:b/>
                <w:bCs/>
                <w:sz w:val="20"/>
                <w:lang w:val="es-ES"/>
              </w:rPr>
              <w:t>ELECTRIFICADORA DE SANTANDER S.A. E.S.P.</w:t>
            </w:r>
            <w:r w:rsidR="00A10678">
              <w:rPr>
                <w:rFonts w:ascii="Work Sans" w:eastAsia="Batang" w:hAnsi="Work Sans"/>
                <w:b/>
                <w:bCs/>
                <w:sz w:val="20"/>
                <w:lang w:val="es-ES"/>
              </w:rPr>
              <w:t>-ESSA S.A. E.S.P.</w:t>
            </w:r>
          </w:p>
          <w:p w14:paraId="75964DD7" w14:textId="3A41D4D2"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 xml:space="preserve">Acatar las instrucciones, observaciones y orientaciones del supervisor nombrado por el </w:t>
            </w:r>
            <w:r w:rsidRPr="00C418F6">
              <w:rPr>
                <w:rFonts w:ascii="Work Sans" w:eastAsia="Batang" w:hAnsi="Work Sans" w:cs="Arial"/>
                <w:b/>
                <w:iCs/>
                <w:sz w:val="20"/>
              </w:rPr>
              <w:t>MINISTERIO</w:t>
            </w:r>
            <w:r w:rsidRPr="00C418F6">
              <w:rPr>
                <w:rFonts w:ascii="Work Sans" w:eastAsia="Batang" w:hAnsi="Work Sans" w:cs="Arial"/>
                <w:bCs/>
                <w:iCs/>
                <w:sz w:val="20"/>
              </w:rPr>
              <w:t>.</w:t>
            </w:r>
          </w:p>
          <w:p w14:paraId="223539DA" w14:textId="503C06CF"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6EF926B3" w14:textId="727357A9"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674E9E4E" w14:textId="7F179285"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lastRenderedPageBreak/>
              <w:t xml:space="preserve">Presentar la información que solicite el </w:t>
            </w:r>
            <w:r w:rsidRPr="00C418F6">
              <w:rPr>
                <w:rFonts w:ascii="Work Sans" w:eastAsia="Batang" w:hAnsi="Work Sans" w:cs="Arial"/>
                <w:b/>
                <w:iCs/>
                <w:sz w:val="20"/>
              </w:rPr>
              <w:t>MINISTERIO</w:t>
            </w:r>
            <w:r w:rsidRPr="00C418F6">
              <w:rPr>
                <w:rFonts w:ascii="Work Sans" w:eastAsia="Batang" w:hAnsi="Work Sans" w:cs="Arial"/>
                <w:bCs/>
                <w:iCs/>
                <w:sz w:val="20"/>
              </w:rPr>
              <w:t xml:space="preserve"> en relación con los activos aportados.</w:t>
            </w:r>
          </w:p>
          <w:p w14:paraId="4E1C0B26" w14:textId="7FB1C36C"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 xml:space="preserve">Presentar al </w:t>
            </w:r>
            <w:r w:rsidRPr="00C418F6">
              <w:rPr>
                <w:rFonts w:ascii="Work Sans" w:eastAsia="Batang" w:hAnsi="Work Sans" w:cs="Arial"/>
                <w:b/>
                <w:bCs/>
                <w:sz w:val="20"/>
                <w:lang w:val="es-ES"/>
              </w:rPr>
              <w:t>MINISTERIO</w:t>
            </w:r>
            <w:r w:rsidRPr="00C418F6">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4E49177" w14:textId="3B997FDC"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 xml:space="preserve">Permitir al </w:t>
            </w:r>
            <w:r w:rsidRPr="00C418F6">
              <w:rPr>
                <w:rFonts w:ascii="Work Sans" w:eastAsia="Batang" w:hAnsi="Work Sans" w:cs="Arial"/>
                <w:b/>
                <w:bCs/>
                <w:sz w:val="20"/>
                <w:lang w:val="es-ES"/>
              </w:rPr>
              <w:t>MINISTERIO</w:t>
            </w:r>
            <w:r w:rsidRPr="00C418F6">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6FAD41D8" w14:textId="2B894A66"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 xml:space="preserve">Informar al </w:t>
            </w:r>
            <w:r w:rsidRPr="00C418F6">
              <w:rPr>
                <w:rFonts w:ascii="Work Sans" w:eastAsia="Batang" w:hAnsi="Work Sans" w:cs="Arial"/>
                <w:b/>
                <w:bCs/>
                <w:sz w:val="20"/>
                <w:lang w:val="es-ES"/>
              </w:rPr>
              <w:t>MINISTERIO</w:t>
            </w:r>
            <w:r w:rsidRPr="00C418F6">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64C3DD79" w14:textId="288D786D"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49145B46" w14:textId="673BC98F"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 xml:space="preserve">Acudir, colaborar y participar de manera diligente con el </w:t>
            </w:r>
            <w:r w:rsidRPr="00C418F6">
              <w:rPr>
                <w:rFonts w:ascii="Work Sans" w:eastAsia="Batang" w:hAnsi="Work Sans" w:cs="Arial"/>
                <w:b/>
                <w:iCs/>
                <w:sz w:val="20"/>
              </w:rPr>
              <w:t>MINISTERIO</w:t>
            </w:r>
            <w:r w:rsidRPr="00C418F6">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C418F6">
              <w:rPr>
                <w:rFonts w:ascii="Work Sans" w:eastAsia="Batang" w:hAnsi="Work Sans" w:cs="Arial"/>
                <w:b/>
                <w:iCs/>
                <w:sz w:val="20"/>
              </w:rPr>
              <w:t>MINISTERIO</w:t>
            </w:r>
            <w:r w:rsidRPr="00C418F6">
              <w:rPr>
                <w:rFonts w:ascii="Work Sans" w:eastAsia="Batang" w:hAnsi="Work Sans" w:cs="Arial"/>
                <w:bCs/>
                <w:iCs/>
                <w:sz w:val="20"/>
              </w:rPr>
              <w:t xml:space="preserve"> o a través del mecanismo de llamamiento en garantía o a través de cualquier otro mecanismo previsto por la ley aplicable.</w:t>
            </w:r>
          </w:p>
          <w:p w14:paraId="2CFE70FC" w14:textId="2DF2634C"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No retener los activos aportados.</w:t>
            </w:r>
          </w:p>
          <w:p w14:paraId="3841443F" w14:textId="23F56BF9"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 xml:space="preserve">Remitir semestralmente </w:t>
            </w:r>
            <w:r w:rsidR="004357EE" w:rsidRPr="00C418F6">
              <w:rPr>
                <w:rFonts w:ascii="Work Sans" w:eastAsia="Batang" w:hAnsi="Work Sans" w:cs="Arial"/>
                <w:sz w:val="20"/>
                <w:lang w:val="es-ES"/>
              </w:rPr>
              <w:t>a</w:t>
            </w:r>
            <w:r w:rsidRPr="00C418F6">
              <w:rPr>
                <w:rFonts w:ascii="Work Sans" w:eastAsia="Batang" w:hAnsi="Work Sans" w:cs="Arial"/>
                <w:sz w:val="20"/>
                <w:lang w:val="es-ES"/>
              </w:rPr>
              <w:t xml:space="preserve">l </w:t>
            </w:r>
            <w:r w:rsidRPr="00C418F6">
              <w:rPr>
                <w:rFonts w:ascii="Work Sans" w:eastAsia="Batang" w:hAnsi="Work Sans" w:cs="Arial"/>
                <w:b/>
                <w:bCs/>
                <w:sz w:val="20"/>
                <w:lang w:val="es-ES"/>
              </w:rPr>
              <w:t>MINISTERIO</w:t>
            </w:r>
            <w:r w:rsidRPr="00C418F6">
              <w:rPr>
                <w:rFonts w:ascii="Work Sans" w:eastAsia="Batang" w:hAnsi="Work Sans" w:cs="Arial"/>
                <w:sz w:val="20"/>
                <w:lang w:val="es-ES"/>
              </w:rPr>
              <w:t>,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w:t>
            </w:r>
            <w:r w:rsidR="00414358" w:rsidRPr="00C418F6">
              <w:rPr>
                <w:rFonts w:ascii="Work Sans" w:eastAsia="Batang" w:hAnsi="Work Sans" w:cs="Arial"/>
                <w:sz w:val="20"/>
                <w:lang w:val="es-ES"/>
              </w:rPr>
              <w:t xml:space="preserve"> del mes correspondiente, contados a partir de la suscripción del acta de </w:t>
            </w:r>
            <w:proofErr w:type="gramStart"/>
            <w:r w:rsidR="00414358" w:rsidRPr="00C418F6">
              <w:rPr>
                <w:rFonts w:ascii="Work Sans" w:eastAsia="Batang" w:hAnsi="Work Sans" w:cs="Arial"/>
                <w:sz w:val="20"/>
                <w:lang w:val="es-ES"/>
              </w:rPr>
              <w:t>inicio</w:t>
            </w:r>
            <w:r w:rsidRPr="00C418F6">
              <w:rPr>
                <w:rFonts w:ascii="Work Sans" w:eastAsia="Batang" w:hAnsi="Work Sans" w:cs="Arial"/>
                <w:sz w:val="20"/>
                <w:lang w:val="es-ES"/>
              </w:rPr>
              <w:t xml:space="preserve"> .</w:t>
            </w:r>
            <w:proofErr w:type="gramEnd"/>
          </w:p>
          <w:p w14:paraId="3AE3F06A" w14:textId="77777777"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lastRenderedPageBreak/>
              <w:t>Abstenerse de transferir, ceder, vender, hipotecar y de cualquier forma gravar los derechos que le corresponden bajo el presente Contrato, así como respecto de los Activos y cualesquier otro bien asociados a los mismos para su adecuada operación.</w:t>
            </w:r>
          </w:p>
          <w:p w14:paraId="22336B13" w14:textId="3B0E99A1" w:rsidR="00473FF1" w:rsidRPr="00C418F6"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C418F6">
              <w:rPr>
                <w:rFonts w:ascii="Work Sans" w:eastAsia="Batang" w:hAnsi="Work Sans" w:cs="Arial"/>
                <w:sz w:val="20"/>
                <w:lang w:val="es-ES"/>
              </w:rPr>
              <w:t>Devolver los bienes materia de este contrato una vez transcurrido el plazo del mismo, dejando constancia en acta suscrita por las partes contratantes.</w:t>
            </w:r>
          </w:p>
          <w:p w14:paraId="299F7412" w14:textId="77777777" w:rsidR="00473FF1" w:rsidRPr="00C418F6"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C418F6">
              <w:rPr>
                <w:rFonts w:ascii="Work Sans" w:eastAsia="Batang" w:hAnsi="Work Sans" w:cs="Arial"/>
                <w:bCs/>
                <w:iCs/>
                <w:sz w:val="20"/>
              </w:rPr>
              <w:t xml:space="preserve">Suscribir con </w:t>
            </w:r>
            <w:r w:rsidRPr="00C418F6">
              <w:rPr>
                <w:rFonts w:ascii="Work Sans" w:eastAsia="Batang" w:hAnsi="Work Sans" w:cs="Arial"/>
                <w:b/>
                <w:iCs/>
                <w:sz w:val="20"/>
              </w:rPr>
              <w:t>EL MINISTERIO</w:t>
            </w:r>
            <w:r w:rsidRPr="00C418F6">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6AAA6260" w:rsidR="00AE5680" w:rsidRPr="00C418F6" w:rsidRDefault="00AE5680" w:rsidP="00AF5BFC">
            <w:pPr>
              <w:pStyle w:val="Textoindependiente"/>
              <w:overflowPunct/>
              <w:autoSpaceDE/>
              <w:autoSpaceDN/>
              <w:adjustRightInd/>
              <w:spacing w:after="0"/>
              <w:ind w:right="145"/>
              <w:jc w:val="both"/>
              <w:textAlignment w:val="auto"/>
              <w:rPr>
                <w:rFonts w:ascii="Work Sans" w:hAnsi="Work Sans"/>
                <w:sz w:val="20"/>
                <w:lang w:val="es-ES"/>
              </w:rPr>
            </w:pPr>
          </w:p>
        </w:tc>
      </w:tr>
      <w:tr w:rsidR="00901FA0" w:rsidRPr="00D03477" w14:paraId="038EDD70"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3FB983A5" w14:textId="0D8C4B72" w:rsidR="00901FA0" w:rsidRPr="00C418F6" w:rsidRDefault="00901FA0" w:rsidP="00323F2F">
            <w:pPr>
              <w:pStyle w:val="Prrafodelista"/>
              <w:numPr>
                <w:ilvl w:val="2"/>
                <w:numId w:val="12"/>
              </w:numPr>
              <w:autoSpaceDE/>
              <w:autoSpaceDN/>
              <w:ind w:right="-125"/>
              <w:rPr>
                <w:rFonts w:ascii="Work Sans" w:hAnsi="Work Sans"/>
                <w:b/>
              </w:rPr>
            </w:pPr>
            <w:r w:rsidRPr="00C418F6">
              <w:rPr>
                <w:rFonts w:ascii="Work Sans" w:hAnsi="Work Sans"/>
                <w:b/>
              </w:rPr>
              <w:lastRenderedPageBreak/>
              <w:t xml:space="preserve">Obligaciones </w:t>
            </w:r>
            <w:r w:rsidR="009F2EA2" w:rsidRPr="00C418F6">
              <w:rPr>
                <w:rFonts w:ascii="Work Sans" w:hAnsi="Work Sans"/>
                <w:b/>
              </w:rPr>
              <w:t xml:space="preserve">o compromisos </w:t>
            </w:r>
            <w:r w:rsidRPr="00C418F6">
              <w:rPr>
                <w:rFonts w:ascii="Work Sans" w:hAnsi="Work Sans"/>
                <w:b/>
              </w:rPr>
              <w:t>de</w:t>
            </w:r>
            <w:r w:rsidR="001C1770" w:rsidRPr="00C418F6">
              <w:rPr>
                <w:rFonts w:ascii="Work Sans" w:hAnsi="Work Sans"/>
                <w:b/>
              </w:rPr>
              <w:t>l</w:t>
            </w:r>
            <w:r w:rsidR="00226EC7" w:rsidRPr="00C418F6">
              <w:rPr>
                <w:rFonts w:ascii="Work Sans" w:hAnsi="Work Sans"/>
                <w:b/>
              </w:rPr>
              <w:t xml:space="preserve"> </w:t>
            </w:r>
            <w:r w:rsidR="00314CAA" w:rsidRPr="00C418F6">
              <w:rPr>
                <w:rFonts w:ascii="Work Sans" w:hAnsi="Work Sans"/>
                <w:b/>
              </w:rPr>
              <w:t>Ministerio:</w:t>
            </w:r>
          </w:p>
        </w:tc>
        <w:tc>
          <w:tcPr>
            <w:tcW w:w="6522" w:type="dxa"/>
            <w:gridSpan w:val="4"/>
            <w:tcBorders>
              <w:top w:val="single" w:sz="4" w:space="0" w:color="auto"/>
              <w:left w:val="single" w:sz="6" w:space="0" w:color="auto"/>
              <w:bottom w:val="single" w:sz="4" w:space="0" w:color="auto"/>
              <w:right w:val="single" w:sz="6" w:space="0" w:color="auto"/>
            </w:tcBorders>
          </w:tcPr>
          <w:p w14:paraId="127B6E80" w14:textId="4F0D5B80" w:rsidR="00D06F20" w:rsidRPr="00C418F6" w:rsidRDefault="00D7725D"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C418F6">
              <w:rPr>
                <w:rFonts w:ascii="Work Sans" w:eastAsia="Batang" w:hAnsi="Work Sans"/>
                <w:sz w:val="20"/>
              </w:rPr>
              <w:t xml:space="preserve">Transferir a título gratuito </w:t>
            </w:r>
            <w:r w:rsidRPr="00C418F6">
              <w:rPr>
                <w:rFonts w:ascii="Work Sans" w:eastAsia="Batang" w:hAnsi="Work Sans"/>
                <w:bCs/>
                <w:iCs/>
                <w:sz w:val="20"/>
              </w:rPr>
              <w:t xml:space="preserve">como aporte bajo condición </w:t>
            </w:r>
            <w:r w:rsidRPr="00C418F6">
              <w:rPr>
                <w:rFonts w:ascii="Work Sans" w:eastAsia="Batang" w:hAnsi="Work Sans"/>
                <w:sz w:val="20"/>
              </w:rPr>
              <w:t xml:space="preserve">el uso </w:t>
            </w:r>
            <w:r w:rsidR="00D06F20" w:rsidRPr="00C418F6">
              <w:rPr>
                <w:rFonts w:ascii="Work Sans" w:eastAsia="Batang" w:hAnsi="Work Sans"/>
                <w:sz w:val="20"/>
              </w:rPr>
              <w:t xml:space="preserve">y goce </w:t>
            </w:r>
            <w:r w:rsidR="00D06F20" w:rsidRPr="00C418F6">
              <w:rPr>
                <w:rFonts w:ascii="Work Sans" w:hAnsi="Work Sans"/>
                <w:sz w:val="20"/>
              </w:rPr>
              <w:t>de los bienes relacionados en el Anexo No. 01 del contrato a suscribir, para el efecto se tendrá como formalización de la entrega, el “</w:t>
            </w:r>
            <w:r w:rsidR="00C1256F" w:rsidRPr="00C418F6">
              <w:rPr>
                <w:rFonts w:ascii="Work Sans" w:hAnsi="Work Sans"/>
                <w:b/>
                <w:bCs/>
                <w:i/>
                <w:iCs/>
                <w:sz w:val="20"/>
              </w:rPr>
              <w:t>Acta De Recibo Y Entrega De Infraestructura Energética</w:t>
            </w:r>
            <w:r w:rsidR="00C1256F" w:rsidRPr="00C418F6">
              <w:rPr>
                <w:rFonts w:ascii="Work Sans" w:hAnsi="Work Sans"/>
                <w:sz w:val="20"/>
              </w:rPr>
              <w:t>”</w:t>
            </w:r>
            <w:r w:rsidR="00D06F20" w:rsidRPr="00C418F6">
              <w:rPr>
                <w:rFonts w:ascii="Work Sans" w:hAnsi="Work Sans"/>
                <w:b/>
                <w:sz w:val="20"/>
              </w:rPr>
              <w:t xml:space="preserve">” </w:t>
            </w:r>
            <w:r w:rsidR="00D06F20" w:rsidRPr="00C418F6">
              <w:rPr>
                <w:rFonts w:ascii="Work Sans" w:hAnsi="Work Sans"/>
                <w:bCs/>
                <w:sz w:val="20"/>
              </w:rPr>
              <w:t>suscrita por las partes</w:t>
            </w:r>
            <w:r w:rsidR="00D06F20" w:rsidRPr="00C418F6">
              <w:rPr>
                <w:rFonts w:ascii="Work Sans" w:hAnsi="Work Sans"/>
                <w:sz w:val="20"/>
              </w:rPr>
              <w:t>.</w:t>
            </w:r>
          </w:p>
          <w:p w14:paraId="19A8ECE4" w14:textId="77777777" w:rsidR="00226EC7" w:rsidRPr="00C418F6" w:rsidRDefault="00226EC7" w:rsidP="00226EC7">
            <w:pPr>
              <w:pStyle w:val="Textoindependiente"/>
              <w:overflowPunct/>
              <w:autoSpaceDE/>
              <w:autoSpaceDN/>
              <w:adjustRightInd/>
              <w:spacing w:after="0"/>
              <w:ind w:left="480"/>
              <w:jc w:val="both"/>
              <w:textAlignment w:val="auto"/>
              <w:rPr>
                <w:rFonts w:ascii="Work Sans" w:hAnsi="Work Sans"/>
                <w:b/>
                <w:sz w:val="20"/>
              </w:rPr>
            </w:pPr>
          </w:p>
          <w:p w14:paraId="244AD14F" w14:textId="32CDA6DC" w:rsidR="00D06F20" w:rsidRPr="00C418F6" w:rsidRDefault="00D06F20"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C418F6">
              <w:rPr>
                <w:rFonts w:ascii="Work Sans" w:eastAsia="Batang" w:hAnsi="Work Sans"/>
                <w:sz w:val="20"/>
                <w:lang w:val="es-ES"/>
              </w:rPr>
              <w:t>Supervisar el cumplimiento de las obligaciones derivadas del Contrato.</w:t>
            </w:r>
          </w:p>
          <w:p w14:paraId="647C9FA1" w14:textId="77777777" w:rsidR="00226EC7" w:rsidRPr="00C418F6" w:rsidRDefault="00226EC7" w:rsidP="00226EC7">
            <w:pPr>
              <w:pStyle w:val="Textoindependiente"/>
              <w:overflowPunct/>
              <w:autoSpaceDE/>
              <w:autoSpaceDN/>
              <w:adjustRightInd/>
              <w:spacing w:after="0"/>
              <w:jc w:val="both"/>
              <w:textAlignment w:val="auto"/>
              <w:rPr>
                <w:rFonts w:ascii="Work Sans" w:hAnsi="Work Sans"/>
                <w:b/>
                <w:sz w:val="20"/>
              </w:rPr>
            </w:pPr>
          </w:p>
          <w:p w14:paraId="4516E1E5" w14:textId="03B2BC4F" w:rsidR="00D06F20"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 xml:space="preserve">Realizar todos los trámites internos necesarios a cargo de </w:t>
            </w:r>
            <w:r w:rsidR="00CB358A" w:rsidRPr="00C418F6">
              <w:rPr>
                <w:rFonts w:ascii="Work Sans" w:eastAsia="Batang" w:hAnsi="Work Sans" w:cs="Arial"/>
                <w:b/>
                <w:iCs/>
              </w:rPr>
              <w:t>EL MINISTERIO</w:t>
            </w:r>
            <w:r w:rsidR="00CB358A" w:rsidRPr="00C418F6">
              <w:rPr>
                <w:rFonts w:ascii="Work Sans" w:eastAsia="Batang" w:hAnsi="Work Sans" w:cs="Arial"/>
              </w:rPr>
              <w:t xml:space="preserve"> </w:t>
            </w:r>
            <w:r w:rsidRPr="00C418F6">
              <w:rPr>
                <w:rFonts w:ascii="Work Sans" w:eastAsia="Batang" w:hAnsi="Work Sans" w:cs="Arial"/>
              </w:rPr>
              <w:t xml:space="preserve">para el perfeccionamiento del Contrato y el inicio respectivo. </w:t>
            </w:r>
          </w:p>
          <w:p w14:paraId="22A82F09" w14:textId="77777777" w:rsidR="00226EC7" w:rsidRPr="00C418F6" w:rsidRDefault="00226EC7" w:rsidP="00226EC7">
            <w:pPr>
              <w:autoSpaceDE/>
              <w:autoSpaceDN/>
              <w:jc w:val="both"/>
              <w:rPr>
                <w:rFonts w:ascii="Work Sans" w:eastAsia="Batang" w:hAnsi="Work Sans" w:cs="Arial"/>
              </w:rPr>
            </w:pPr>
          </w:p>
          <w:p w14:paraId="5A1BE7B1" w14:textId="51D010F8" w:rsidR="0026659B"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Suscribir las actas previstas durante la ejecución del Contrato.</w:t>
            </w:r>
          </w:p>
          <w:p w14:paraId="1A723913" w14:textId="77777777" w:rsidR="00226EC7" w:rsidRPr="00C418F6" w:rsidRDefault="00226EC7" w:rsidP="00226EC7">
            <w:pPr>
              <w:autoSpaceDE/>
              <w:autoSpaceDN/>
              <w:jc w:val="both"/>
              <w:rPr>
                <w:rFonts w:ascii="Work Sans" w:eastAsia="Batang" w:hAnsi="Work Sans" w:cs="Arial"/>
              </w:rPr>
            </w:pPr>
          </w:p>
          <w:p w14:paraId="07A03CC8" w14:textId="2AF1F464" w:rsidR="00D06F20"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Participar en el proceso de Devolución de los activos entregados Anexo 1.</w:t>
            </w:r>
          </w:p>
          <w:p w14:paraId="7E92943B" w14:textId="77777777" w:rsidR="00226EC7" w:rsidRPr="00C418F6" w:rsidRDefault="00226EC7" w:rsidP="00226EC7">
            <w:pPr>
              <w:autoSpaceDE/>
              <w:autoSpaceDN/>
              <w:jc w:val="both"/>
              <w:rPr>
                <w:rFonts w:ascii="Work Sans" w:eastAsia="Batang" w:hAnsi="Work Sans" w:cs="Arial"/>
              </w:rPr>
            </w:pPr>
          </w:p>
          <w:p w14:paraId="294871FD" w14:textId="32A26DD7" w:rsidR="00D06F20" w:rsidRPr="00C418F6" w:rsidRDefault="00D06F20" w:rsidP="00323F2F">
            <w:pPr>
              <w:pStyle w:val="Prrafodelista"/>
              <w:numPr>
                <w:ilvl w:val="0"/>
                <w:numId w:val="1"/>
              </w:numPr>
              <w:autoSpaceDE/>
              <w:autoSpaceDN/>
              <w:jc w:val="both"/>
              <w:rPr>
                <w:rFonts w:ascii="Work Sans" w:eastAsia="Batang" w:hAnsi="Work Sans" w:cs="Arial"/>
                <w:b/>
                <w:bCs/>
                <w:lang w:val="es-ES"/>
              </w:rPr>
            </w:pPr>
            <w:r w:rsidRPr="00C418F6">
              <w:rPr>
                <w:rFonts w:ascii="Work Sans" w:eastAsia="Batang" w:hAnsi="Work Sans" w:cs="Arial"/>
                <w:lang w:val="es-ES"/>
              </w:rPr>
              <w:t xml:space="preserve">Verificar la realización de la disposición final a cargo de </w:t>
            </w:r>
            <w:proofErr w:type="gramStart"/>
            <w:r w:rsidR="00D5395C" w:rsidRPr="00C418F6">
              <w:rPr>
                <w:rFonts w:ascii="Work Sans" w:eastAsia="Batang" w:hAnsi="Work Sans" w:cs="Arial"/>
                <w:lang w:val="es-ES"/>
              </w:rPr>
              <w:t>la</w:t>
            </w:r>
            <w:r w:rsidR="00D5395C" w:rsidRPr="00C418F6">
              <w:rPr>
                <w:rFonts w:ascii="Work Sans" w:eastAsia="Batang" w:hAnsi="Work Sans" w:cs="Arial"/>
                <w:b/>
                <w:bCs/>
                <w:lang w:val="es-ES"/>
              </w:rPr>
              <w:t xml:space="preserve"> </w:t>
            </w:r>
            <w:r w:rsidR="003B0D59" w:rsidRPr="00C418F6">
              <w:rPr>
                <w:rFonts w:ascii="Work Sans" w:eastAsia="Batang" w:hAnsi="Work Sans"/>
                <w:lang w:val="es-ES"/>
              </w:rPr>
              <w:t xml:space="preserve"> empresa</w:t>
            </w:r>
            <w:proofErr w:type="gramEnd"/>
            <w:r w:rsidR="003B0D59" w:rsidRPr="00C418F6">
              <w:rPr>
                <w:rFonts w:ascii="Work Sans" w:eastAsia="Batang" w:hAnsi="Work Sans"/>
                <w:lang w:val="es-ES"/>
              </w:rPr>
              <w:t xml:space="preserve"> </w:t>
            </w:r>
            <w:r w:rsidR="00D7746D" w:rsidRPr="00C418F6">
              <w:rPr>
                <w:rFonts w:ascii="Work Sans" w:eastAsia="Batang" w:hAnsi="Work Sans"/>
                <w:b/>
                <w:bCs/>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00D7746D" w:rsidRPr="00C418F6">
              <w:rPr>
                <w:rFonts w:ascii="Work Sans" w:eastAsia="Batang" w:hAnsi="Work Sans"/>
                <w:lang w:val="es-ES"/>
              </w:rPr>
              <w:t xml:space="preserve"> </w:t>
            </w:r>
            <w:r w:rsidRPr="00C418F6">
              <w:rPr>
                <w:rFonts w:ascii="Work Sans" w:eastAsia="Batang" w:hAnsi="Work Sans" w:cs="Arial"/>
                <w:lang w:val="es-ES"/>
              </w:rPr>
              <w:t>cuando esta corresponda.</w:t>
            </w:r>
          </w:p>
          <w:p w14:paraId="7360ECEB" w14:textId="77777777" w:rsidR="00226EC7" w:rsidRPr="00C418F6" w:rsidRDefault="00226EC7" w:rsidP="00226EC7">
            <w:pPr>
              <w:autoSpaceDE/>
              <w:autoSpaceDN/>
              <w:jc w:val="both"/>
              <w:rPr>
                <w:rFonts w:ascii="Work Sans" w:eastAsia="Batang" w:hAnsi="Work Sans" w:cs="Arial"/>
                <w:b/>
              </w:rPr>
            </w:pPr>
          </w:p>
          <w:p w14:paraId="5B49CCA0" w14:textId="1C5C9FDC" w:rsidR="00D06F20"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Poner en conocimiento de</w:t>
            </w:r>
            <w:r w:rsidR="00895C77" w:rsidRPr="00C418F6">
              <w:rPr>
                <w:rFonts w:ascii="Work Sans" w:eastAsia="Batang" w:hAnsi="Work Sans" w:cs="Arial"/>
              </w:rPr>
              <w:t xml:space="preserve"> </w:t>
            </w:r>
            <w:r w:rsidR="003B0D59" w:rsidRPr="00C418F6">
              <w:rPr>
                <w:rFonts w:ascii="Work Sans" w:eastAsia="Batang" w:hAnsi="Work Sans"/>
                <w:lang w:val="es-ES"/>
              </w:rPr>
              <w:t xml:space="preserve">la empresa </w:t>
            </w:r>
            <w:r w:rsidR="00D7746D" w:rsidRPr="00C418F6">
              <w:rPr>
                <w:rFonts w:ascii="Work Sans" w:eastAsia="Batang" w:hAnsi="Work Sans"/>
                <w:b/>
                <w:bCs/>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00D7746D" w:rsidRPr="00C418F6">
              <w:rPr>
                <w:rFonts w:ascii="Work Sans" w:eastAsia="Batang" w:hAnsi="Work Sans"/>
                <w:lang w:val="es-ES"/>
              </w:rPr>
              <w:t xml:space="preserve"> </w:t>
            </w:r>
            <w:r w:rsidRPr="00C418F6">
              <w:rPr>
                <w:rFonts w:ascii="Work Sans" w:eastAsia="Batang" w:hAnsi="Work Sans" w:cs="Arial"/>
              </w:rPr>
              <w:t>cualquier situación irregular de la que tenga conocimiento en la ejecución de los contratos.</w:t>
            </w:r>
          </w:p>
          <w:p w14:paraId="2FD50333" w14:textId="77777777" w:rsidR="00226EC7" w:rsidRPr="00C418F6" w:rsidRDefault="00226EC7" w:rsidP="00226EC7">
            <w:pPr>
              <w:autoSpaceDE/>
              <w:autoSpaceDN/>
              <w:jc w:val="both"/>
              <w:rPr>
                <w:rFonts w:ascii="Work Sans" w:eastAsia="Batang" w:hAnsi="Work Sans" w:cs="Arial"/>
              </w:rPr>
            </w:pPr>
          </w:p>
          <w:p w14:paraId="181CD322" w14:textId="286D6ABA" w:rsidR="00226EC7"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 xml:space="preserve">Suscribir con </w:t>
            </w:r>
            <w:r w:rsidR="00895C77" w:rsidRPr="00C418F6">
              <w:rPr>
                <w:rFonts w:ascii="Work Sans" w:eastAsia="Batang" w:hAnsi="Work Sans" w:cs="Arial"/>
              </w:rPr>
              <w:t>la</w:t>
            </w:r>
            <w:r w:rsidR="003B0D59" w:rsidRPr="00C418F6">
              <w:rPr>
                <w:rFonts w:ascii="Work Sans" w:eastAsia="Batang" w:hAnsi="Work Sans"/>
                <w:lang w:val="es-ES"/>
              </w:rPr>
              <w:t xml:space="preserve"> empresa </w:t>
            </w:r>
            <w:r w:rsidR="00D7746D" w:rsidRPr="00C418F6">
              <w:rPr>
                <w:rFonts w:ascii="Work Sans" w:eastAsia="Batang" w:hAnsi="Work Sans"/>
                <w:b/>
                <w:bCs/>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00D7746D" w:rsidRPr="00C418F6">
              <w:rPr>
                <w:rFonts w:ascii="Work Sans" w:eastAsia="Batang" w:hAnsi="Work Sans"/>
                <w:lang w:val="es-ES"/>
              </w:rPr>
              <w:t xml:space="preserve"> </w:t>
            </w:r>
            <w:r w:rsidR="00DE1BA7" w:rsidRPr="00C418F6">
              <w:rPr>
                <w:rFonts w:ascii="Work Sans" w:eastAsia="Batang" w:hAnsi="Work Sans" w:cs="Arial"/>
              </w:rPr>
              <w:t>el</w:t>
            </w:r>
            <w:r w:rsidRPr="00C418F6">
              <w:rPr>
                <w:rFonts w:ascii="Work Sans" w:eastAsia="Batang" w:hAnsi="Work Sans" w:cs="Arial"/>
              </w:rPr>
              <w:t xml:space="preserve"> acta de inicio y demás </w:t>
            </w:r>
            <w:r w:rsidRPr="00C418F6">
              <w:rPr>
                <w:rFonts w:ascii="Work Sans" w:eastAsia="Batang" w:hAnsi="Work Sans" w:cs="Arial"/>
              </w:rPr>
              <w:lastRenderedPageBreak/>
              <w:t>documentos que resulten necesarios en desarrollo del contrato.</w:t>
            </w:r>
          </w:p>
          <w:p w14:paraId="500673A3" w14:textId="2188CC92" w:rsidR="00D06F20" w:rsidRPr="00C418F6" w:rsidRDefault="00D06F20" w:rsidP="00226EC7">
            <w:pPr>
              <w:autoSpaceDE/>
              <w:autoSpaceDN/>
              <w:jc w:val="both"/>
              <w:rPr>
                <w:rFonts w:ascii="Work Sans" w:eastAsia="Batang" w:hAnsi="Work Sans" w:cs="Arial"/>
              </w:rPr>
            </w:pPr>
            <w:r w:rsidRPr="00C418F6">
              <w:rPr>
                <w:rFonts w:ascii="Work Sans" w:eastAsia="Batang" w:hAnsi="Work Sans" w:cs="Arial"/>
              </w:rPr>
              <w:t xml:space="preserve"> </w:t>
            </w:r>
          </w:p>
          <w:p w14:paraId="1D4682DA" w14:textId="658187DF" w:rsidR="00CA048D"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Aprobar las garantías establecidas en el contrato, una vez constituidas en los términos aquí estipulados.</w:t>
            </w:r>
          </w:p>
          <w:p w14:paraId="35465F49" w14:textId="77777777" w:rsidR="00CB4AED" w:rsidRPr="00C418F6" w:rsidRDefault="00CB4AED" w:rsidP="00230A23">
            <w:pPr>
              <w:autoSpaceDE/>
              <w:autoSpaceDN/>
              <w:jc w:val="both"/>
              <w:rPr>
                <w:rFonts w:ascii="Work Sans" w:eastAsia="Batang" w:hAnsi="Work Sans" w:cs="Arial"/>
              </w:rPr>
            </w:pPr>
          </w:p>
          <w:p w14:paraId="1A88DC44" w14:textId="08A43711" w:rsidR="00226EC7" w:rsidRPr="00C418F6" w:rsidRDefault="00D06F20" w:rsidP="00323F2F">
            <w:pPr>
              <w:pStyle w:val="Prrafodelista"/>
              <w:numPr>
                <w:ilvl w:val="0"/>
                <w:numId w:val="1"/>
              </w:numPr>
              <w:autoSpaceDE/>
              <w:autoSpaceDN/>
              <w:jc w:val="both"/>
              <w:rPr>
                <w:rFonts w:ascii="Work Sans" w:eastAsia="Batang" w:hAnsi="Work Sans" w:cs="Arial"/>
                <w:b/>
                <w:bCs/>
              </w:rPr>
            </w:pPr>
            <w:r w:rsidRPr="00C418F6">
              <w:rPr>
                <w:rFonts w:ascii="Work Sans" w:eastAsia="Batang" w:hAnsi="Work Sans" w:cs="Arial"/>
              </w:rPr>
              <w:t>Verificar el cumplimiento de las actividades del contrato y revisar los informes que sean presentados por</w:t>
            </w:r>
            <w:r w:rsidR="003B0D59" w:rsidRPr="00C418F6">
              <w:rPr>
                <w:rFonts w:ascii="Work Sans" w:eastAsia="Batang" w:hAnsi="Work Sans" w:cs="Arial"/>
              </w:rPr>
              <w:t xml:space="preserve"> </w:t>
            </w:r>
            <w:r w:rsidR="003B0D59" w:rsidRPr="00C418F6">
              <w:rPr>
                <w:rFonts w:ascii="Work Sans" w:eastAsia="Batang" w:hAnsi="Work Sans"/>
                <w:lang w:val="es-ES"/>
              </w:rPr>
              <w:t xml:space="preserve">la </w:t>
            </w:r>
            <w:proofErr w:type="gramStart"/>
            <w:r w:rsidR="003B0D59" w:rsidRPr="00C418F6">
              <w:rPr>
                <w:rFonts w:ascii="Work Sans" w:eastAsia="Batang" w:hAnsi="Work Sans"/>
                <w:lang w:val="es-ES"/>
              </w:rPr>
              <w:t xml:space="preserve">empresa </w:t>
            </w:r>
            <w:r w:rsidR="00A64080" w:rsidRPr="00D03477">
              <w:rPr>
                <w:rFonts w:ascii="Work Sans" w:hAnsi="Work Sans"/>
              </w:rPr>
              <w:t xml:space="preserve"> </w:t>
            </w:r>
            <w:r w:rsidR="00A64080" w:rsidRPr="00C418F6">
              <w:rPr>
                <w:rFonts w:ascii="Work Sans" w:eastAsia="Batang" w:hAnsi="Work Sans" w:cs="Arial"/>
                <w:b/>
                <w:bCs/>
              </w:rPr>
              <w:t>ELECTRIFICADORA</w:t>
            </w:r>
            <w:proofErr w:type="gramEnd"/>
            <w:r w:rsidR="00A64080" w:rsidRPr="00C418F6">
              <w:rPr>
                <w:rFonts w:ascii="Work Sans" w:eastAsia="Batang" w:hAnsi="Work Sans" w:cs="Arial"/>
                <w:b/>
                <w:bCs/>
              </w:rPr>
              <w:t xml:space="preserve"> DE SANTANDER S.A. E.S.P.</w:t>
            </w:r>
            <w:r w:rsidR="00C418F6">
              <w:rPr>
                <w:rFonts w:ascii="Work Sans" w:eastAsia="Batang" w:hAnsi="Work Sans" w:cs="Arial"/>
                <w:b/>
                <w:bCs/>
              </w:rPr>
              <w:t>-</w:t>
            </w:r>
            <w:r w:rsidR="008679EE">
              <w:rPr>
                <w:rFonts w:ascii="Work Sans" w:eastAsia="Batang" w:hAnsi="Work Sans" w:cs="Arial"/>
                <w:b/>
                <w:bCs/>
              </w:rPr>
              <w:t>ESSA S.A. E.S.P.</w:t>
            </w:r>
          </w:p>
          <w:p w14:paraId="79A6586D" w14:textId="77777777" w:rsidR="00226EC7" w:rsidRPr="00C418F6" w:rsidRDefault="00226EC7" w:rsidP="00226EC7">
            <w:pPr>
              <w:pStyle w:val="Prrafodelista"/>
              <w:autoSpaceDE/>
              <w:autoSpaceDN/>
              <w:ind w:left="480"/>
              <w:jc w:val="both"/>
              <w:rPr>
                <w:rFonts w:ascii="Work Sans" w:eastAsia="Batang" w:hAnsi="Work Sans" w:cs="Arial"/>
              </w:rPr>
            </w:pPr>
          </w:p>
          <w:p w14:paraId="20E15189" w14:textId="1EE14452" w:rsidR="000D0FC8" w:rsidRPr="00C418F6" w:rsidRDefault="000D0FC8" w:rsidP="00323F2F">
            <w:pPr>
              <w:pStyle w:val="Prrafodelista"/>
              <w:numPr>
                <w:ilvl w:val="0"/>
                <w:numId w:val="1"/>
              </w:numPr>
              <w:adjustRightInd w:val="0"/>
              <w:jc w:val="both"/>
              <w:rPr>
                <w:rStyle w:val="Textoennegrita"/>
                <w:rFonts w:ascii="Work Sans" w:eastAsiaTheme="majorEastAsia" w:hAnsi="Work Sans"/>
                <w:b w:val="0"/>
              </w:rPr>
            </w:pPr>
            <w:r w:rsidRPr="00C418F6">
              <w:rPr>
                <w:rFonts w:ascii="Work Sans" w:hAnsi="Work Sans"/>
              </w:rPr>
              <w:t>Solicitar a</w:t>
            </w:r>
            <w:r w:rsidR="00895C77" w:rsidRPr="00C418F6">
              <w:rPr>
                <w:rFonts w:ascii="Work Sans" w:hAnsi="Work Sans"/>
              </w:rPr>
              <w:t xml:space="preserve"> </w:t>
            </w:r>
            <w:r w:rsidR="003B0D59" w:rsidRPr="00C418F6">
              <w:rPr>
                <w:rFonts w:ascii="Work Sans" w:eastAsia="Batang" w:hAnsi="Work Sans"/>
                <w:lang w:val="es-ES"/>
              </w:rPr>
              <w:t xml:space="preserve">la empresa </w:t>
            </w:r>
            <w:r w:rsidR="007A6FB4" w:rsidRPr="00C418F6">
              <w:rPr>
                <w:rFonts w:ascii="Work Sans" w:eastAsia="Batang" w:hAnsi="Work Sans"/>
                <w:b/>
                <w:bCs/>
                <w:lang w:val="es-ES"/>
              </w:rPr>
              <w:t>ELECTRIFICADORA DE SANTANDER S.A. E.S.P.</w:t>
            </w:r>
            <w:r w:rsidR="00C418F6">
              <w:rPr>
                <w:rFonts w:ascii="Work Sans" w:eastAsia="Batang" w:hAnsi="Work Sans"/>
                <w:lang w:val="es-ES"/>
              </w:rPr>
              <w:t>-</w:t>
            </w:r>
            <w:r w:rsidR="008679EE">
              <w:rPr>
                <w:rFonts w:ascii="Work Sans" w:eastAsia="Batang" w:hAnsi="Work Sans"/>
                <w:b/>
                <w:bCs/>
                <w:lang w:val="es-ES"/>
              </w:rPr>
              <w:t>ESSA S.A. E.S.P.</w:t>
            </w:r>
            <w:r w:rsidR="00C418F6">
              <w:rPr>
                <w:rFonts w:ascii="Work Sans" w:eastAsia="Batang" w:hAnsi="Work Sans"/>
                <w:lang w:val="es-ES"/>
              </w:rPr>
              <w:t xml:space="preserve"> </w:t>
            </w:r>
            <w:r w:rsidR="00DE1BA7" w:rsidRPr="00C418F6">
              <w:rPr>
                <w:rFonts w:ascii="Work Sans" w:hAnsi="Work Sans"/>
                <w:bCs/>
              </w:rPr>
              <w:t>cuando</w:t>
            </w:r>
            <w:r w:rsidRPr="00C418F6">
              <w:rPr>
                <w:rStyle w:val="Textoennegrita"/>
                <w:rFonts w:ascii="Work Sans" w:eastAsiaTheme="majorEastAsia" w:hAnsi="Work Sans"/>
                <w:b w:val="0"/>
              </w:rPr>
              <w:t xml:space="preserve"> lo considere necesario la presentación de informes relacionados con el mantenimiento de los bienes transferidos y con la prestación del servicio.</w:t>
            </w:r>
          </w:p>
          <w:p w14:paraId="5560FD9E" w14:textId="1031C9BB" w:rsidR="002725FA" w:rsidRPr="00C418F6" w:rsidRDefault="002725FA" w:rsidP="00180B12">
            <w:pPr>
              <w:rPr>
                <w:rFonts w:ascii="Work Sans" w:eastAsia="Batang" w:hAnsi="Work Sans" w:cs="Arial"/>
              </w:rPr>
            </w:pPr>
          </w:p>
          <w:p w14:paraId="03E9A390" w14:textId="6114D749" w:rsidR="002725FA" w:rsidRPr="00C418F6" w:rsidRDefault="002725FA" w:rsidP="00323F2F">
            <w:pPr>
              <w:pStyle w:val="Prrafodelista"/>
              <w:numPr>
                <w:ilvl w:val="0"/>
                <w:numId w:val="1"/>
              </w:numPr>
              <w:autoSpaceDE/>
              <w:autoSpaceDN/>
              <w:jc w:val="both"/>
              <w:rPr>
                <w:rFonts w:ascii="Work Sans" w:eastAsia="Batang" w:hAnsi="Work Sans"/>
              </w:rPr>
            </w:pPr>
            <w:r w:rsidRPr="00C418F6">
              <w:rPr>
                <w:rFonts w:ascii="Work Sans" w:eastAsia="Batang" w:hAnsi="Work Sans"/>
              </w:rPr>
              <w:t>Inspeccionar, visitar o revisar en cualquier momento los Activos cuyo uso y goce se está transfiriendo.</w:t>
            </w:r>
          </w:p>
          <w:p w14:paraId="4AB0FB76" w14:textId="7DD2FFD1" w:rsidR="00226EC7" w:rsidRPr="00C418F6" w:rsidRDefault="00226EC7" w:rsidP="00226EC7">
            <w:pPr>
              <w:autoSpaceDE/>
              <w:autoSpaceDN/>
              <w:jc w:val="both"/>
              <w:rPr>
                <w:rFonts w:ascii="Work Sans" w:eastAsia="Batang" w:hAnsi="Work Sans" w:cs="Arial"/>
              </w:rPr>
            </w:pPr>
          </w:p>
          <w:p w14:paraId="621D1402" w14:textId="7793FFE1" w:rsidR="002725FA" w:rsidRPr="00C418F6" w:rsidRDefault="002725FA"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76396E" w14:textId="77777777" w:rsidR="00226EC7" w:rsidRPr="00C418F6" w:rsidRDefault="00226EC7" w:rsidP="00226EC7">
            <w:pPr>
              <w:autoSpaceDE/>
              <w:autoSpaceDN/>
              <w:jc w:val="both"/>
              <w:rPr>
                <w:rFonts w:ascii="Work Sans" w:eastAsia="Batang" w:hAnsi="Work Sans" w:cs="Arial"/>
              </w:rPr>
            </w:pPr>
          </w:p>
          <w:p w14:paraId="5358B962" w14:textId="4306B9A8" w:rsidR="002725FA" w:rsidRPr="00C418F6" w:rsidRDefault="00D06F20" w:rsidP="00323F2F">
            <w:pPr>
              <w:pStyle w:val="Prrafodelista"/>
              <w:numPr>
                <w:ilvl w:val="0"/>
                <w:numId w:val="1"/>
              </w:numPr>
              <w:autoSpaceDE/>
              <w:autoSpaceDN/>
              <w:jc w:val="both"/>
              <w:rPr>
                <w:rFonts w:ascii="Work Sans" w:eastAsia="Batang" w:hAnsi="Work Sans" w:cs="Arial"/>
              </w:rPr>
            </w:pPr>
            <w:r w:rsidRPr="00C418F6">
              <w:rPr>
                <w:rFonts w:ascii="Work Sans" w:eastAsia="Batang" w:hAnsi="Work Sans" w:cs="Arial"/>
              </w:rPr>
              <w:t>Recibir al finalizar el contrato los activos construidos que no hayan sido objeto de reposición por parte de</w:t>
            </w:r>
            <w:r w:rsidR="00273BE4" w:rsidRPr="00C418F6">
              <w:rPr>
                <w:rFonts w:ascii="Work Sans" w:eastAsia="Batang" w:hAnsi="Work Sans" w:cs="Arial"/>
              </w:rPr>
              <w:t xml:space="preserve"> </w:t>
            </w:r>
            <w:r w:rsidR="003B0D59" w:rsidRPr="00C418F6">
              <w:rPr>
                <w:rFonts w:ascii="Work Sans" w:eastAsia="Batang" w:hAnsi="Work Sans"/>
                <w:lang w:val="es-ES"/>
              </w:rPr>
              <w:t xml:space="preserve">la </w:t>
            </w:r>
            <w:proofErr w:type="gramStart"/>
            <w:r w:rsidR="003B0D59" w:rsidRPr="00C418F6">
              <w:rPr>
                <w:rFonts w:ascii="Work Sans" w:eastAsia="Batang" w:hAnsi="Work Sans"/>
                <w:lang w:val="es-ES"/>
              </w:rPr>
              <w:t xml:space="preserve">empresa </w:t>
            </w:r>
            <w:r w:rsidR="007A6FB4" w:rsidRPr="00C418F6">
              <w:rPr>
                <w:rFonts w:ascii="Work Sans" w:eastAsia="Batang" w:hAnsi="Work Sans"/>
                <w:b/>
                <w:bCs/>
                <w:lang w:val="es-ES"/>
              </w:rPr>
              <w:t xml:space="preserve"> ELECTRIFICADORA</w:t>
            </w:r>
            <w:proofErr w:type="gramEnd"/>
            <w:r w:rsidR="007A6FB4" w:rsidRPr="00C418F6">
              <w:rPr>
                <w:rFonts w:ascii="Work Sans" w:eastAsia="Batang" w:hAnsi="Work Sans"/>
                <w:b/>
                <w:bCs/>
                <w:lang w:val="es-ES"/>
              </w:rPr>
              <w:t xml:space="preserve"> DE SANTANDER S.A. E.S.P.</w:t>
            </w:r>
            <w:r w:rsidR="00C418F6">
              <w:rPr>
                <w:rFonts w:ascii="Work Sans" w:eastAsia="Batang" w:hAnsi="Work Sans"/>
                <w:b/>
                <w:bCs/>
                <w:lang w:val="es-ES"/>
              </w:rPr>
              <w:t>-</w:t>
            </w:r>
            <w:r w:rsidR="008679EE">
              <w:rPr>
                <w:rFonts w:ascii="Work Sans" w:eastAsia="Batang" w:hAnsi="Work Sans"/>
                <w:b/>
                <w:bCs/>
                <w:lang w:val="es-ES"/>
              </w:rPr>
              <w:t>ESSA S.A. E.S.P.</w:t>
            </w:r>
          </w:p>
          <w:p w14:paraId="59003903" w14:textId="77777777" w:rsidR="00226EC7" w:rsidRPr="00C418F6" w:rsidRDefault="00226EC7" w:rsidP="00226EC7">
            <w:pPr>
              <w:autoSpaceDE/>
              <w:autoSpaceDN/>
              <w:jc w:val="both"/>
              <w:rPr>
                <w:rFonts w:ascii="Work Sans" w:eastAsia="Batang" w:hAnsi="Work Sans" w:cs="Arial"/>
              </w:rPr>
            </w:pPr>
          </w:p>
          <w:p w14:paraId="307E97B6" w14:textId="60F41CC5" w:rsidR="00901FA0" w:rsidRPr="00C418F6" w:rsidRDefault="0012617E" w:rsidP="00323F2F">
            <w:pPr>
              <w:pStyle w:val="Prrafodelista"/>
              <w:numPr>
                <w:ilvl w:val="0"/>
                <w:numId w:val="1"/>
              </w:numPr>
              <w:autoSpaceDE/>
              <w:autoSpaceDN/>
              <w:jc w:val="both"/>
              <w:rPr>
                <w:rFonts w:ascii="Work Sans" w:hAnsi="Work Sans"/>
                <w:color w:val="000000"/>
                <w:lang w:val="es-ES"/>
              </w:rPr>
            </w:pPr>
            <w:r w:rsidRPr="00C418F6">
              <w:rPr>
                <w:rFonts w:ascii="Work Sans" w:eastAsia="Batang" w:hAnsi="Work Sans" w:cs="Arial"/>
                <w:lang w:val="es-ES"/>
              </w:rPr>
              <w:t>No</w:t>
            </w:r>
            <w:r w:rsidR="00D06F20" w:rsidRPr="00C418F6">
              <w:rPr>
                <w:rFonts w:ascii="Work Sans" w:eastAsia="Batang" w:hAnsi="Work Sans" w:cs="Arial"/>
                <w:lang w:val="es-ES"/>
              </w:rPr>
              <w:t xml:space="preserve"> recibir los activos sino hasta la terminación del plazo del contrato. Salvo </w:t>
            </w:r>
            <w:r w:rsidR="00226EC7" w:rsidRPr="00C418F6">
              <w:rPr>
                <w:rFonts w:ascii="Work Sans" w:eastAsia="Batang" w:hAnsi="Work Sans" w:cs="Arial"/>
                <w:lang w:val="es-ES"/>
              </w:rPr>
              <w:t>que,</w:t>
            </w:r>
            <w:r w:rsidR="00D06F20" w:rsidRPr="00C418F6">
              <w:rPr>
                <w:rFonts w:ascii="Work Sans" w:eastAsia="Batang" w:hAnsi="Work Sans" w:cs="Arial"/>
                <w:lang w:val="es-ES"/>
              </w:rPr>
              <w:t xml:space="preserve"> de consuno, las partes realicen un pacto en contrario.</w:t>
            </w:r>
            <w:r w:rsidRPr="00C418F6">
              <w:rPr>
                <w:rFonts w:ascii="Work Sans" w:hAnsi="Work Sans"/>
              </w:rPr>
              <w:tab/>
            </w:r>
          </w:p>
        </w:tc>
      </w:tr>
      <w:tr w:rsidR="00901FA0" w:rsidRPr="00D03477" w14:paraId="5C831A7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AD1CDA2" w14:textId="2160EBEA" w:rsidR="00901FA0" w:rsidRPr="00C418F6" w:rsidRDefault="00901FA0" w:rsidP="00323F2F">
            <w:pPr>
              <w:pStyle w:val="Prrafodelista"/>
              <w:numPr>
                <w:ilvl w:val="2"/>
                <w:numId w:val="12"/>
              </w:numPr>
              <w:autoSpaceDE/>
              <w:autoSpaceDN/>
              <w:ind w:right="-125"/>
              <w:rPr>
                <w:rFonts w:ascii="Work Sans" w:hAnsi="Work Sans"/>
                <w:b/>
              </w:rPr>
            </w:pPr>
            <w:r w:rsidRPr="00C418F6">
              <w:rPr>
                <w:rFonts w:ascii="Work Sans" w:hAnsi="Work Sans"/>
                <w:b/>
              </w:rPr>
              <w:lastRenderedPageBreak/>
              <w:t>Plazo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7DCA7F50" w14:textId="082C850B" w:rsidR="00901FA0" w:rsidRPr="00C418F6" w:rsidRDefault="00D06F20" w:rsidP="00901FA0">
            <w:pPr>
              <w:spacing w:before="120" w:after="120"/>
              <w:jc w:val="both"/>
              <w:rPr>
                <w:rFonts w:ascii="Work Sans" w:hAnsi="Work Sans"/>
                <w:lang w:val="es-MX"/>
              </w:rPr>
            </w:pPr>
            <w:r w:rsidRPr="00C418F6">
              <w:rPr>
                <w:rFonts w:ascii="Work Sans" w:hAnsi="Work Sans"/>
                <w:lang w:val="es-ES"/>
              </w:rPr>
              <w:t>El plazo de</w:t>
            </w:r>
            <w:r w:rsidR="002725FA" w:rsidRPr="00C418F6">
              <w:rPr>
                <w:rFonts w:ascii="Work Sans" w:hAnsi="Work Sans"/>
                <w:lang w:val="es-ES"/>
              </w:rPr>
              <w:t xml:space="preserve"> ejecución de</w:t>
            </w:r>
            <w:r w:rsidRPr="00C418F6">
              <w:rPr>
                <w:rFonts w:ascii="Work Sans" w:hAnsi="Work Sans"/>
                <w:lang w:val="es-ES"/>
              </w:rPr>
              <w:t xml:space="preserve">l </w:t>
            </w:r>
            <w:r w:rsidRPr="00C418F6">
              <w:rPr>
                <w:rFonts w:ascii="Work Sans" w:hAnsi="Work Sans" w:cs="Arial"/>
                <w:lang w:val="es-ES"/>
              </w:rPr>
              <w:t>Contrato</w:t>
            </w:r>
            <w:r w:rsidRPr="00C418F6">
              <w:rPr>
                <w:rFonts w:ascii="Work Sans" w:hAnsi="Work Sans"/>
                <w:lang w:val="es-ES"/>
              </w:rPr>
              <w:t xml:space="preserve"> será de </w:t>
            </w:r>
            <w:r w:rsidRPr="00C418F6">
              <w:rPr>
                <w:rFonts w:ascii="Work Sans" w:hAnsi="Work Sans" w:cs="Arial"/>
                <w:lang w:val="es-ES"/>
              </w:rPr>
              <w:t xml:space="preserve">diez </w:t>
            </w:r>
            <w:r w:rsidRPr="00C418F6">
              <w:rPr>
                <w:rFonts w:ascii="Work Sans" w:hAnsi="Work Sans" w:cs="Arial"/>
                <w:bCs/>
                <w:iCs/>
              </w:rPr>
              <w:t>(10</w:t>
            </w:r>
            <w:r w:rsidRPr="00C418F6">
              <w:rPr>
                <w:rFonts w:ascii="Work Sans" w:hAnsi="Work Sans"/>
              </w:rPr>
              <w:t xml:space="preserve">) años contados a partir </w:t>
            </w:r>
            <w:r w:rsidRPr="00C418F6">
              <w:rPr>
                <w:rFonts w:ascii="Work Sans" w:hAnsi="Work Sans" w:cs="Arial"/>
                <w:bCs/>
                <w:iCs/>
              </w:rPr>
              <w:t xml:space="preserve">de la </w:t>
            </w:r>
            <w:r w:rsidRPr="00C418F6">
              <w:rPr>
                <w:rFonts w:ascii="Work Sans" w:hAnsi="Work Sans" w:cs="Arial"/>
                <w:lang w:val="es-ES"/>
              </w:rPr>
              <w:t xml:space="preserve">suscripción </w:t>
            </w:r>
            <w:r w:rsidRPr="00C418F6">
              <w:rPr>
                <w:rFonts w:ascii="Work Sans" w:hAnsi="Work Sans"/>
                <w:lang w:val="es-ES"/>
              </w:rPr>
              <w:t xml:space="preserve">del </w:t>
            </w:r>
            <w:r w:rsidRPr="00C418F6">
              <w:rPr>
                <w:rFonts w:ascii="Work Sans" w:hAnsi="Work Sans" w:cs="Arial"/>
                <w:lang w:val="es-ES"/>
              </w:rPr>
              <w:t>Acta</w:t>
            </w:r>
            <w:r w:rsidRPr="00C418F6">
              <w:rPr>
                <w:rFonts w:ascii="Work Sans" w:hAnsi="Work Sans"/>
                <w:lang w:val="es-ES"/>
              </w:rPr>
              <w:t xml:space="preserve"> de </w:t>
            </w:r>
            <w:r w:rsidRPr="00C418F6">
              <w:rPr>
                <w:rFonts w:ascii="Work Sans" w:hAnsi="Work Sans" w:cs="Arial"/>
                <w:lang w:val="es-ES"/>
              </w:rPr>
              <w:t>Inicio</w:t>
            </w:r>
            <w:r w:rsidRPr="00C418F6">
              <w:rPr>
                <w:rFonts w:ascii="Work Sans" w:hAnsi="Work Sans"/>
                <w:lang w:val="es-ES"/>
              </w:rPr>
              <w:t xml:space="preserve"> </w:t>
            </w:r>
            <w:r w:rsidR="00CA048D" w:rsidRPr="00C418F6">
              <w:rPr>
                <w:rFonts w:ascii="Work Sans" w:hAnsi="Work Sans"/>
              </w:rPr>
              <w:t xml:space="preserve">y previo cumplimiento de los requisitos de </w:t>
            </w:r>
            <w:r w:rsidR="00226EC7" w:rsidRPr="00C418F6">
              <w:rPr>
                <w:rFonts w:ascii="Work Sans" w:hAnsi="Work Sans"/>
              </w:rPr>
              <w:t>perfeccionamiento y</w:t>
            </w:r>
            <w:r w:rsidR="00CA048D" w:rsidRPr="00C418F6">
              <w:rPr>
                <w:rFonts w:ascii="Work Sans" w:hAnsi="Work Sans"/>
              </w:rPr>
              <w:t xml:space="preserve"> ejecución (entrega de los activos descritos en el Anexo 1).</w:t>
            </w:r>
          </w:p>
        </w:tc>
      </w:tr>
      <w:tr w:rsidR="00901FA0" w:rsidRPr="00D03477" w14:paraId="3C96B119"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C9C4C7C" w14:textId="62969AF7" w:rsidR="00901FA0" w:rsidRPr="00C418F6" w:rsidRDefault="00901FA0" w:rsidP="00323F2F">
            <w:pPr>
              <w:pStyle w:val="Prrafodelista"/>
              <w:numPr>
                <w:ilvl w:val="2"/>
                <w:numId w:val="13"/>
              </w:numPr>
              <w:autoSpaceDE/>
              <w:autoSpaceDN/>
              <w:ind w:right="-125"/>
              <w:rPr>
                <w:rFonts w:ascii="Work Sans" w:hAnsi="Work Sans"/>
                <w:b/>
              </w:rPr>
            </w:pPr>
            <w:r w:rsidRPr="00C418F6">
              <w:rPr>
                <w:rFonts w:ascii="Work Sans" w:hAnsi="Work Sans"/>
                <w:b/>
              </w:rPr>
              <w:t>Lugar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032EFC6E" w14:textId="740D40E3" w:rsidR="00901FA0" w:rsidRPr="00C418F6" w:rsidRDefault="00D06F20" w:rsidP="00901FA0">
            <w:pPr>
              <w:spacing w:before="120" w:after="120"/>
              <w:jc w:val="both"/>
              <w:rPr>
                <w:rFonts w:ascii="Work Sans" w:hAnsi="Work Sans"/>
                <w:color w:val="000000"/>
              </w:rPr>
            </w:pPr>
            <w:r w:rsidRPr="00C418F6">
              <w:rPr>
                <w:rFonts w:ascii="Work Sans" w:hAnsi="Work Sans" w:cs="Arial"/>
                <w:lang w:val="es-ES"/>
              </w:rPr>
              <w:t xml:space="preserve">El lugar de ejecución corresponderá </w:t>
            </w:r>
            <w:r w:rsidR="009C3AE0" w:rsidRPr="00C418F6">
              <w:rPr>
                <w:rFonts w:ascii="Work Sans" w:hAnsi="Work Sans" w:cs="Arial"/>
                <w:lang w:val="es-ES"/>
              </w:rPr>
              <w:t>al municipio</w:t>
            </w:r>
            <w:r w:rsidRPr="00C418F6">
              <w:rPr>
                <w:rFonts w:ascii="Work Sans" w:hAnsi="Work Sans" w:cs="Arial"/>
                <w:lang w:val="es-ES"/>
              </w:rPr>
              <w:t xml:space="preserve"> donde se encuentre instalada la infraestructura señalada en el Anexo No. 01 del contrato y respecto de los cuales </w:t>
            </w:r>
            <w:r w:rsidR="00895C77" w:rsidRPr="00C418F6">
              <w:rPr>
                <w:rFonts w:ascii="Work Sans" w:hAnsi="Work Sans" w:cs="Arial"/>
                <w:lang w:val="es-ES"/>
              </w:rPr>
              <w:t>la</w:t>
            </w:r>
            <w:r w:rsidR="00F20FE1" w:rsidRPr="00C418F6">
              <w:rPr>
                <w:rFonts w:ascii="Work Sans" w:hAnsi="Work Sans" w:cs="Arial"/>
                <w:b/>
                <w:bCs/>
                <w:lang w:val="es-ES"/>
              </w:rPr>
              <w:t xml:space="preserve"> </w:t>
            </w:r>
            <w:r w:rsidR="00F20FE1" w:rsidRPr="00C418F6">
              <w:rPr>
                <w:rFonts w:ascii="Work Sans" w:hAnsi="Work Sans" w:cs="Arial"/>
                <w:lang w:val="es-ES"/>
              </w:rPr>
              <w:t>empresa</w:t>
            </w:r>
            <w:r w:rsidR="00F20FE1" w:rsidRPr="00C418F6">
              <w:rPr>
                <w:rFonts w:ascii="Work Sans" w:hAnsi="Work Sans" w:cs="Arial"/>
                <w:b/>
                <w:bCs/>
                <w:lang w:val="es-ES"/>
              </w:rPr>
              <w:t xml:space="preserve"> </w:t>
            </w:r>
            <w:r w:rsidR="007A6FB4" w:rsidRPr="00C418F6">
              <w:rPr>
                <w:rFonts w:ascii="Work Sans" w:eastAsia="Batang" w:hAnsi="Work Sans"/>
                <w:b/>
                <w:bCs/>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007A6FB4" w:rsidRPr="00C418F6">
              <w:rPr>
                <w:rFonts w:ascii="Work Sans" w:eastAsia="Batang" w:hAnsi="Work Sans"/>
                <w:lang w:val="es-ES"/>
              </w:rPr>
              <w:t xml:space="preserve"> </w:t>
            </w:r>
            <w:r w:rsidRPr="00C418F6">
              <w:rPr>
                <w:rFonts w:ascii="Work Sans" w:hAnsi="Work Sans" w:cs="Arial"/>
                <w:lang w:val="es-ES"/>
              </w:rPr>
              <w:t>desarrollará la actividad de AOM</w:t>
            </w:r>
            <w:r w:rsidRPr="00C418F6">
              <w:rPr>
                <w:rFonts w:ascii="Work Sans" w:hAnsi="Work Sans" w:cs="Arial"/>
                <w:lang w:val="es-MX"/>
              </w:rPr>
              <w:t>.</w:t>
            </w:r>
          </w:p>
        </w:tc>
      </w:tr>
      <w:tr w:rsidR="00901FA0" w:rsidRPr="00D03477" w14:paraId="412DA141"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7C14DB35" w14:textId="15C114D5" w:rsidR="00901FA0" w:rsidRPr="00C418F6" w:rsidRDefault="00901FA0" w:rsidP="00323F2F">
            <w:pPr>
              <w:pStyle w:val="Prrafodelista"/>
              <w:numPr>
                <w:ilvl w:val="2"/>
                <w:numId w:val="13"/>
              </w:numPr>
              <w:autoSpaceDE/>
              <w:autoSpaceDN/>
              <w:ind w:right="-125"/>
              <w:rPr>
                <w:rFonts w:ascii="Work Sans" w:hAnsi="Work Sans"/>
                <w:b/>
              </w:rPr>
            </w:pPr>
            <w:r w:rsidRPr="00C418F6">
              <w:rPr>
                <w:rFonts w:ascii="Work Sans" w:hAnsi="Work Sans"/>
                <w:b/>
              </w:rPr>
              <w:t xml:space="preserve">Documentos técnicos requeridos. </w:t>
            </w:r>
            <w:r w:rsidRPr="00C418F6">
              <w:rPr>
                <w:rFonts w:ascii="Work Sans" w:hAnsi="Work Sans"/>
                <w:b/>
              </w:rPr>
              <w:lastRenderedPageBreak/>
              <w:t xml:space="preserve">(Permisos, autorizaciones, licencias cuando se </w:t>
            </w:r>
            <w:r w:rsidR="00CA048D" w:rsidRPr="00C418F6">
              <w:rPr>
                <w:rFonts w:ascii="Work Sans" w:hAnsi="Work Sans"/>
                <w:b/>
              </w:rPr>
              <w:t>requieran</w:t>
            </w:r>
            <w:r w:rsidRPr="00C418F6">
              <w:rPr>
                <w:rFonts w:ascii="Work Sans" w:hAnsi="Work Sans"/>
                <w:b/>
              </w:rPr>
              <w:t xml:space="preserve">): </w:t>
            </w:r>
          </w:p>
        </w:tc>
        <w:tc>
          <w:tcPr>
            <w:tcW w:w="6522" w:type="dxa"/>
            <w:gridSpan w:val="4"/>
            <w:tcBorders>
              <w:top w:val="single" w:sz="4" w:space="0" w:color="auto"/>
              <w:left w:val="single" w:sz="6" w:space="0" w:color="auto"/>
              <w:bottom w:val="single" w:sz="4" w:space="0" w:color="auto"/>
              <w:right w:val="single" w:sz="6" w:space="0" w:color="auto"/>
            </w:tcBorders>
            <w:vAlign w:val="center"/>
          </w:tcPr>
          <w:p w14:paraId="37283755" w14:textId="2A17745B" w:rsidR="0056110E" w:rsidRPr="00C418F6" w:rsidRDefault="00D344F1" w:rsidP="006B1590">
            <w:pPr>
              <w:autoSpaceDE/>
              <w:autoSpaceDN/>
              <w:jc w:val="both"/>
              <w:rPr>
                <w:rFonts w:ascii="Work Sans" w:hAnsi="Work Sans"/>
              </w:rPr>
            </w:pPr>
            <w:r w:rsidRPr="00C418F6">
              <w:rPr>
                <w:rFonts w:ascii="Work Sans" w:hAnsi="Work Sans"/>
              </w:rPr>
              <w:lastRenderedPageBreak/>
              <w:t xml:space="preserve">Anexo 1 - Inventario de Activos </w:t>
            </w:r>
            <w:proofErr w:type="spellStart"/>
            <w:r w:rsidRPr="00C418F6">
              <w:rPr>
                <w:rFonts w:ascii="Work Sans" w:hAnsi="Work Sans"/>
              </w:rPr>
              <w:t>Categorias</w:t>
            </w:r>
            <w:proofErr w:type="spellEnd"/>
            <w:r w:rsidRPr="00C418F6">
              <w:rPr>
                <w:rFonts w:ascii="Work Sans" w:hAnsi="Work Sans"/>
              </w:rPr>
              <w:t xml:space="preserve"> UC-CREG-015-FAER GSA-07</w:t>
            </w:r>
            <w:r w:rsidR="007A6FB4" w:rsidRPr="00C418F6">
              <w:rPr>
                <w:rFonts w:ascii="Work Sans" w:hAnsi="Work Sans"/>
              </w:rPr>
              <w:t>4</w:t>
            </w:r>
            <w:r w:rsidRPr="00C418F6">
              <w:rPr>
                <w:rFonts w:ascii="Work Sans" w:hAnsi="Work Sans"/>
              </w:rPr>
              <w:t>-07</w:t>
            </w:r>
            <w:r w:rsidR="006B1590" w:rsidRPr="00C418F6">
              <w:rPr>
                <w:rFonts w:ascii="Work Sans" w:hAnsi="Work Sans"/>
              </w:rPr>
              <w:t>.</w:t>
            </w:r>
          </w:p>
          <w:p w14:paraId="1C41B080" w14:textId="77777777" w:rsidR="006B1590" w:rsidRPr="00C418F6" w:rsidRDefault="006B1590" w:rsidP="006B1590">
            <w:pPr>
              <w:autoSpaceDE/>
              <w:autoSpaceDN/>
              <w:jc w:val="both"/>
              <w:rPr>
                <w:rFonts w:ascii="Work Sans" w:hAnsi="Work Sans" w:cs="Arial"/>
              </w:rPr>
            </w:pPr>
          </w:p>
          <w:p w14:paraId="69FE3E5D" w14:textId="23D693BF" w:rsidR="0056110E" w:rsidRPr="00C418F6" w:rsidRDefault="0056110E"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C418F6">
              <w:rPr>
                <w:rFonts w:ascii="Work Sans" w:hAnsi="Work Sans"/>
                <w:lang w:val="es-AR"/>
              </w:rPr>
              <w:lastRenderedPageBreak/>
              <w:t xml:space="preserve">Anexo </w:t>
            </w:r>
            <w:r w:rsidR="00D344F1" w:rsidRPr="00C418F6">
              <w:rPr>
                <w:rFonts w:ascii="Work Sans" w:hAnsi="Work Sans"/>
                <w:lang w:val="es-AR"/>
              </w:rPr>
              <w:t>2</w:t>
            </w:r>
            <w:r w:rsidRPr="00C418F6">
              <w:rPr>
                <w:rFonts w:ascii="Work Sans" w:hAnsi="Work Sans"/>
                <w:lang w:val="es-AR"/>
              </w:rPr>
              <w:t xml:space="preserve">- Acta de </w:t>
            </w:r>
            <w:r w:rsidR="006B1590" w:rsidRPr="00C418F6">
              <w:rPr>
                <w:rFonts w:ascii="Work Sans" w:hAnsi="Work Sans"/>
                <w:lang w:val="es-AR"/>
              </w:rPr>
              <w:t xml:space="preserve">Verificación Contrato </w:t>
            </w:r>
            <w:r w:rsidR="00D344F1" w:rsidRPr="00C418F6">
              <w:rPr>
                <w:rFonts w:ascii="Work Sans" w:hAnsi="Work Sans"/>
                <w:lang w:val="es-AR"/>
              </w:rPr>
              <w:t>GSA-07</w:t>
            </w:r>
            <w:r w:rsidR="007A6FB4" w:rsidRPr="00C418F6">
              <w:rPr>
                <w:rFonts w:ascii="Work Sans" w:hAnsi="Work Sans"/>
                <w:lang w:val="es-AR"/>
              </w:rPr>
              <w:t>4</w:t>
            </w:r>
            <w:r w:rsidR="00D344F1" w:rsidRPr="00C418F6">
              <w:rPr>
                <w:rFonts w:ascii="Work Sans" w:hAnsi="Work Sans"/>
                <w:lang w:val="es-AR"/>
              </w:rPr>
              <w:t>-07</w:t>
            </w:r>
          </w:p>
          <w:p w14:paraId="324B177D" w14:textId="77777777" w:rsidR="006B1590" w:rsidRPr="00C418F6" w:rsidRDefault="006B1590"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p>
          <w:p w14:paraId="472A69E7" w14:textId="4B4A28F8" w:rsidR="0056110E" w:rsidRPr="00C418F6" w:rsidRDefault="00230A23" w:rsidP="0010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C418F6">
              <w:rPr>
                <w:rFonts w:ascii="Work Sans" w:hAnsi="Work Sans"/>
                <w:lang w:val="es-AR"/>
              </w:rPr>
              <w:t xml:space="preserve">Anexo 3- Acta de Energización </w:t>
            </w:r>
          </w:p>
        </w:tc>
      </w:tr>
      <w:tr w:rsidR="00901FA0" w:rsidRPr="00D03477" w14:paraId="50BA6EC8"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E900864" w14:textId="02AAC920" w:rsidR="00901FA0" w:rsidRPr="00C418F6" w:rsidRDefault="00901FA0" w:rsidP="00323F2F">
            <w:pPr>
              <w:numPr>
                <w:ilvl w:val="2"/>
                <w:numId w:val="13"/>
              </w:numPr>
              <w:autoSpaceDE/>
              <w:autoSpaceDN/>
              <w:ind w:left="33" w:right="-125" w:hanging="33"/>
              <w:rPr>
                <w:rFonts w:ascii="Work Sans" w:hAnsi="Work Sans"/>
                <w:b/>
              </w:rPr>
            </w:pPr>
            <w:r w:rsidRPr="00C418F6">
              <w:rPr>
                <w:rFonts w:ascii="Work Sans" w:hAnsi="Work Sans"/>
                <w:b/>
              </w:rPr>
              <w:lastRenderedPageBreak/>
              <w:t>Valor:</w:t>
            </w:r>
          </w:p>
        </w:tc>
        <w:tc>
          <w:tcPr>
            <w:tcW w:w="6522" w:type="dxa"/>
            <w:gridSpan w:val="4"/>
            <w:tcBorders>
              <w:top w:val="single" w:sz="4" w:space="0" w:color="auto"/>
              <w:left w:val="single" w:sz="6" w:space="0" w:color="auto"/>
              <w:bottom w:val="single" w:sz="4" w:space="0" w:color="auto"/>
              <w:right w:val="single" w:sz="6" w:space="0" w:color="auto"/>
            </w:tcBorders>
          </w:tcPr>
          <w:p w14:paraId="487729EE" w14:textId="2D43910B" w:rsidR="00504739" w:rsidRPr="00C418F6" w:rsidRDefault="00CA048D" w:rsidP="00504739">
            <w:pPr>
              <w:widowControl w:val="0"/>
              <w:adjustRightInd w:val="0"/>
              <w:ind w:right="4"/>
              <w:jc w:val="both"/>
              <w:rPr>
                <w:rStyle w:val="normaltextrun"/>
                <w:rFonts w:ascii="Work Sans" w:hAnsi="Work Sans"/>
                <w:color w:val="000000"/>
                <w:shd w:val="clear" w:color="auto" w:fill="FFFFFF"/>
                <w:lang w:val="es-ES"/>
              </w:rPr>
            </w:pPr>
            <w:bookmarkStart w:id="3" w:name="_Hlk163047877"/>
            <w:r w:rsidRPr="00C418F6">
              <w:rPr>
                <w:rFonts w:ascii="Work Sans" w:hAnsi="Work Sans"/>
              </w:rPr>
              <w:t>El presente contrato es especial a título gratuito</w:t>
            </w:r>
            <w:r w:rsidRPr="00C418F6">
              <w:rPr>
                <w:rStyle w:val="normaltextrun"/>
                <w:rFonts w:ascii="Work Sans" w:hAnsi="Work Sans"/>
                <w:color w:val="000000"/>
                <w:shd w:val="clear" w:color="auto" w:fill="FFFFFF"/>
                <w:lang w:val="es-ES"/>
              </w:rPr>
              <w:t>.</w:t>
            </w:r>
            <w:bookmarkEnd w:id="3"/>
            <w:r w:rsidR="00763C10" w:rsidRPr="00C418F6">
              <w:rPr>
                <w:rStyle w:val="normaltextrun"/>
                <w:rFonts w:ascii="Work Sans" w:hAnsi="Work Sans"/>
                <w:color w:val="000000"/>
                <w:shd w:val="clear" w:color="auto" w:fill="FFFFFF"/>
                <w:lang w:val="es-ES"/>
              </w:rPr>
              <w:t xml:space="preserve"> </w:t>
            </w:r>
          </w:p>
          <w:p w14:paraId="24108D10" w14:textId="77777777" w:rsidR="00504739" w:rsidRPr="00C418F6" w:rsidRDefault="00504739" w:rsidP="00504739">
            <w:pPr>
              <w:widowControl w:val="0"/>
              <w:adjustRightInd w:val="0"/>
              <w:ind w:left="-1" w:right="4"/>
              <w:jc w:val="both"/>
              <w:rPr>
                <w:rStyle w:val="normaltextrun"/>
                <w:rFonts w:ascii="Work Sans" w:hAnsi="Work Sans"/>
                <w:color w:val="000000"/>
                <w:shd w:val="clear" w:color="auto" w:fill="FFFFFF"/>
                <w:lang w:val="es-ES"/>
              </w:rPr>
            </w:pPr>
          </w:p>
          <w:p w14:paraId="7A4C0074" w14:textId="78B798F4" w:rsidR="006B1590" w:rsidRPr="00C418F6" w:rsidRDefault="00763C10" w:rsidP="00D03477">
            <w:pPr>
              <w:widowControl w:val="0"/>
              <w:adjustRightInd w:val="0"/>
              <w:ind w:left="-1" w:right="4"/>
              <w:jc w:val="both"/>
              <w:rPr>
                <w:rFonts w:ascii="Work Sans" w:hAnsi="Work Sans"/>
                <w:color w:val="000000"/>
                <w:shd w:val="clear" w:color="auto" w:fill="FFFFFF"/>
                <w:lang w:val="es-ES"/>
              </w:rPr>
            </w:pPr>
            <w:r w:rsidRPr="00C418F6">
              <w:rPr>
                <w:rStyle w:val="normaltextrun"/>
                <w:rFonts w:ascii="Work Sans" w:hAnsi="Work Sans"/>
                <w:color w:val="000000"/>
                <w:shd w:val="clear" w:color="auto" w:fill="FFFFFF"/>
                <w:lang w:val="es-ES"/>
              </w:rPr>
              <w:t>Para efectos de constituir las garantías el valor del contrato corresponderá al detallado en el Anexo No.1</w:t>
            </w:r>
            <w:r w:rsidR="00DE1BA7" w:rsidRPr="00C418F6">
              <w:rPr>
                <w:rStyle w:val="normaltextrun"/>
                <w:rFonts w:ascii="Work Sans" w:hAnsi="Work Sans"/>
                <w:color w:val="000000"/>
                <w:shd w:val="clear" w:color="auto" w:fill="FFFFFF"/>
                <w:lang w:val="es-ES"/>
              </w:rPr>
              <w:t>- Inventarios</w:t>
            </w:r>
            <w:r w:rsidR="00F4627F" w:rsidRPr="00C418F6">
              <w:rPr>
                <w:rStyle w:val="normaltextrun"/>
                <w:rFonts w:ascii="Work Sans" w:hAnsi="Work Sans"/>
                <w:color w:val="000000"/>
                <w:shd w:val="clear" w:color="auto" w:fill="FFFFFF"/>
                <w:lang w:val="es-ES"/>
              </w:rPr>
              <w:t xml:space="preserve"> </w:t>
            </w:r>
            <w:r w:rsidR="00273BE4" w:rsidRPr="00C418F6">
              <w:rPr>
                <w:rStyle w:val="normaltextrun"/>
                <w:rFonts w:ascii="Work Sans" w:hAnsi="Work Sans"/>
                <w:color w:val="000000"/>
                <w:shd w:val="clear" w:color="auto" w:fill="FFFFFF"/>
                <w:lang w:val="es-ES"/>
              </w:rPr>
              <w:t xml:space="preserve">y que corresponde a la suma </w:t>
            </w:r>
            <w:r w:rsidR="006B1590" w:rsidRPr="00C418F6">
              <w:rPr>
                <w:rStyle w:val="normaltextrun"/>
                <w:rFonts w:ascii="Work Sans" w:hAnsi="Work Sans"/>
                <w:color w:val="000000"/>
                <w:shd w:val="clear" w:color="auto" w:fill="FFFFFF"/>
                <w:lang w:val="es-ES"/>
              </w:rPr>
              <w:t xml:space="preserve">de </w:t>
            </w:r>
            <w:r w:rsidR="006B1590" w:rsidRPr="00C418F6">
              <w:rPr>
                <w:rStyle w:val="normaltextrun"/>
                <w:rFonts w:ascii="Work Sans" w:hAnsi="Work Sans"/>
                <w:b/>
                <w:bCs/>
                <w:color w:val="000000"/>
                <w:shd w:val="clear" w:color="auto" w:fill="FFFFFF"/>
                <w:lang w:val="es-ES"/>
              </w:rPr>
              <w:t>CINCO MIL SEISCIENTOS CINCUENTA Y CINCO MILLONES DOSCIENTOS OCHENTA Y CUATRO MIL CUATROCIENTOS PESOS M/CTE (</w:t>
            </w:r>
            <w:r w:rsidR="006B1590" w:rsidRPr="00D03477">
              <w:rPr>
                <w:rFonts w:ascii="Work Sans" w:hAnsi="Work Sans" w:cs="Calibri"/>
                <w:b/>
                <w:bCs/>
                <w:color w:val="000000"/>
              </w:rPr>
              <w:t>$5.655.284.400,00)</w:t>
            </w:r>
            <w:r w:rsidR="006B1590" w:rsidRPr="00C418F6">
              <w:rPr>
                <w:rFonts w:ascii="Work Sans" w:hAnsi="Work Sans"/>
                <w:color w:val="000000"/>
                <w:shd w:val="clear" w:color="auto" w:fill="FFFFFF"/>
                <w:lang w:val="es-ES"/>
              </w:rPr>
              <w:t>.</w:t>
            </w:r>
          </w:p>
        </w:tc>
      </w:tr>
      <w:tr w:rsidR="00901FA0" w:rsidRPr="00D03477" w14:paraId="032C3CB7"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B38C640" w14:textId="77777777" w:rsidR="00901FA0" w:rsidRPr="00C418F6" w:rsidRDefault="00901FA0" w:rsidP="00323F2F">
            <w:pPr>
              <w:numPr>
                <w:ilvl w:val="2"/>
                <w:numId w:val="13"/>
              </w:numPr>
              <w:autoSpaceDE/>
              <w:autoSpaceDN/>
              <w:ind w:left="33" w:right="-125" w:hanging="33"/>
              <w:rPr>
                <w:rFonts w:ascii="Work Sans" w:hAnsi="Work Sans"/>
                <w:b/>
              </w:rPr>
            </w:pPr>
            <w:r w:rsidRPr="00C418F6">
              <w:rPr>
                <w:rFonts w:ascii="Work Sans" w:hAnsi="Work Sans"/>
                <w:b/>
              </w:rPr>
              <w:t>Forma de pago:</w:t>
            </w:r>
          </w:p>
        </w:tc>
        <w:tc>
          <w:tcPr>
            <w:tcW w:w="6522" w:type="dxa"/>
            <w:gridSpan w:val="4"/>
            <w:tcBorders>
              <w:top w:val="single" w:sz="4" w:space="0" w:color="auto"/>
              <w:left w:val="single" w:sz="6" w:space="0" w:color="auto"/>
              <w:bottom w:val="single" w:sz="4" w:space="0" w:color="auto"/>
              <w:right w:val="single" w:sz="6" w:space="0" w:color="auto"/>
            </w:tcBorders>
          </w:tcPr>
          <w:p w14:paraId="39295EF2" w14:textId="716A09B1" w:rsidR="00901FA0" w:rsidRPr="00C418F6" w:rsidRDefault="00D06F20" w:rsidP="00ED0D4F">
            <w:pPr>
              <w:spacing w:before="120" w:after="120"/>
              <w:jc w:val="both"/>
              <w:rPr>
                <w:rFonts w:ascii="Work Sans" w:hAnsi="Work Sans"/>
                <w:color w:val="000000"/>
              </w:rPr>
            </w:pPr>
            <w:r w:rsidRPr="00C418F6">
              <w:rPr>
                <w:rFonts w:ascii="Work Sans" w:hAnsi="Work Sans"/>
                <w:lang w:val="es-MX"/>
              </w:rPr>
              <w:t>No aplica</w:t>
            </w:r>
            <w:r w:rsidR="00504739" w:rsidRPr="00C418F6">
              <w:rPr>
                <w:rFonts w:ascii="Work Sans" w:hAnsi="Work Sans"/>
                <w:lang w:val="es-MX"/>
              </w:rPr>
              <w:t>.</w:t>
            </w:r>
          </w:p>
        </w:tc>
      </w:tr>
      <w:tr w:rsidR="00901FA0" w:rsidRPr="00D03477" w14:paraId="117DA62A"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BBDA9E1" w14:textId="571E062C" w:rsidR="00901FA0" w:rsidRPr="00C418F6" w:rsidRDefault="00901FA0" w:rsidP="00323F2F">
            <w:pPr>
              <w:numPr>
                <w:ilvl w:val="2"/>
                <w:numId w:val="13"/>
              </w:numPr>
              <w:autoSpaceDE/>
              <w:autoSpaceDN/>
              <w:ind w:left="33" w:right="-125" w:hanging="33"/>
              <w:rPr>
                <w:rFonts w:ascii="Work Sans" w:hAnsi="Work Sans"/>
                <w:b/>
              </w:rPr>
            </w:pPr>
            <w:r w:rsidRPr="00C418F6">
              <w:rPr>
                <w:rFonts w:ascii="Work Sans" w:hAnsi="Work Sans"/>
                <w:b/>
              </w:rPr>
              <w:t>Supervisión (indicar cargo del supervisor):</w:t>
            </w:r>
          </w:p>
        </w:tc>
        <w:tc>
          <w:tcPr>
            <w:tcW w:w="6522" w:type="dxa"/>
            <w:gridSpan w:val="4"/>
            <w:tcBorders>
              <w:top w:val="single" w:sz="4" w:space="0" w:color="auto"/>
              <w:left w:val="single" w:sz="6" w:space="0" w:color="auto"/>
              <w:bottom w:val="single" w:sz="4" w:space="0" w:color="auto"/>
              <w:right w:val="single" w:sz="6" w:space="0" w:color="auto"/>
            </w:tcBorders>
          </w:tcPr>
          <w:p w14:paraId="36C8449C" w14:textId="592587DD" w:rsidR="00273BE4" w:rsidRPr="00C418F6" w:rsidRDefault="00CA048D" w:rsidP="0079310E">
            <w:pPr>
              <w:jc w:val="both"/>
              <w:rPr>
                <w:rFonts w:ascii="Work Sans" w:hAnsi="Work Sans"/>
                <w:lang w:eastAsia="es-ES"/>
              </w:rPr>
            </w:pPr>
            <w:bookmarkStart w:id="4" w:name="_Hlk163054111"/>
            <w:r w:rsidRPr="00C418F6">
              <w:rPr>
                <w:rFonts w:ascii="Work Sans" w:hAnsi="Work Sans"/>
                <w:color w:val="000000" w:themeColor="text1"/>
                <w:lang w:val="es-ES"/>
              </w:rPr>
              <w:t xml:space="preserve">El Ministerio ejercerá la supervisión y control del contrato a través de </w:t>
            </w:r>
            <w:proofErr w:type="spellStart"/>
            <w:r w:rsidRPr="00C418F6">
              <w:rPr>
                <w:rFonts w:ascii="Work Sans" w:hAnsi="Work Sans"/>
                <w:color w:val="000000" w:themeColor="text1"/>
                <w:lang w:val="es-ES"/>
              </w:rPr>
              <w:t>el</w:t>
            </w:r>
            <w:proofErr w:type="spellEnd"/>
            <w:r w:rsidRPr="00C418F6">
              <w:rPr>
                <w:rFonts w:ascii="Work Sans" w:hAnsi="Work Sans"/>
                <w:color w:val="000000" w:themeColor="text1"/>
                <w:lang w:val="es-ES"/>
              </w:rPr>
              <w:t xml:space="preserve">/la </w:t>
            </w:r>
            <w:proofErr w:type="gramStart"/>
            <w:r w:rsidRPr="00C418F6">
              <w:rPr>
                <w:rFonts w:ascii="Work Sans" w:hAnsi="Work Sans"/>
                <w:color w:val="000000" w:themeColor="text1"/>
                <w:lang w:val="es-ES"/>
              </w:rPr>
              <w:t>Director</w:t>
            </w:r>
            <w:proofErr w:type="gramEnd"/>
            <w:r w:rsidRPr="00C418F6">
              <w:rPr>
                <w:rFonts w:ascii="Work Sans" w:hAnsi="Work Sans"/>
                <w:color w:val="000000" w:themeColor="text1"/>
                <w:lang w:val="es-ES"/>
              </w:rPr>
              <w:t>(a) de Energía Eléctrica o quien haga sus veces o quien designe por escrito el Ordenador del Gasto</w:t>
            </w:r>
            <w:bookmarkEnd w:id="4"/>
            <w:r w:rsidR="00273BE4" w:rsidRPr="00C418F6">
              <w:rPr>
                <w:rFonts w:ascii="Work Sans" w:hAnsi="Work Sans"/>
              </w:rPr>
              <w:t xml:space="preserve"> </w:t>
            </w:r>
            <w:r w:rsidR="00273BE4" w:rsidRPr="00C418F6">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p w14:paraId="181C51DF" w14:textId="3BFCDA48" w:rsidR="00901FA0" w:rsidRPr="00C418F6" w:rsidRDefault="00901FA0" w:rsidP="00AF5BFC">
            <w:pPr>
              <w:pStyle w:val="Textoindependiente"/>
              <w:overflowPunct/>
              <w:autoSpaceDE/>
              <w:autoSpaceDN/>
              <w:adjustRightInd/>
              <w:spacing w:after="0"/>
              <w:jc w:val="both"/>
              <w:textAlignment w:val="auto"/>
              <w:rPr>
                <w:rFonts w:ascii="Work Sans" w:hAnsi="Work Sans"/>
                <w:color w:val="000000"/>
                <w:sz w:val="20"/>
              </w:rPr>
            </w:pPr>
          </w:p>
        </w:tc>
      </w:tr>
      <w:tr w:rsidR="00901FA0" w:rsidRPr="00D03477" w14:paraId="0973614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C5C5E0B" w14:textId="3023C5F3" w:rsidR="00901FA0" w:rsidRPr="00C418F6" w:rsidRDefault="00901FA0" w:rsidP="00323F2F">
            <w:pPr>
              <w:numPr>
                <w:ilvl w:val="2"/>
                <w:numId w:val="13"/>
              </w:numPr>
              <w:autoSpaceDE/>
              <w:autoSpaceDN/>
              <w:ind w:left="33" w:right="-125" w:hanging="33"/>
              <w:rPr>
                <w:rFonts w:ascii="Work Sans" w:hAnsi="Work Sans"/>
                <w:b/>
              </w:rPr>
            </w:pPr>
            <w:r w:rsidRPr="00C418F6">
              <w:rPr>
                <w:rFonts w:ascii="Work Sans" w:hAnsi="Work Sans"/>
                <w:b/>
              </w:rPr>
              <w:t>Otras especificaciones (las demás cláusulas accidentales y de la naturaleza que se requieran):</w:t>
            </w:r>
          </w:p>
        </w:tc>
        <w:tc>
          <w:tcPr>
            <w:tcW w:w="6522" w:type="dxa"/>
            <w:gridSpan w:val="4"/>
            <w:tcBorders>
              <w:top w:val="single" w:sz="4" w:space="0" w:color="auto"/>
              <w:left w:val="single" w:sz="6" w:space="0" w:color="auto"/>
              <w:bottom w:val="single" w:sz="4" w:space="0" w:color="auto"/>
              <w:right w:val="single" w:sz="6" w:space="0" w:color="auto"/>
            </w:tcBorders>
          </w:tcPr>
          <w:p w14:paraId="24AEFBE9" w14:textId="77777777" w:rsidR="00D7725D" w:rsidRPr="00C418F6" w:rsidRDefault="00D7725D" w:rsidP="00D7725D">
            <w:pPr>
              <w:rPr>
                <w:rFonts w:ascii="Work Sans" w:hAnsi="Work Sans" w:cs="Arial"/>
                <w:lang w:val="es-MX"/>
              </w:rPr>
            </w:pPr>
            <w:r w:rsidRPr="00C418F6">
              <w:rPr>
                <w:rFonts w:ascii="Work Sans" w:hAnsi="Work Sans" w:cs="Arial"/>
                <w:lang w:val="es-MX"/>
              </w:rPr>
              <w:t xml:space="preserve">Por el tipo de contrato se incluirán las siguientes cláusulas: </w:t>
            </w:r>
          </w:p>
          <w:p w14:paraId="6802EC4A" w14:textId="77777777" w:rsidR="00D7725D" w:rsidRPr="00C418F6" w:rsidRDefault="00D7725D" w:rsidP="00D7725D">
            <w:pPr>
              <w:rPr>
                <w:rFonts w:ascii="Work Sans" w:hAnsi="Work Sans" w:cs="Arial"/>
                <w:color w:val="000000" w:themeColor="text1"/>
                <w:lang w:val="es-MX"/>
              </w:rPr>
            </w:pPr>
          </w:p>
          <w:p w14:paraId="3284EB24" w14:textId="77777777" w:rsidR="00CA048D" w:rsidRPr="00C418F6" w:rsidRDefault="00CA048D" w:rsidP="00323F2F">
            <w:pPr>
              <w:numPr>
                <w:ilvl w:val="0"/>
                <w:numId w:val="11"/>
              </w:numPr>
              <w:autoSpaceDE/>
              <w:ind w:right="-1"/>
              <w:rPr>
                <w:rFonts w:ascii="Work Sans" w:eastAsia="Work Sans" w:hAnsi="Work Sans" w:cs="Work Sans"/>
              </w:rPr>
            </w:pPr>
            <w:r w:rsidRPr="00C418F6">
              <w:rPr>
                <w:rFonts w:ascii="Work Sans" w:eastAsia="Work Sans" w:hAnsi="Work Sans" w:cs="Work Sans"/>
              </w:rPr>
              <w:t>Garantías</w:t>
            </w:r>
          </w:p>
          <w:p w14:paraId="303D9800" w14:textId="77777777" w:rsidR="00CA048D" w:rsidRPr="00C418F6" w:rsidRDefault="00CA048D" w:rsidP="00323F2F">
            <w:pPr>
              <w:numPr>
                <w:ilvl w:val="0"/>
                <w:numId w:val="11"/>
              </w:numPr>
              <w:autoSpaceDE/>
              <w:ind w:right="-1"/>
              <w:rPr>
                <w:rFonts w:ascii="Work Sans" w:eastAsia="Work Sans" w:hAnsi="Work Sans"/>
              </w:rPr>
            </w:pPr>
            <w:r w:rsidRPr="00C418F6">
              <w:rPr>
                <w:rFonts w:ascii="Work Sans" w:eastAsia="Work Sans" w:hAnsi="Work Sans"/>
              </w:rPr>
              <w:t>Causales de terminación.</w:t>
            </w:r>
          </w:p>
          <w:p w14:paraId="45FCFC42" w14:textId="77777777" w:rsidR="00CA048D" w:rsidRPr="00C418F6" w:rsidRDefault="00CA048D" w:rsidP="00323F2F">
            <w:pPr>
              <w:numPr>
                <w:ilvl w:val="0"/>
                <w:numId w:val="11"/>
              </w:numPr>
              <w:autoSpaceDE/>
              <w:ind w:right="-1"/>
              <w:rPr>
                <w:rFonts w:ascii="Work Sans" w:eastAsia="Work Sans" w:hAnsi="Work Sans"/>
              </w:rPr>
            </w:pPr>
            <w:r w:rsidRPr="00C418F6">
              <w:rPr>
                <w:rFonts w:ascii="Work Sans" w:eastAsia="Work Sans" w:hAnsi="Work Sans"/>
              </w:rPr>
              <w:t>Responsabilidad de las partes.</w:t>
            </w:r>
          </w:p>
          <w:p w14:paraId="2136CE6B"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Supervisión.</w:t>
            </w:r>
          </w:p>
          <w:p w14:paraId="4E99A5C1"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Cesión.</w:t>
            </w:r>
          </w:p>
          <w:p w14:paraId="7778B081"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Terminación.</w:t>
            </w:r>
          </w:p>
          <w:p w14:paraId="6C184B6F"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Solución de controversias.</w:t>
            </w:r>
          </w:p>
          <w:p w14:paraId="7B12C3DA"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Actas de entrega y de restitución.</w:t>
            </w:r>
          </w:p>
          <w:p w14:paraId="19F07D01"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Inhabilidades e incompatibilidades.</w:t>
            </w:r>
          </w:p>
          <w:p w14:paraId="39F85E1D"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Fuerza mayor o caso fortuito.</w:t>
            </w:r>
          </w:p>
          <w:p w14:paraId="083F54B5"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Documentos del contrato.</w:t>
            </w:r>
          </w:p>
          <w:p w14:paraId="00A152E3"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 xml:space="preserve">Gastos del contrato. </w:t>
            </w:r>
          </w:p>
          <w:p w14:paraId="47F58B9B"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 xml:space="preserve">Modificaciones y Prorrogas. </w:t>
            </w:r>
          </w:p>
          <w:p w14:paraId="31F99B8B"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Indemnidad.</w:t>
            </w:r>
          </w:p>
          <w:p w14:paraId="4FD0E775"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Régimen jurídico.</w:t>
            </w:r>
          </w:p>
          <w:p w14:paraId="1C4C43AE" w14:textId="77777777" w:rsidR="00CA048D" w:rsidRPr="00C418F6" w:rsidRDefault="00CA048D" w:rsidP="00323F2F">
            <w:pPr>
              <w:pStyle w:val="Prrafodelista"/>
              <w:numPr>
                <w:ilvl w:val="0"/>
                <w:numId w:val="11"/>
              </w:numPr>
              <w:rPr>
                <w:rFonts w:ascii="Work Sans" w:eastAsia="Work Sans" w:hAnsi="Work Sans"/>
                <w:lang w:val="es-CO"/>
              </w:rPr>
            </w:pPr>
            <w:r w:rsidRPr="00C418F6">
              <w:rPr>
                <w:rFonts w:ascii="Work Sans" w:eastAsia="Work Sans" w:hAnsi="Work Sans"/>
                <w:lang w:val="es-CO"/>
              </w:rPr>
              <w:t>Domicilio contractual.</w:t>
            </w:r>
          </w:p>
          <w:p w14:paraId="6E484090" w14:textId="34CD2B53" w:rsidR="00CA048D" w:rsidRPr="00C418F6" w:rsidRDefault="00CA048D" w:rsidP="00323F2F">
            <w:pPr>
              <w:numPr>
                <w:ilvl w:val="0"/>
                <w:numId w:val="11"/>
              </w:numPr>
              <w:autoSpaceDE/>
              <w:ind w:right="-1"/>
              <w:rPr>
                <w:rFonts w:ascii="Work Sans" w:eastAsia="Work Sans" w:hAnsi="Work Sans" w:cs="Work Sans"/>
              </w:rPr>
            </w:pPr>
            <w:r w:rsidRPr="00C418F6">
              <w:rPr>
                <w:rFonts w:ascii="Work Sans" w:eastAsia="Work Sans" w:hAnsi="Work Sans"/>
                <w:lang w:val="es-CO"/>
              </w:rPr>
              <w:t>Requisitos de perfeccionamiento y ejecución.</w:t>
            </w:r>
          </w:p>
          <w:p w14:paraId="41D452A5" w14:textId="4DD68170" w:rsidR="00901FA0" w:rsidRPr="00C418F6" w:rsidRDefault="00901FA0" w:rsidP="00AF5BFC">
            <w:pPr>
              <w:rPr>
                <w:rFonts w:ascii="Work Sans" w:hAnsi="Work Sans"/>
                <w:color w:val="000000"/>
              </w:rPr>
            </w:pPr>
          </w:p>
        </w:tc>
      </w:tr>
      <w:tr w:rsidR="00901FA0" w:rsidRPr="00D03477" w14:paraId="0CCB47C5"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68AD40" w14:textId="45D5A36C" w:rsidR="00901FA0" w:rsidRPr="00C418F6" w:rsidRDefault="00901FA0" w:rsidP="00901FA0">
            <w:pPr>
              <w:spacing w:before="120" w:after="120"/>
              <w:jc w:val="center"/>
              <w:rPr>
                <w:rFonts w:ascii="Work Sans" w:hAnsi="Work Sans"/>
                <w:color w:val="000000"/>
              </w:rPr>
            </w:pPr>
            <w:r w:rsidRPr="00C418F6">
              <w:rPr>
                <w:rFonts w:ascii="Work Sans" w:hAnsi="Work Sans"/>
                <w:b/>
                <w:lang w:val="es-MX"/>
              </w:rPr>
              <w:t xml:space="preserve">3 </w:t>
            </w:r>
            <w:proofErr w:type="gramStart"/>
            <w:r w:rsidR="00314CAA" w:rsidRPr="00C418F6">
              <w:rPr>
                <w:rFonts w:ascii="Work Sans" w:hAnsi="Work Sans"/>
                <w:b/>
                <w:lang w:val="es-MX"/>
              </w:rPr>
              <w:t>Modalidad</w:t>
            </w:r>
            <w:proofErr w:type="gramEnd"/>
            <w:r w:rsidRPr="00C418F6">
              <w:rPr>
                <w:rFonts w:ascii="Work Sans" w:hAnsi="Work Sans"/>
                <w:b/>
                <w:lang w:val="es-MX"/>
              </w:rPr>
              <w:t xml:space="preserve"> de Selección y su justificación, incluyendo los fundamentos jurídicos. </w:t>
            </w:r>
          </w:p>
        </w:tc>
      </w:tr>
      <w:tr w:rsidR="00901FA0" w:rsidRPr="00D03477" w14:paraId="1F27E77B"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3F90CB07" w14:textId="77777777" w:rsidR="00901FA0" w:rsidRPr="00C418F6" w:rsidRDefault="00901FA0" w:rsidP="00CA048D">
            <w:pPr>
              <w:jc w:val="both"/>
              <w:rPr>
                <w:rFonts w:ascii="Work Sans" w:hAnsi="Work Sans"/>
              </w:rPr>
            </w:pPr>
          </w:p>
          <w:p w14:paraId="1AF67B5C" w14:textId="041FDFEA" w:rsidR="00D06F20" w:rsidRPr="00C418F6" w:rsidRDefault="00D06F20" w:rsidP="00CA048D">
            <w:pPr>
              <w:jc w:val="both"/>
              <w:rPr>
                <w:rFonts w:ascii="Work Sans" w:hAnsi="Work Sans" w:cs="Calibri"/>
                <w:lang w:val="es-ES"/>
              </w:rPr>
            </w:pPr>
            <w:r w:rsidRPr="00C418F6">
              <w:rPr>
                <w:rFonts w:ascii="Work Sans" w:hAnsi="Work Sans" w:cs="Calibri"/>
                <w:lang w:val="es-ES"/>
              </w:rPr>
              <w:lastRenderedPageBreak/>
              <w:t>La Constitución Política de Colombia, establece en su artículo 2° que son fines esenciales Estado, entre otros, servir a la comunidad y promover la prosperidad general de los ciudadanos.</w:t>
            </w:r>
          </w:p>
          <w:p w14:paraId="7CE74751" w14:textId="77777777" w:rsidR="00D06F20" w:rsidRPr="00C418F6" w:rsidRDefault="00D06F20" w:rsidP="00CA048D">
            <w:pPr>
              <w:jc w:val="both"/>
              <w:rPr>
                <w:rFonts w:ascii="Work Sans" w:hAnsi="Work Sans" w:cs="Calibri"/>
                <w:lang w:val="es-ES"/>
              </w:rPr>
            </w:pPr>
          </w:p>
          <w:p w14:paraId="4FA7F8E5" w14:textId="360A2AF0" w:rsidR="00D06F20" w:rsidRPr="00C418F6" w:rsidRDefault="00D06F20" w:rsidP="00CA048D">
            <w:pPr>
              <w:jc w:val="both"/>
              <w:rPr>
                <w:rFonts w:ascii="Work Sans" w:hAnsi="Work Sans" w:cs="Calibri"/>
                <w:lang w:val="es-ES"/>
              </w:rPr>
            </w:pPr>
            <w:r w:rsidRPr="00C418F6">
              <w:rPr>
                <w:rFonts w:ascii="Work Sans" w:hAnsi="Work Sans" w:cs="Calibri"/>
                <w:lang w:val="es-ES"/>
              </w:rPr>
              <w:t>A su vez</w:t>
            </w:r>
            <w:r w:rsidRPr="00C418F6">
              <w:rPr>
                <w:rFonts w:ascii="Work Sans" w:hAnsi="Work Sans"/>
                <w:lang w:val="es-ES"/>
              </w:rPr>
              <w:t xml:space="preserve"> el artículo </w:t>
            </w:r>
            <w:r w:rsidRPr="00C418F6">
              <w:rPr>
                <w:rFonts w:ascii="Work Sans" w:hAnsi="Work Sans" w:cs="Calibri"/>
                <w:lang w:val="es-ES"/>
              </w:rPr>
              <w:t>365 superior, establece que los servicios públicos son inherentes a la finalidad social del Estado y es deber de éste, asegurar su prestación eficiente a todos los habitantes del territorio nacional.</w:t>
            </w:r>
          </w:p>
          <w:p w14:paraId="7A043670" w14:textId="77777777" w:rsidR="00D06F20" w:rsidRPr="00C418F6" w:rsidRDefault="00D06F20" w:rsidP="00CA048D">
            <w:pPr>
              <w:pStyle w:val="Prrafodelista"/>
              <w:widowControl w:val="0"/>
              <w:adjustRightInd w:val="0"/>
              <w:ind w:left="0" w:right="34"/>
              <w:jc w:val="both"/>
              <w:rPr>
                <w:rFonts w:ascii="Work Sans" w:hAnsi="Work Sans" w:cs="Calibri"/>
              </w:rPr>
            </w:pPr>
          </w:p>
          <w:p w14:paraId="0EA9714F" w14:textId="77777777" w:rsidR="00D06F20" w:rsidRPr="00C418F6" w:rsidRDefault="00D06F20" w:rsidP="00CA048D">
            <w:pPr>
              <w:pStyle w:val="Prrafodelista"/>
              <w:widowControl w:val="0"/>
              <w:adjustRightInd w:val="0"/>
              <w:ind w:left="0" w:right="34"/>
              <w:jc w:val="both"/>
              <w:rPr>
                <w:rFonts w:ascii="Work Sans" w:hAnsi="Work Sans" w:cs="Calibri"/>
              </w:rPr>
            </w:pPr>
            <w:r w:rsidRPr="00C418F6">
              <w:rPr>
                <w:rFonts w:ascii="Work Sans" w:hAnsi="Work Sans" w:cs="Calibri"/>
              </w:rPr>
              <w:t>En sentencia C-565 del 8 de septiembre de 2017 M.P. Diana Fajardo Rivera, la Corte Constitucional estableció:</w:t>
            </w:r>
          </w:p>
          <w:p w14:paraId="156C98AD" w14:textId="77777777" w:rsidR="00D06F20" w:rsidRPr="00C418F6" w:rsidRDefault="00D06F20" w:rsidP="00CA048D">
            <w:pPr>
              <w:pStyle w:val="Prrafodelista"/>
              <w:widowControl w:val="0"/>
              <w:adjustRightInd w:val="0"/>
              <w:ind w:left="0" w:right="34"/>
              <w:jc w:val="both"/>
              <w:rPr>
                <w:rFonts w:ascii="Work Sans" w:hAnsi="Work Sans" w:cs="Calibri"/>
              </w:rPr>
            </w:pPr>
          </w:p>
          <w:p w14:paraId="0229E870" w14:textId="072A1582"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11. El deber del Estado de asegurar la prestación eficiente de los servicios públicos a todos los habitantes del territorio nacional</w:t>
            </w:r>
          </w:p>
          <w:p w14:paraId="09D5079C" w14:textId="77777777" w:rsidR="00D06F20" w:rsidRPr="00C418F6" w:rsidRDefault="00D06F20" w:rsidP="00CA048D">
            <w:pPr>
              <w:pStyle w:val="Prrafodelista"/>
              <w:widowControl w:val="0"/>
              <w:adjustRightInd w:val="0"/>
              <w:ind w:left="306" w:right="34"/>
              <w:jc w:val="both"/>
              <w:rPr>
                <w:rFonts w:ascii="Work Sans" w:hAnsi="Work Sans" w:cs="Calibri"/>
                <w:i/>
                <w:iCs/>
              </w:rPr>
            </w:pPr>
          </w:p>
          <w:p w14:paraId="4C91A78A"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w:t>
            </w:r>
            <w:proofErr w:type="gramStart"/>
            <w:r w:rsidRPr="00C418F6">
              <w:rPr>
                <w:rFonts w:ascii="Work Sans" w:hAnsi="Work Sans" w:cs="Calibri"/>
                <w:i/>
                <w:iCs/>
                <w:lang w:val="es-ES"/>
              </w:rPr>
              <w:t>salud[</w:t>
            </w:r>
            <w:proofErr w:type="gramEnd"/>
            <w:r w:rsidRPr="00C418F6">
              <w:rPr>
                <w:rFonts w:ascii="Work Sans" w:hAnsi="Work Sans" w:cs="Calibri"/>
                <w:i/>
                <w:iCs/>
                <w:lang w:val="es-ES"/>
              </w:rPr>
              <w:t xml:space="preserve">11].  </w:t>
            </w:r>
          </w:p>
          <w:p w14:paraId="0AD537FF"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30D1E377"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7F101E0C" w14:textId="77777777" w:rsidR="00D06F20" w:rsidRPr="00C418F6" w:rsidRDefault="00D06F20" w:rsidP="00CA048D">
            <w:pPr>
              <w:pStyle w:val="Prrafodelista"/>
              <w:widowControl w:val="0"/>
              <w:adjustRightInd w:val="0"/>
              <w:ind w:left="306" w:right="34"/>
              <w:jc w:val="both"/>
              <w:rPr>
                <w:rFonts w:ascii="Work Sans" w:hAnsi="Work Sans" w:cs="Calibri"/>
                <w:i/>
                <w:iCs/>
              </w:rPr>
            </w:pPr>
          </w:p>
          <w:p w14:paraId="285DC00D"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2F9D78C8" w14:textId="77777777" w:rsidR="00D06F20" w:rsidRPr="00C418F6" w:rsidRDefault="00D06F20" w:rsidP="00CA048D">
            <w:pPr>
              <w:pStyle w:val="Prrafodelista"/>
              <w:widowControl w:val="0"/>
              <w:adjustRightInd w:val="0"/>
              <w:ind w:left="306" w:right="34"/>
              <w:jc w:val="both"/>
              <w:rPr>
                <w:rFonts w:ascii="Work Sans" w:hAnsi="Work Sans" w:cs="Calibri"/>
                <w:i/>
                <w:iCs/>
              </w:rPr>
            </w:pPr>
          </w:p>
          <w:p w14:paraId="0E0EC4E3" w14:textId="40406935" w:rsidR="00D06F20" w:rsidRPr="00C418F6" w:rsidRDefault="00D06F20" w:rsidP="0079310E">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w:t>
            </w:r>
            <w:r w:rsidR="0079310E" w:rsidRPr="00C418F6">
              <w:rPr>
                <w:rFonts w:ascii="Work Sans" w:hAnsi="Work Sans" w:cs="Calibri"/>
                <w:i/>
                <w:iCs/>
                <w:lang w:val="es-ES"/>
              </w:rPr>
              <w:t xml:space="preserve"> </w:t>
            </w:r>
            <w:r w:rsidRPr="00C418F6">
              <w:rPr>
                <w:rFonts w:ascii="Work Sans" w:hAnsi="Work Sans" w:cs="Calibri"/>
                <w:i/>
                <w:iCs/>
              </w:rPr>
              <w:t>(…)</w:t>
            </w:r>
          </w:p>
          <w:p w14:paraId="67A3E6D8" w14:textId="77777777" w:rsidR="00D06F20" w:rsidRPr="00C418F6" w:rsidRDefault="00D06F20" w:rsidP="00CA048D">
            <w:pPr>
              <w:pStyle w:val="Prrafodelista"/>
              <w:widowControl w:val="0"/>
              <w:adjustRightInd w:val="0"/>
              <w:ind w:left="306" w:right="34"/>
              <w:jc w:val="both"/>
              <w:rPr>
                <w:rFonts w:ascii="Work Sans" w:hAnsi="Work Sans" w:cs="Calibri"/>
                <w:i/>
                <w:iCs/>
              </w:rPr>
            </w:pPr>
          </w:p>
          <w:p w14:paraId="15DBE563"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12. El servicio público de energía eléctrica</w:t>
            </w:r>
          </w:p>
          <w:p w14:paraId="2FFBC8C1"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69515A05"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12.1. Desde sus primeros pronunciamientos, este Tribunal identificó a la energía como un “bien público esencial de carácter no </w:t>
            </w:r>
            <w:proofErr w:type="gramStart"/>
            <w:r w:rsidRPr="00C418F6">
              <w:rPr>
                <w:rFonts w:ascii="Work Sans" w:hAnsi="Work Sans" w:cs="Calibri"/>
                <w:i/>
                <w:iCs/>
                <w:lang w:val="es-ES"/>
              </w:rPr>
              <w:t>transable”[</w:t>
            </w:r>
            <w:proofErr w:type="gramEnd"/>
            <w:r w:rsidRPr="00C418F6">
              <w:rPr>
                <w:rFonts w:ascii="Work Sans" w:hAnsi="Work Sans" w:cs="Calibri"/>
                <w:i/>
                <w:iCs/>
                <w:lang w:val="es-ES"/>
              </w:rPr>
              <w:t xml:space="preserv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70F75DB6"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5CD2FE89"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w:t>
            </w:r>
            <w:r w:rsidRPr="00C418F6">
              <w:rPr>
                <w:rFonts w:ascii="Work Sans" w:hAnsi="Work Sans" w:cs="Calibri"/>
                <w:i/>
                <w:iCs/>
                <w:lang w:val="es-ES"/>
              </w:rPr>
              <w:lastRenderedPageBreak/>
              <w:t xml:space="preserve">brechas de la sociedad. Al respecto, el Banco </w:t>
            </w:r>
            <w:proofErr w:type="gramStart"/>
            <w:r w:rsidRPr="00C418F6">
              <w:rPr>
                <w:rFonts w:ascii="Work Sans" w:hAnsi="Work Sans" w:cs="Calibri"/>
                <w:i/>
                <w:iCs/>
                <w:lang w:val="es-ES"/>
              </w:rPr>
              <w:t>Mundial[</w:t>
            </w:r>
            <w:proofErr w:type="gramEnd"/>
            <w:r w:rsidRPr="00C418F6">
              <w:rPr>
                <w:rFonts w:ascii="Work Sans" w:hAnsi="Work Sans" w:cs="Calibri"/>
                <w:i/>
                <w:iCs/>
                <w:lang w:val="es-ES"/>
              </w:rPr>
              <w:t xml:space="preserve">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257BAB82"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146F569F" w14:textId="18916DFC"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w:t>
            </w:r>
            <w:r w:rsidR="00CA048D" w:rsidRPr="00C418F6">
              <w:rPr>
                <w:rFonts w:ascii="Work Sans" w:hAnsi="Work Sans" w:cs="Calibri"/>
                <w:i/>
                <w:iCs/>
              </w:rPr>
              <w:t>personas” [</w:t>
            </w:r>
            <w:r w:rsidRPr="00C418F6">
              <w:rPr>
                <w:rFonts w:ascii="Work Sans" w:hAnsi="Work Sans" w:cs="Calibri"/>
                <w:i/>
                <w:iCs/>
              </w:rPr>
              <w:t xml:space="preserve">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0E5AD4AD"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4D9DAC31"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C418F6">
              <w:rPr>
                <w:rFonts w:ascii="Work Sans" w:hAnsi="Work Sans" w:cs="Calibri"/>
                <w:i/>
                <w:iCs/>
                <w:lang w:val="es-ES"/>
              </w:rPr>
              <w:t>ii</w:t>
            </w:r>
            <w:proofErr w:type="spellEnd"/>
            <w:r w:rsidRPr="00C418F6">
              <w:rPr>
                <w:rFonts w:ascii="Work Sans" w:hAnsi="Work Sans" w:cs="Calibri"/>
                <w:i/>
                <w:iCs/>
                <w:lang w:val="es-ES"/>
              </w:rPr>
              <w:t xml:space="preserve">) en los eventos en que se ve obligada a destinar una parte excesiva de sus ingresos a pagar la factura energética de su vivienda.”[28]  </w:t>
            </w:r>
          </w:p>
          <w:p w14:paraId="34E3A83F"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1CBA4790"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w:t>
            </w:r>
            <w:proofErr w:type="gramStart"/>
            <w:r w:rsidRPr="00C418F6">
              <w:rPr>
                <w:rFonts w:ascii="Work Sans" w:hAnsi="Work Sans" w:cs="Calibri"/>
                <w:i/>
                <w:iCs/>
                <w:lang w:val="es-ES"/>
              </w:rPr>
              <w:t>y</w:t>
            </w:r>
            <w:proofErr w:type="gramEnd"/>
            <w:r w:rsidRPr="00C418F6">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1582E83"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1EFD3135"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13. La prestación del servicio público de energía eléctrica en Colombia</w:t>
            </w:r>
          </w:p>
          <w:p w14:paraId="72557B05"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545D5491" w14:textId="74588BFD"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C418F6">
              <w:rPr>
                <w:rFonts w:ascii="Work Sans" w:hAnsi="Work Sans" w:cs="Calibri"/>
                <w:i/>
                <w:iCs/>
                <w:lang w:val="es-ES"/>
              </w:rPr>
              <w:t>ii</w:t>
            </w:r>
            <w:proofErr w:type="spellEnd"/>
            <w:r w:rsidRPr="00C418F6">
              <w:rPr>
                <w:rFonts w:ascii="Work Sans" w:hAnsi="Work Sans" w:cs="Calibri"/>
                <w:i/>
                <w:iCs/>
                <w:lang w:val="es-ES"/>
              </w:rPr>
              <w:t>) transmisión o transporte; (</w:t>
            </w:r>
            <w:proofErr w:type="spellStart"/>
            <w:r w:rsidRPr="00C418F6">
              <w:rPr>
                <w:rFonts w:ascii="Work Sans" w:hAnsi="Work Sans" w:cs="Calibri"/>
                <w:i/>
                <w:iCs/>
                <w:lang w:val="es-ES"/>
              </w:rPr>
              <w:t>iii</w:t>
            </w:r>
            <w:proofErr w:type="spellEnd"/>
            <w:r w:rsidRPr="00C418F6">
              <w:rPr>
                <w:rFonts w:ascii="Work Sans" w:hAnsi="Work Sans" w:cs="Calibri"/>
                <w:i/>
                <w:iCs/>
                <w:lang w:val="es-ES"/>
              </w:rPr>
              <w:t>) distribución; y (</w:t>
            </w:r>
            <w:proofErr w:type="spellStart"/>
            <w:r w:rsidRPr="00C418F6">
              <w:rPr>
                <w:rFonts w:ascii="Work Sans" w:hAnsi="Work Sans" w:cs="Calibri"/>
                <w:i/>
                <w:iCs/>
                <w:lang w:val="es-ES"/>
              </w:rPr>
              <w:t>iv</w:t>
            </w:r>
            <w:proofErr w:type="spellEnd"/>
            <w:r w:rsidRPr="00C418F6">
              <w:rPr>
                <w:rFonts w:ascii="Work Sans" w:hAnsi="Work Sans" w:cs="Calibri"/>
                <w:i/>
                <w:iCs/>
                <w:lang w:val="es-ES"/>
              </w:rPr>
              <w:t xml:space="preserve">) comercialización. El conjunto de estas actividades conforma el servicio público esencial de energía eléctrica en </w:t>
            </w:r>
            <w:r w:rsidR="00CA048D" w:rsidRPr="00C418F6">
              <w:rPr>
                <w:rFonts w:ascii="Work Sans" w:hAnsi="Work Sans" w:cs="Calibri"/>
                <w:i/>
                <w:iCs/>
                <w:lang w:val="es-ES"/>
              </w:rPr>
              <w:t>Colombia [</w:t>
            </w:r>
            <w:r w:rsidRPr="00C418F6">
              <w:rPr>
                <w:rFonts w:ascii="Work Sans" w:hAnsi="Work Sans" w:cs="Calibri"/>
                <w:i/>
                <w:iCs/>
                <w:lang w:val="es-ES"/>
              </w:rPr>
              <w:t xml:space="preserve">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w:t>
            </w:r>
            <w:r w:rsidR="00CA048D" w:rsidRPr="00C418F6">
              <w:rPr>
                <w:rFonts w:ascii="Work Sans" w:hAnsi="Work Sans" w:cs="Calibri"/>
                <w:i/>
                <w:iCs/>
                <w:lang w:val="es-ES"/>
              </w:rPr>
              <w:t>Estado [</w:t>
            </w:r>
            <w:r w:rsidRPr="00C418F6">
              <w:rPr>
                <w:rFonts w:ascii="Work Sans" w:hAnsi="Work Sans" w:cs="Calibri"/>
                <w:i/>
                <w:iCs/>
                <w:lang w:val="es-ES"/>
              </w:rPr>
              <w:t>30].</w:t>
            </w:r>
          </w:p>
          <w:p w14:paraId="1B82324B"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6CD02522" w14:textId="03FF5316"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lastRenderedPageBreak/>
              <w:t>13.2. En materia de transmisión y distribución de energía eléctrica, las diferentes zonas del territorio nacional se encuentran clasificadas en aquellas en las que se presta el servicio público de electricidad a través del Sistema Interconectado Nacional (SIN)</w:t>
            </w:r>
            <w:r w:rsidR="00CA048D" w:rsidRPr="00C418F6">
              <w:rPr>
                <w:rFonts w:ascii="Work Sans" w:hAnsi="Work Sans" w:cs="Calibri"/>
                <w:i/>
                <w:iCs/>
              </w:rPr>
              <w:t xml:space="preserve"> </w:t>
            </w:r>
            <w:r w:rsidRPr="00C418F6">
              <w:rPr>
                <w:rFonts w:ascii="Work Sans" w:hAnsi="Work Sans" w:cs="Calibri"/>
                <w:i/>
                <w:iCs/>
              </w:rPr>
              <w:t>[31] y aquellas en las que no. Estas últimas se denominan Zonas No Interconectadas (ZNI)</w:t>
            </w:r>
            <w:r w:rsidR="00CA048D" w:rsidRPr="00C418F6">
              <w:rPr>
                <w:rFonts w:ascii="Work Sans" w:hAnsi="Work Sans" w:cs="Calibri"/>
                <w:i/>
                <w:iCs/>
              </w:rPr>
              <w:t xml:space="preserve"> </w:t>
            </w:r>
            <w:r w:rsidRPr="00C418F6">
              <w:rPr>
                <w:rFonts w:ascii="Work Sans" w:hAnsi="Work Sans" w:cs="Calibri"/>
                <w:i/>
                <w:iCs/>
              </w:rPr>
              <w:t xml:space="preserve">[32]. A su vez, el Decreto 1623 de 2015, clasifica las ZNI en aisladas e </w:t>
            </w:r>
            <w:r w:rsidR="00CA048D" w:rsidRPr="00C418F6">
              <w:rPr>
                <w:rFonts w:ascii="Work Sans" w:hAnsi="Work Sans" w:cs="Calibri"/>
                <w:i/>
                <w:iCs/>
              </w:rPr>
              <w:t>interconectables [</w:t>
            </w:r>
            <w:r w:rsidRPr="00C418F6">
              <w:rPr>
                <w:rFonts w:ascii="Work Sans" w:hAnsi="Work Sans" w:cs="Calibri"/>
                <w:i/>
                <w:iCs/>
              </w:rPr>
              <w:t xml:space="preserve">33]. Las primeras son zonas no interconectadas cuya conexión al SIN no resulta eficiente económicamente; las segundas, en cambio, son zonas no interconectadas cuya conexión es económicamente eficiente. </w:t>
            </w:r>
          </w:p>
          <w:p w14:paraId="082D8AE8"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56369C01" w14:textId="7523354D"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w:t>
            </w:r>
            <w:r w:rsidR="00CA048D" w:rsidRPr="00C418F6">
              <w:rPr>
                <w:rFonts w:ascii="Work Sans" w:hAnsi="Work Sans" w:cs="Calibri"/>
                <w:i/>
                <w:iCs/>
                <w:lang w:val="es-ES"/>
              </w:rPr>
              <w:t>departamentales [</w:t>
            </w:r>
            <w:r w:rsidRPr="00C418F6">
              <w:rPr>
                <w:rFonts w:ascii="Work Sans" w:hAnsi="Work Sans" w:cs="Calibri"/>
                <w:i/>
                <w:iCs/>
                <w:lang w:val="es-ES"/>
              </w:rPr>
              <w:t xml:space="preserve">34]. En ellas la prestación del servicio de energía eléctrica se hace principalmente mediante plantas de generación </w:t>
            </w:r>
            <w:proofErr w:type="spellStart"/>
            <w:proofErr w:type="gramStart"/>
            <w:r w:rsidRPr="00C418F6">
              <w:rPr>
                <w:rFonts w:ascii="Work Sans" w:hAnsi="Work Sans" w:cs="Calibri"/>
                <w:i/>
                <w:iCs/>
                <w:lang w:val="es-ES"/>
              </w:rPr>
              <w:t>diesel</w:t>
            </w:r>
            <w:proofErr w:type="spellEnd"/>
            <w:r w:rsidRPr="00C418F6">
              <w:rPr>
                <w:rFonts w:ascii="Work Sans" w:hAnsi="Work Sans" w:cs="Calibri"/>
                <w:i/>
                <w:iCs/>
                <w:lang w:val="es-ES"/>
              </w:rPr>
              <w:t>[</w:t>
            </w:r>
            <w:proofErr w:type="gramEnd"/>
            <w:r w:rsidRPr="00C418F6">
              <w:rPr>
                <w:rFonts w:ascii="Work Sans" w:hAnsi="Work Sans" w:cs="Calibri"/>
                <w:i/>
                <w:iCs/>
                <w:lang w:val="es-ES"/>
              </w:rPr>
              <w:t xml:space="preserve">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w:t>
            </w:r>
            <w:proofErr w:type="gramStart"/>
            <w:r w:rsidRPr="00C418F6">
              <w:rPr>
                <w:rFonts w:ascii="Work Sans" w:hAnsi="Work Sans" w:cs="Calibri"/>
                <w:i/>
                <w:iCs/>
                <w:lang w:val="es-ES"/>
              </w:rPr>
              <w:t>elevados[</w:t>
            </w:r>
            <w:proofErr w:type="gramEnd"/>
            <w:r w:rsidRPr="00C418F6">
              <w:rPr>
                <w:rFonts w:ascii="Work Sans" w:hAnsi="Work Sans" w:cs="Calibri"/>
                <w:i/>
                <w:iCs/>
                <w:lang w:val="es-ES"/>
              </w:rPr>
              <w:t>37].</w:t>
            </w:r>
          </w:p>
          <w:p w14:paraId="080BB546"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4435E8EA"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13.4. Asimismo, según datos del Banco Interamericano de Desarrollo, el 97% de la población colombiana cuenta con el servicio de energía </w:t>
            </w:r>
            <w:proofErr w:type="gramStart"/>
            <w:r w:rsidRPr="00C418F6">
              <w:rPr>
                <w:rFonts w:ascii="Work Sans" w:hAnsi="Work Sans" w:cs="Calibri"/>
                <w:i/>
                <w:iCs/>
                <w:lang w:val="es-ES"/>
              </w:rPr>
              <w:t>eléctrica[</w:t>
            </w:r>
            <w:proofErr w:type="gramEnd"/>
            <w:r w:rsidRPr="00C418F6">
              <w:rPr>
                <w:rFonts w:ascii="Work Sans" w:hAnsi="Work Sans" w:cs="Calibri"/>
                <w:i/>
                <w:iCs/>
                <w:lang w:val="es-ES"/>
              </w:rPr>
              <w:t xml:space="preserve">38]. De acuerdo con la UPME, la meta de alcanzar el 100% de cobertura aún no se logra debido, principalmente, a que los usuarios sin servicio de energía eléctrica se encuentran dispersos en áreas rurales de difícil </w:t>
            </w:r>
            <w:proofErr w:type="gramStart"/>
            <w:r w:rsidRPr="00C418F6">
              <w:rPr>
                <w:rFonts w:ascii="Work Sans" w:hAnsi="Work Sans" w:cs="Calibri"/>
                <w:i/>
                <w:iCs/>
                <w:lang w:val="es-ES"/>
              </w:rPr>
              <w:t>acceso[</w:t>
            </w:r>
            <w:proofErr w:type="gramEnd"/>
            <w:r w:rsidRPr="00C418F6">
              <w:rPr>
                <w:rFonts w:ascii="Work Sans" w:hAnsi="Work Sans" w:cs="Calibri"/>
                <w:i/>
                <w:iCs/>
                <w:lang w:val="es-ES"/>
              </w:rPr>
              <w:t xml:space="preserve">39]. En efecto, en el nivel nacional a 2015, aproximadamente 425.000 viviendas no tenían acceso a la </w:t>
            </w:r>
            <w:proofErr w:type="gramStart"/>
            <w:r w:rsidRPr="00C418F6">
              <w:rPr>
                <w:rFonts w:ascii="Work Sans" w:hAnsi="Work Sans" w:cs="Calibri"/>
                <w:i/>
                <w:iCs/>
                <w:lang w:val="es-ES"/>
              </w:rPr>
              <w:t>electricidad[</w:t>
            </w:r>
            <w:proofErr w:type="gramEnd"/>
            <w:r w:rsidRPr="00C418F6">
              <w:rPr>
                <w:rFonts w:ascii="Work Sans" w:hAnsi="Work Sans" w:cs="Calibri"/>
                <w:i/>
                <w:iCs/>
                <w:lang w:val="es-ES"/>
              </w:rPr>
              <w:t xml:space="preserve">40]. Adicionalmente, la UPME ha identificado que más del 70% de los usuarios que no tienen servicio de energía eléctrica se encuentran en ZNI de carácter interconectable, mientras que el 30% restante se ubican en ZNI </w:t>
            </w:r>
            <w:proofErr w:type="gramStart"/>
            <w:r w:rsidRPr="00C418F6">
              <w:rPr>
                <w:rFonts w:ascii="Work Sans" w:hAnsi="Work Sans" w:cs="Calibri"/>
                <w:i/>
                <w:iCs/>
                <w:lang w:val="es-ES"/>
              </w:rPr>
              <w:t>aisladas[</w:t>
            </w:r>
            <w:proofErr w:type="gramEnd"/>
            <w:r w:rsidRPr="00C418F6">
              <w:rPr>
                <w:rFonts w:ascii="Work Sans" w:hAnsi="Work Sans" w:cs="Calibri"/>
                <w:i/>
                <w:iCs/>
                <w:lang w:val="es-ES"/>
              </w:rPr>
              <w:t>41].</w:t>
            </w:r>
          </w:p>
          <w:p w14:paraId="63353278"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0ADE2127" w14:textId="7777777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w:t>
            </w:r>
            <w:proofErr w:type="gramStart"/>
            <w:r w:rsidRPr="00C418F6">
              <w:rPr>
                <w:rFonts w:ascii="Work Sans" w:hAnsi="Work Sans" w:cs="Calibri"/>
                <w:i/>
                <w:iCs/>
                <w:lang w:val="es-ES"/>
              </w:rPr>
              <w:t>zonas[</w:t>
            </w:r>
            <w:proofErr w:type="gramEnd"/>
            <w:r w:rsidRPr="00C418F6">
              <w:rPr>
                <w:rFonts w:ascii="Work Sans" w:hAnsi="Work Sans" w:cs="Calibri"/>
                <w:i/>
                <w:iCs/>
                <w:lang w:val="es-ES"/>
              </w:rPr>
              <w:t>42], encaminado a garantizar la prestación del servicio y a cumplir con la actual política de universalización del servicio de energía eléctrica establecida en el Plan Nacional de Desarrollo (Ley 1753 de 2015).</w:t>
            </w:r>
          </w:p>
          <w:p w14:paraId="06AA9CCE" w14:textId="77777777" w:rsidR="00D06F20" w:rsidRPr="00C418F6" w:rsidRDefault="00D06F20" w:rsidP="00CA048D">
            <w:pPr>
              <w:pStyle w:val="Prrafodelista"/>
              <w:widowControl w:val="0"/>
              <w:adjustRightInd w:val="0"/>
              <w:ind w:left="306" w:right="34"/>
              <w:jc w:val="both"/>
              <w:rPr>
                <w:rFonts w:ascii="Work Sans" w:hAnsi="Work Sans" w:cs="Calibri"/>
                <w:i/>
                <w:iCs/>
              </w:rPr>
            </w:pPr>
            <w:r w:rsidRPr="00C418F6">
              <w:rPr>
                <w:rFonts w:ascii="Work Sans" w:hAnsi="Work Sans" w:cs="Calibri"/>
                <w:i/>
                <w:iCs/>
              </w:rPr>
              <w:t xml:space="preserve"> </w:t>
            </w:r>
          </w:p>
          <w:p w14:paraId="7487CA28" w14:textId="6C677F07" w:rsidR="00D06F20" w:rsidRPr="00C418F6" w:rsidRDefault="00D06F20" w:rsidP="7431F21B">
            <w:pPr>
              <w:pStyle w:val="Prrafodelista"/>
              <w:widowControl w:val="0"/>
              <w:adjustRightInd w:val="0"/>
              <w:ind w:left="306" w:right="34"/>
              <w:jc w:val="both"/>
              <w:rPr>
                <w:rFonts w:ascii="Work Sans" w:hAnsi="Work Sans" w:cs="Calibri"/>
                <w:i/>
                <w:iCs/>
                <w:lang w:val="es-ES"/>
              </w:rPr>
            </w:pPr>
            <w:r w:rsidRPr="00C418F6">
              <w:rPr>
                <w:rFonts w:ascii="Work Sans" w:hAnsi="Work Sans" w:cs="Calibri"/>
                <w:i/>
                <w:iCs/>
                <w:lang w:val="es-ES"/>
              </w:rPr>
              <w:t xml:space="preserve">13.6. Finalmente, se debe mencionar que el Gobierno Nacional, con el objeto de lograr la universalización del servicio de energía eléctrica, ha buscado articular la prestación del servicio a través de fuentes no convencionales de </w:t>
            </w:r>
            <w:proofErr w:type="gramStart"/>
            <w:r w:rsidRPr="00C418F6">
              <w:rPr>
                <w:rFonts w:ascii="Work Sans" w:hAnsi="Work Sans" w:cs="Calibri"/>
                <w:i/>
                <w:iCs/>
                <w:lang w:val="es-ES"/>
              </w:rPr>
              <w:t>energía[</w:t>
            </w:r>
            <w:proofErr w:type="gramEnd"/>
            <w:r w:rsidRPr="00C418F6">
              <w:rPr>
                <w:rFonts w:ascii="Work Sans" w:hAnsi="Work Sans" w:cs="Calibri"/>
                <w:i/>
                <w:iCs/>
                <w:lang w:val="es-ES"/>
              </w:rPr>
              <w:t xml:space="preserve">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w:t>
            </w:r>
            <w:proofErr w:type="gramStart"/>
            <w:r w:rsidRPr="00C418F6">
              <w:rPr>
                <w:rFonts w:ascii="Work Sans" w:hAnsi="Work Sans" w:cs="Calibri"/>
                <w:i/>
                <w:iCs/>
                <w:lang w:val="es-ES"/>
              </w:rPr>
              <w:t>eléctrica[</w:t>
            </w:r>
            <w:proofErr w:type="gramEnd"/>
            <w:r w:rsidRPr="00C418F6">
              <w:rPr>
                <w:rFonts w:ascii="Work Sans" w:hAnsi="Work Sans" w:cs="Calibri"/>
                <w:i/>
                <w:iCs/>
                <w:lang w:val="es-ES"/>
              </w:rPr>
              <w:t>45].</w:t>
            </w:r>
          </w:p>
          <w:p w14:paraId="71F280C3" w14:textId="6A6960B8" w:rsidR="00D06F20" w:rsidRPr="00C418F6" w:rsidRDefault="00D06F20" w:rsidP="00CA048D">
            <w:pPr>
              <w:widowControl w:val="0"/>
              <w:adjustRightInd w:val="0"/>
              <w:ind w:right="34"/>
              <w:jc w:val="both"/>
              <w:rPr>
                <w:rFonts w:ascii="Work Sans" w:hAnsi="Work Sans" w:cs="Calibri"/>
                <w:i/>
                <w:iCs/>
              </w:rPr>
            </w:pPr>
          </w:p>
          <w:p w14:paraId="74FB7EE5" w14:textId="36A301FB" w:rsidR="00D06F20" w:rsidRPr="00C418F6" w:rsidRDefault="00D06F20" w:rsidP="00AF5BFC">
            <w:pPr>
              <w:widowControl w:val="0"/>
              <w:adjustRightInd w:val="0"/>
              <w:jc w:val="both"/>
              <w:rPr>
                <w:rFonts w:ascii="Work Sans" w:hAnsi="Work Sans"/>
                <w:lang w:val="es-ES"/>
              </w:rPr>
            </w:pPr>
            <w:r w:rsidRPr="00C418F6">
              <w:rPr>
                <w:rFonts w:ascii="Work Sans" w:hAnsi="Work Sans" w:cs="Calibri"/>
                <w:lang w:val="es-ES"/>
              </w:rPr>
              <w:lastRenderedPageBreak/>
              <w:t>Ahora bien, el artículo 2</w:t>
            </w:r>
            <w:r w:rsidRPr="00C418F6">
              <w:rPr>
                <w:rFonts w:ascii="Work Sans" w:hAnsi="Work Sans"/>
                <w:lang w:val="es-ES"/>
              </w:rPr>
              <w:t xml:space="preserve"> de la Ley 142 de 1994</w:t>
            </w:r>
            <w:r w:rsidRPr="00C418F6">
              <w:rPr>
                <w:rFonts w:ascii="Work Sans" w:hAnsi="Work Sans" w:cs="Calibri"/>
                <w:lang w:val="es-ES"/>
              </w:rPr>
              <w:t>,</w:t>
            </w:r>
            <w:r w:rsidRPr="00C418F6">
              <w:rPr>
                <w:rFonts w:ascii="Work Sans" w:hAnsi="Work Sans"/>
                <w:lang w:val="es-ES"/>
              </w:rPr>
              <w:t xml:space="preserve"> facultó al Estado para intervenir en los servicios públicos con el fin de </w:t>
            </w:r>
            <w:r w:rsidRPr="00C418F6">
              <w:rPr>
                <w:rFonts w:ascii="Work Sans" w:hAnsi="Work Sans" w:cs="Calibri"/>
                <w:lang w:val="es-ES"/>
              </w:rPr>
              <w:t>“</w:t>
            </w:r>
            <w:r w:rsidRPr="00C418F6">
              <w:rPr>
                <w:rFonts w:ascii="Work Sans" w:hAnsi="Work Sans" w:cs="Calibri"/>
                <w:i/>
                <w:iCs/>
                <w:lang w:val="es-ES"/>
              </w:rPr>
              <w:t>Garantizar</w:t>
            </w:r>
            <w:r w:rsidRPr="00C418F6">
              <w:rPr>
                <w:rFonts w:ascii="Work Sans" w:hAnsi="Work Sans"/>
                <w:i/>
                <w:lang w:val="es-ES"/>
              </w:rPr>
              <w:t xml:space="preserve"> la calidad del bien objeto del servicio público y su disposición final para asegurar el mejoramiento de la calidad de vida de los usuarios</w:t>
            </w:r>
            <w:r w:rsidRPr="00C418F6">
              <w:rPr>
                <w:rFonts w:ascii="Work Sans" w:hAnsi="Work Sans" w:cs="Calibri"/>
                <w:lang w:val="es-ES"/>
              </w:rPr>
              <w:t>”</w:t>
            </w:r>
            <w:r w:rsidRPr="00C418F6">
              <w:rPr>
                <w:rFonts w:ascii="Work Sans" w:hAnsi="Work Sans"/>
                <w:lang w:val="es-ES"/>
              </w:rPr>
              <w:t xml:space="preserve"> así como para ampliar la cobertura a través de sistemas que compensen la insuficiencia de la capacidad de pago de los usuarios</w:t>
            </w:r>
            <w:r w:rsidRPr="00C418F6">
              <w:rPr>
                <w:rFonts w:ascii="Work Sans" w:hAnsi="Work Sans" w:cs="Calibri"/>
                <w:lang w:val="es-ES"/>
              </w:rPr>
              <w:t xml:space="preserve"> y el artículo 11 señala lo siguiente: </w:t>
            </w:r>
          </w:p>
          <w:p w14:paraId="6F400329" w14:textId="77777777" w:rsidR="00D06F20" w:rsidRPr="00C418F6" w:rsidRDefault="00D06F20" w:rsidP="00CA048D">
            <w:pPr>
              <w:jc w:val="both"/>
              <w:rPr>
                <w:rFonts w:ascii="Work Sans" w:hAnsi="Work Sans"/>
                <w:lang w:val="es-ES"/>
              </w:rPr>
            </w:pPr>
          </w:p>
          <w:p w14:paraId="05C6325C" w14:textId="732DE53C" w:rsidR="00D06F20" w:rsidRPr="00C418F6" w:rsidRDefault="00D06F20" w:rsidP="00180B12">
            <w:pPr>
              <w:ind w:left="708" w:right="290"/>
              <w:jc w:val="both"/>
              <w:rPr>
                <w:rFonts w:ascii="Work Sans" w:hAnsi="Work Sans" w:cs="Calibri"/>
                <w:i/>
                <w:iCs/>
                <w:lang w:val="es-ES"/>
              </w:rPr>
            </w:pPr>
            <w:r w:rsidRPr="00C418F6">
              <w:rPr>
                <w:rFonts w:ascii="Work Sans" w:hAnsi="Work Sans" w:cs="Calibri"/>
                <w:lang w:val="es-ES"/>
              </w:rPr>
              <w:t>“</w:t>
            </w:r>
            <w:r w:rsidRPr="00C418F6">
              <w:rPr>
                <w:rFonts w:ascii="Work Sans" w:hAnsi="Work Sans" w:cs="Calibri"/>
                <w:i/>
                <w:iCs/>
                <w:lang w:val="es-ES"/>
              </w:rPr>
              <w:t xml:space="preserve">ARTÍCULO 11. FUNCIÓN SOCIAL DE LA PROPIEDAD EN LAS ENTIDADES PRESTADORAS DE SERVICIOS PÚBLICOS. Para cumplir con </w:t>
            </w:r>
            <w:r w:rsidRPr="00C418F6">
              <w:rPr>
                <w:rFonts w:ascii="Work Sans" w:hAnsi="Work Sans"/>
                <w:i/>
                <w:lang w:val="es-ES"/>
              </w:rPr>
              <w:t xml:space="preserve">la </w:t>
            </w:r>
            <w:r w:rsidRPr="00C418F6">
              <w:rPr>
                <w:rFonts w:ascii="Work Sans" w:hAnsi="Work Sans" w:cs="Calibri"/>
                <w:i/>
                <w:iCs/>
                <w:lang w:val="es-ES"/>
              </w:rPr>
              <w:t>función social de la propiedad, pública o privada, las entidades que presten servicios públicos tienen las siguientes obligaciones:</w:t>
            </w:r>
          </w:p>
          <w:p w14:paraId="1F86ADA5" w14:textId="77777777" w:rsidR="00D06F20" w:rsidRPr="00C418F6" w:rsidRDefault="00D06F20" w:rsidP="00180B12">
            <w:pPr>
              <w:ind w:left="708" w:right="290"/>
              <w:jc w:val="both"/>
              <w:rPr>
                <w:rFonts w:ascii="Work Sans" w:hAnsi="Work Sans" w:cs="Calibri"/>
                <w:i/>
                <w:iCs/>
                <w:lang w:val="es-ES"/>
              </w:rPr>
            </w:pPr>
          </w:p>
          <w:p w14:paraId="0CC04B97" w14:textId="5E2ECEE8"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11.1. Asegurar que el servicio se preste en forma continua y eficiente, y sin abuso</w:t>
            </w:r>
            <w:r w:rsidRPr="00C418F6">
              <w:rPr>
                <w:rFonts w:ascii="Work Sans" w:hAnsi="Work Sans"/>
                <w:i/>
                <w:lang w:val="es-ES"/>
              </w:rPr>
              <w:t xml:space="preserve"> de </w:t>
            </w:r>
            <w:r w:rsidRPr="00C418F6">
              <w:rPr>
                <w:rFonts w:ascii="Work Sans" w:hAnsi="Work Sans" w:cs="Calibri"/>
                <w:i/>
                <w:iCs/>
                <w:lang w:val="es-ES"/>
              </w:rPr>
              <w:t>la posición dominante que la entidad pueda tener frente al usuario o a terceros.</w:t>
            </w:r>
          </w:p>
          <w:p w14:paraId="48209F9F" w14:textId="77777777" w:rsidR="00D06F20" w:rsidRPr="00C418F6" w:rsidRDefault="00D06F20" w:rsidP="00180B12">
            <w:pPr>
              <w:ind w:left="708" w:right="290"/>
              <w:jc w:val="both"/>
              <w:rPr>
                <w:rFonts w:ascii="Work Sans" w:hAnsi="Work Sans" w:cs="Calibri"/>
                <w:i/>
                <w:iCs/>
                <w:lang w:val="es-ES"/>
              </w:rPr>
            </w:pPr>
          </w:p>
          <w:p w14:paraId="26986058" w14:textId="44C47B63"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 xml:space="preserve">11.2. Abstenerse de prácticas monopolísticas o restrictivas de la </w:t>
            </w:r>
            <w:r w:rsidRPr="00C418F6">
              <w:rPr>
                <w:rFonts w:ascii="Work Sans" w:hAnsi="Work Sans"/>
                <w:i/>
                <w:lang w:val="es-ES"/>
              </w:rPr>
              <w:t>competencia</w:t>
            </w:r>
            <w:r w:rsidRPr="00C418F6">
              <w:rPr>
                <w:rFonts w:ascii="Work Sans" w:hAnsi="Work Sans" w:cs="Calibri"/>
                <w:i/>
                <w:iCs/>
                <w:lang w:val="es-ES"/>
              </w:rPr>
              <w:t>, cuando exista, de hecho, la posibilidad de la competencia.</w:t>
            </w:r>
          </w:p>
          <w:p w14:paraId="3EB4D1AE" w14:textId="77777777" w:rsidR="00D06F20" w:rsidRPr="00C418F6" w:rsidRDefault="00D06F20" w:rsidP="00180B12">
            <w:pPr>
              <w:ind w:left="708" w:right="290"/>
              <w:jc w:val="both"/>
              <w:rPr>
                <w:rFonts w:ascii="Work Sans" w:hAnsi="Work Sans" w:cs="Calibri"/>
                <w:i/>
                <w:iCs/>
                <w:lang w:val="es-ES"/>
              </w:rPr>
            </w:pPr>
          </w:p>
          <w:p w14:paraId="39DCE584" w14:textId="649DBB9B"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 xml:space="preserve">11.3. Facilitar a </w:t>
            </w:r>
            <w:r w:rsidRPr="00C418F6">
              <w:rPr>
                <w:rFonts w:ascii="Work Sans" w:hAnsi="Work Sans"/>
                <w:i/>
                <w:lang w:val="es-ES"/>
              </w:rPr>
              <w:t xml:space="preserve">los </w:t>
            </w:r>
            <w:r w:rsidRPr="00C418F6">
              <w:rPr>
                <w:rFonts w:ascii="Work Sans" w:hAnsi="Work Sans" w:cs="Calibri"/>
                <w:i/>
                <w:iCs/>
                <w:lang w:val="es-ES"/>
              </w:rPr>
              <w:t xml:space="preserve">usuarios de menores ingresos el acceso a </w:t>
            </w:r>
            <w:r w:rsidRPr="00C418F6">
              <w:rPr>
                <w:rFonts w:ascii="Work Sans" w:hAnsi="Work Sans"/>
                <w:i/>
                <w:lang w:val="es-ES"/>
              </w:rPr>
              <w:t xml:space="preserve">los </w:t>
            </w:r>
            <w:r w:rsidRPr="00C418F6">
              <w:rPr>
                <w:rFonts w:ascii="Work Sans" w:hAnsi="Work Sans" w:cs="Calibri"/>
                <w:i/>
                <w:iCs/>
                <w:lang w:val="es-ES"/>
              </w:rPr>
              <w:t>subsidios que otorguen las autoridades.</w:t>
            </w:r>
          </w:p>
          <w:p w14:paraId="6A5DC29B" w14:textId="77777777" w:rsidR="00D06F20" w:rsidRPr="00C418F6" w:rsidRDefault="00D06F20" w:rsidP="00180B12">
            <w:pPr>
              <w:ind w:left="708" w:right="290"/>
              <w:jc w:val="both"/>
              <w:rPr>
                <w:rFonts w:ascii="Work Sans" w:hAnsi="Work Sans" w:cs="Calibri"/>
                <w:i/>
                <w:iCs/>
                <w:lang w:val="es-ES"/>
              </w:rPr>
            </w:pPr>
          </w:p>
          <w:p w14:paraId="29FFA35B" w14:textId="77777777"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11.4. Informar a los usuarios acerca de la manera de utilizar con eficiencia y seguridad el servicio público respectivo.</w:t>
            </w:r>
          </w:p>
          <w:p w14:paraId="4F2A94E0" w14:textId="77777777" w:rsidR="00D06F20" w:rsidRPr="00C418F6" w:rsidRDefault="00D06F20" w:rsidP="00180B12">
            <w:pPr>
              <w:ind w:left="708" w:right="290"/>
              <w:jc w:val="both"/>
              <w:rPr>
                <w:rFonts w:ascii="Work Sans" w:hAnsi="Work Sans" w:cs="Calibri"/>
                <w:i/>
                <w:iCs/>
                <w:lang w:val="es-ES"/>
              </w:rPr>
            </w:pPr>
          </w:p>
          <w:p w14:paraId="2F9E45C5" w14:textId="075393A2"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11.5. Cumplir con su función ecológica, para lo cual, y</w:t>
            </w:r>
            <w:r w:rsidRPr="00C418F6">
              <w:rPr>
                <w:rFonts w:ascii="Work Sans" w:hAnsi="Work Sans"/>
                <w:i/>
                <w:lang w:val="es-ES"/>
              </w:rPr>
              <w:t xml:space="preserve"> en </w:t>
            </w:r>
            <w:r w:rsidRPr="00C418F6">
              <w:rPr>
                <w:rFonts w:ascii="Work Sans" w:hAnsi="Work Sans" w:cs="Calibri"/>
                <w:i/>
                <w:iCs/>
                <w:lang w:val="es-ES"/>
              </w:rPr>
              <w:t xml:space="preserve">tanto su actividad </w:t>
            </w:r>
            <w:r w:rsidRPr="00C418F6">
              <w:rPr>
                <w:rFonts w:ascii="Work Sans" w:hAnsi="Work Sans"/>
                <w:i/>
                <w:lang w:val="es-ES"/>
              </w:rPr>
              <w:t xml:space="preserve">los </w:t>
            </w:r>
            <w:r w:rsidRPr="00C418F6">
              <w:rPr>
                <w:rFonts w:ascii="Work Sans" w:hAnsi="Work Sans" w:cs="Calibri"/>
                <w:i/>
                <w:iCs/>
                <w:lang w:val="es-ES"/>
              </w:rPr>
              <w:t xml:space="preserve">afecte, protegerán la diversidad e integridad del ambiente, y conservarán las áreas de especial importancia ecológica, conciliando estos objetivos con la necesidad de aumentar la cobertura y la </w:t>
            </w:r>
            <w:proofErr w:type="spellStart"/>
            <w:r w:rsidRPr="00C418F6">
              <w:rPr>
                <w:rFonts w:ascii="Work Sans" w:hAnsi="Work Sans" w:cs="Calibri"/>
                <w:i/>
                <w:iCs/>
                <w:lang w:val="es-ES"/>
              </w:rPr>
              <w:t>costeabilidad</w:t>
            </w:r>
            <w:proofErr w:type="spellEnd"/>
            <w:r w:rsidRPr="00C418F6">
              <w:rPr>
                <w:rFonts w:ascii="Work Sans" w:hAnsi="Work Sans" w:cs="Calibri"/>
                <w:i/>
                <w:iCs/>
                <w:lang w:val="es-ES"/>
              </w:rPr>
              <w:t xml:space="preserve"> de </w:t>
            </w:r>
            <w:r w:rsidRPr="00C418F6">
              <w:rPr>
                <w:rFonts w:ascii="Work Sans" w:hAnsi="Work Sans"/>
                <w:i/>
                <w:lang w:val="es-ES"/>
              </w:rPr>
              <w:t xml:space="preserve">los servicios por </w:t>
            </w:r>
            <w:r w:rsidRPr="00C418F6">
              <w:rPr>
                <w:rFonts w:ascii="Work Sans" w:hAnsi="Work Sans" w:cs="Calibri"/>
                <w:i/>
                <w:iCs/>
                <w:lang w:val="es-ES"/>
              </w:rPr>
              <w:t>la comunidad.</w:t>
            </w:r>
          </w:p>
          <w:p w14:paraId="65E75BB9" w14:textId="77777777" w:rsidR="00D06F20" w:rsidRPr="00C418F6" w:rsidRDefault="00D06F20" w:rsidP="00180B12">
            <w:pPr>
              <w:ind w:left="708" w:right="290"/>
              <w:jc w:val="both"/>
              <w:rPr>
                <w:rFonts w:ascii="Work Sans" w:hAnsi="Work Sans" w:cs="Calibri"/>
                <w:i/>
                <w:iCs/>
                <w:lang w:val="es-ES"/>
              </w:rPr>
            </w:pPr>
          </w:p>
          <w:p w14:paraId="77B6BB25" w14:textId="1553CA7E"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 xml:space="preserve">11.6. Facilitar el acceso e interconexión de otras </w:t>
            </w:r>
            <w:r w:rsidRPr="00C418F6">
              <w:rPr>
                <w:rFonts w:ascii="Work Sans" w:hAnsi="Work Sans"/>
                <w:i/>
                <w:lang w:val="es-ES"/>
              </w:rPr>
              <w:t xml:space="preserve">empresas </w:t>
            </w:r>
            <w:r w:rsidRPr="00C418F6">
              <w:rPr>
                <w:rFonts w:ascii="Work Sans" w:hAnsi="Work Sans" w:cs="Calibri"/>
                <w:i/>
                <w:iCs/>
                <w:lang w:val="es-ES"/>
              </w:rPr>
              <w:t xml:space="preserve">o entidades que prestan </w:t>
            </w:r>
            <w:r w:rsidRPr="00C418F6">
              <w:rPr>
                <w:rFonts w:ascii="Work Sans" w:hAnsi="Work Sans"/>
                <w:i/>
                <w:lang w:val="es-ES"/>
              </w:rPr>
              <w:t>servicios públicos</w:t>
            </w:r>
            <w:r w:rsidRPr="00C418F6">
              <w:rPr>
                <w:rFonts w:ascii="Work Sans" w:hAnsi="Work Sans" w:cs="Calibri"/>
                <w:i/>
                <w:iCs/>
                <w:lang w:val="es-ES"/>
              </w:rPr>
              <w:t>, o que sean grandes usuarios de ellos, a los bienes empleados para la organización y prestación de los servicios.</w:t>
            </w:r>
          </w:p>
          <w:p w14:paraId="38366CB5" w14:textId="77777777" w:rsidR="00D06F20" w:rsidRPr="00C418F6" w:rsidRDefault="00D06F20" w:rsidP="00180B12">
            <w:pPr>
              <w:ind w:left="708" w:right="290"/>
              <w:jc w:val="both"/>
              <w:rPr>
                <w:rFonts w:ascii="Work Sans" w:hAnsi="Work Sans" w:cs="Calibri"/>
                <w:i/>
                <w:iCs/>
                <w:lang w:val="es-ES"/>
              </w:rPr>
            </w:pPr>
          </w:p>
          <w:p w14:paraId="1AF535BF" w14:textId="4A8C064F" w:rsidR="00D06F20" w:rsidRPr="00C418F6" w:rsidRDefault="00D06F20" w:rsidP="00AF5BFC">
            <w:pPr>
              <w:ind w:left="708" w:right="290"/>
              <w:jc w:val="both"/>
              <w:rPr>
                <w:rFonts w:ascii="Work Sans" w:hAnsi="Work Sans"/>
                <w:i/>
                <w:lang w:val="es-ES"/>
              </w:rPr>
            </w:pPr>
            <w:r w:rsidRPr="00C418F6">
              <w:rPr>
                <w:rFonts w:ascii="Work Sans" w:hAnsi="Work Sans" w:cs="Calibri"/>
                <w:i/>
                <w:iCs/>
                <w:lang w:val="es-ES"/>
              </w:rPr>
              <w:t xml:space="preserve">11.7. Colaborar con las autoridades en </w:t>
            </w:r>
            <w:r w:rsidRPr="00C418F6">
              <w:rPr>
                <w:rFonts w:ascii="Work Sans" w:hAnsi="Work Sans"/>
                <w:i/>
                <w:lang w:val="es-ES"/>
              </w:rPr>
              <w:t xml:space="preserve">casos </w:t>
            </w:r>
            <w:r w:rsidRPr="00C418F6">
              <w:rPr>
                <w:rFonts w:ascii="Work Sans" w:hAnsi="Work Sans" w:cs="Calibri"/>
                <w:i/>
                <w:iCs/>
                <w:lang w:val="es-ES"/>
              </w:rPr>
              <w:t>de emergencia o de calamidad pública, para impedir perjuicios graves a los usuarios de servicios públicos.</w:t>
            </w:r>
          </w:p>
          <w:p w14:paraId="4C1B99A2" w14:textId="77777777" w:rsidR="00D06F20" w:rsidRPr="00C418F6" w:rsidRDefault="00D06F20" w:rsidP="00AF5BFC">
            <w:pPr>
              <w:ind w:left="708" w:right="290"/>
              <w:jc w:val="both"/>
              <w:rPr>
                <w:rFonts w:ascii="Work Sans" w:hAnsi="Work Sans"/>
                <w:i/>
                <w:lang w:val="es-ES"/>
              </w:rPr>
            </w:pPr>
          </w:p>
          <w:p w14:paraId="59E1ACFF" w14:textId="78DAE9ED" w:rsidR="00D06F20" w:rsidRPr="00C418F6" w:rsidRDefault="00D06F20" w:rsidP="00180B12">
            <w:pPr>
              <w:ind w:left="708" w:right="290"/>
              <w:jc w:val="both"/>
              <w:rPr>
                <w:rFonts w:ascii="Work Sans" w:hAnsi="Work Sans" w:cs="Calibri"/>
                <w:i/>
                <w:iCs/>
                <w:lang w:val="es-ES"/>
              </w:rPr>
            </w:pPr>
            <w:r w:rsidRPr="00C418F6">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41B6A7FA" w14:textId="77777777" w:rsidR="00D06F20" w:rsidRPr="00C418F6" w:rsidRDefault="00D06F20" w:rsidP="00CA048D">
            <w:pPr>
              <w:jc w:val="both"/>
              <w:rPr>
                <w:rFonts w:ascii="Work Sans" w:hAnsi="Work Sans" w:cs="Calibri"/>
                <w:lang w:val="es-ES"/>
              </w:rPr>
            </w:pPr>
          </w:p>
          <w:p w14:paraId="1756E688" w14:textId="095D031F" w:rsidR="00D06F20" w:rsidRPr="00C418F6" w:rsidRDefault="00D06F20" w:rsidP="00AF5BFC">
            <w:pPr>
              <w:jc w:val="both"/>
              <w:rPr>
                <w:rFonts w:ascii="Work Sans" w:hAnsi="Work Sans"/>
                <w:lang w:val="es-ES"/>
              </w:rPr>
            </w:pPr>
            <w:r w:rsidRPr="00C418F6">
              <w:rPr>
                <w:rFonts w:ascii="Work Sans" w:hAnsi="Work Sans" w:cs="Calibri"/>
                <w:lang w:val="es-ES"/>
              </w:rPr>
              <w:t xml:space="preserve">En ese orden de ideas, el numeral 3 del </w:t>
            </w:r>
            <w:r w:rsidRPr="00C418F6">
              <w:rPr>
                <w:rFonts w:ascii="Work Sans" w:hAnsi="Work Sans"/>
                <w:lang w:val="es-ES"/>
              </w:rPr>
              <w:t>artículo 39 de la Ley 142 de 1994</w:t>
            </w:r>
            <w:r w:rsidRPr="00C418F6">
              <w:rPr>
                <w:rFonts w:ascii="Work Sans" w:hAnsi="Work Sans" w:cs="Calibri"/>
                <w:lang w:val="es-ES"/>
              </w:rPr>
              <w:t>, define el Contrato Especial como</w:t>
            </w:r>
            <w:r w:rsidRPr="00C418F6">
              <w:rPr>
                <w:rFonts w:ascii="Work Sans" w:hAnsi="Work Sans"/>
                <w:lang w:val="es-ES"/>
              </w:rPr>
              <w:t xml:space="preserve"> aquellos “</w:t>
            </w:r>
            <w:r w:rsidRPr="00C418F6">
              <w:rPr>
                <w:rFonts w:ascii="Work Sans" w:hAnsi="Work Sans"/>
                <w:i/>
                <w:lang w:val="es-ES"/>
              </w:rPr>
              <w:t>Contratos de las entidades oficiales para transferir la propiedad o el uso y goce de los bienes que destina especialmente a prestar los servicios públicos</w:t>
            </w:r>
            <w:r w:rsidRPr="00C418F6">
              <w:rPr>
                <w:rFonts w:ascii="Work Sans" w:hAnsi="Work Sans" w:cs="Calibri"/>
                <w:i/>
                <w:iCs/>
                <w:lang w:val="es-ES"/>
              </w:rPr>
              <w:t>; o concesiones o similares; o para encomendar a terceros cualquiera de las actividades que</w:t>
            </w:r>
            <w:r w:rsidRPr="00C418F6">
              <w:rPr>
                <w:rFonts w:ascii="Work Sans" w:hAnsi="Work Sans" w:cs="Calibri"/>
                <w:lang w:val="es-ES"/>
              </w:rPr>
              <w:t xml:space="preserve"> </w:t>
            </w:r>
            <w:r w:rsidRPr="00C418F6">
              <w:rPr>
                <w:rFonts w:ascii="Work Sans" w:hAnsi="Work Sans" w:cs="Calibri"/>
                <w:i/>
                <w:iCs/>
                <w:lang w:val="es-ES"/>
              </w:rPr>
              <w:t xml:space="preserve">ellas hayan realizado para prestar los servicios públicos; o para permitir que uno o más usuarios realicen las obras necesarias para recibir un servicio que las entidades oficiales </w:t>
            </w:r>
            <w:r w:rsidRPr="00C418F6">
              <w:rPr>
                <w:rFonts w:ascii="Work Sans" w:hAnsi="Work Sans" w:cs="Calibri"/>
                <w:i/>
                <w:iCs/>
                <w:lang w:val="es-ES"/>
              </w:rPr>
              <w:lastRenderedPageBreak/>
              <w:t>estén prestando; o para recibir de uno o más usuarios el valor de las obras necesarias para prestar un servicio que las entidades oficiales estén prestando; o para pagar con acciones de empresas los bienes o servicios que reciban</w:t>
            </w:r>
            <w:r w:rsidRPr="00C418F6">
              <w:rPr>
                <w:rFonts w:ascii="Work Sans" w:hAnsi="Work Sans" w:cs="Calibri"/>
                <w:lang w:val="es-ES"/>
              </w:rPr>
              <w:t>.”</w:t>
            </w:r>
          </w:p>
          <w:p w14:paraId="7BD6B888" w14:textId="77777777" w:rsidR="00D06F20" w:rsidRPr="00C418F6" w:rsidRDefault="00D06F20" w:rsidP="00CA048D">
            <w:pPr>
              <w:jc w:val="both"/>
              <w:rPr>
                <w:rFonts w:ascii="Work Sans" w:hAnsi="Work Sans"/>
                <w:lang w:val="es-ES"/>
              </w:rPr>
            </w:pPr>
          </w:p>
          <w:p w14:paraId="77724465" w14:textId="79233818" w:rsidR="00D06F20" w:rsidRPr="00C418F6" w:rsidRDefault="00CA048D" w:rsidP="00CA048D">
            <w:pPr>
              <w:jc w:val="both"/>
              <w:rPr>
                <w:rFonts w:ascii="Work Sans" w:hAnsi="Work Sans"/>
                <w:lang w:val="es-ES"/>
              </w:rPr>
            </w:pPr>
            <w:r w:rsidRPr="00C418F6">
              <w:rPr>
                <w:rFonts w:ascii="Work Sans" w:hAnsi="Work Sans"/>
                <w:lang w:val="es-ES"/>
              </w:rPr>
              <w:t>Que</w:t>
            </w:r>
            <w:r w:rsidR="00D06F20" w:rsidRPr="00C418F6">
              <w:rPr>
                <w:rFonts w:ascii="Work Sans" w:hAnsi="Work Sans"/>
                <w:lang w:val="es-ES"/>
              </w:rPr>
              <w:t xml:space="preserve"> el parágrafo del artículo 39 de la Ley 142 de 1994, </w:t>
            </w:r>
            <w:r w:rsidRPr="00C418F6">
              <w:rPr>
                <w:rFonts w:ascii="Work Sans" w:hAnsi="Work Sans"/>
              </w:rPr>
              <w:t xml:space="preserve">modificado por el artículo 4º de la Ley 686 de </w:t>
            </w:r>
            <w:proofErr w:type="gramStart"/>
            <w:r w:rsidRPr="00C418F6">
              <w:rPr>
                <w:rFonts w:ascii="Work Sans" w:hAnsi="Work Sans"/>
              </w:rPr>
              <w:t>2001</w:t>
            </w:r>
            <w:r w:rsidRPr="00C418F6">
              <w:rPr>
                <w:rFonts w:ascii="Work Sans" w:hAnsi="Work Sans" w:cs="Arial"/>
              </w:rPr>
              <w:t xml:space="preserve"> </w:t>
            </w:r>
            <w:r w:rsidRPr="00C418F6">
              <w:rPr>
                <w:rFonts w:ascii="Work Sans" w:hAnsi="Work Sans"/>
              </w:rPr>
              <w:t xml:space="preserve"> establece</w:t>
            </w:r>
            <w:proofErr w:type="gramEnd"/>
            <w:r w:rsidRPr="00C418F6">
              <w:rPr>
                <w:rFonts w:ascii="Work Sans" w:hAnsi="Work Sans"/>
              </w:rPr>
              <w:t xml:space="preserve"> que</w:t>
            </w:r>
            <w:r w:rsidR="00D06F20" w:rsidRPr="00C418F6">
              <w:rPr>
                <w:rFonts w:ascii="Work Sans" w:hAnsi="Work Sans"/>
                <w:lang w:val="es-ES"/>
              </w:rPr>
              <w:t xml:space="preserve"> “</w:t>
            </w:r>
            <w:r w:rsidR="00D06F20" w:rsidRPr="00C418F6">
              <w:rPr>
                <w:rFonts w:ascii="Work Sans" w:hAnsi="Work Sans" w:cs="Calibri"/>
                <w:i/>
                <w:iCs/>
                <w:lang w:val="es-ES"/>
              </w:rPr>
              <w:t>salvo</w:t>
            </w:r>
            <w:r w:rsidR="00D06F20" w:rsidRPr="00C418F6">
              <w:rPr>
                <w:rFonts w:ascii="Work Sans" w:hAnsi="Work Sans"/>
                <w:i/>
                <w:lang w:val="es-ES"/>
              </w:rPr>
              <w:t xml:space="preserve"> los contratos de que </w:t>
            </w:r>
            <w:r w:rsidR="00D06F20" w:rsidRPr="00C418F6">
              <w:rPr>
                <w:rFonts w:ascii="Work Sans" w:hAnsi="Work Sans" w:cs="Calibri"/>
                <w:i/>
                <w:iCs/>
                <w:lang w:val="es-ES"/>
              </w:rPr>
              <w:t xml:space="preserve">tratan </w:t>
            </w:r>
            <w:proofErr w:type="spellStart"/>
            <w:r w:rsidR="00D06F20" w:rsidRPr="00C418F6">
              <w:rPr>
                <w:rFonts w:ascii="Work Sans" w:hAnsi="Work Sans" w:cs="Calibri"/>
                <w:i/>
                <w:iCs/>
                <w:lang w:val="es-ES"/>
              </w:rPr>
              <w:t>el</w:t>
            </w:r>
            <w:proofErr w:type="spellEnd"/>
            <w:r w:rsidR="00D06F20" w:rsidRPr="00C418F6">
              <w:rPr>
                <w:rFonts w:ascii="Work Sans" w:hAnsi="Work Sans" w:cs="Calibri"/>
                <w:i/>
                <w:iCs/>
                <w:lang w:val="es-ES"/>
              </w:rPr>
              <w:t xml:space="preserve"> y</w:t>
            </w:r>
            <w:r w:rsidR="00D06F20" w:rsidRPr="00C418F6">
              <w:rPr>
                <w:rFonts w:ascii="Work Sans" w:hAnsi="Work Sans"/>
                <w:i/>
                <w:lang w:val="es-ES"/>
              </w:rPr>
              <w:t xml:space="preserve"> el numeral 39.1, todos aquellos a </w:t>
            </w:r>
            <w:r w:rsidR="00D06F20" w:rsidRPr="00C418F6">
              <w:rPr>
                <w:rFonts w:ascii="Work Sans" w:hAnsi="Work Sans" w:cs="Calibri"/>
                <w:i/>
                <w:iCs/>
                <w:lang w:val="es-ES"/>
              </w:rPr>
              <w:t xml:space="preserve">los </w:t>
            </w:r>
            <w:r w:rsidR="00D06F20" w:rsidRPr="00C418F6">
              <w:rPr>
                <w:rFonts w:ascii="Work Sans" w:hAnsi="Work Sans"/>
                <w:i/>
                <w:lang w:val="es-ES"/>
              </w:rPr>
              <w:t>que se refiere este artículo se regirán por el derecho privado</w:t>
            </w:r>
            <w:r w:rsidR="00D06F20" w:rsidRPr="00C418F6">
              <w:rPr>
                <w:rFonts w:ascii="Work Sans" w:hAnsi="Work Sans" w:cs="Calibri"/>
                <w:lang w:val="es-ES"/>
              </w:rPr>
              <w:t xml:space="preserve">.” </w:t>
            </w:r>
          </w:p>
          <w:p w14:paraId="75B6D4CB" w14:textId="77777777" w:rsidR="00D06F20" w:rsidRPr="00C418F6" w:rsidRDefault="00D06F20" w:rsidP="00CA048D">
            <w:pPr>
              <w:jc w:val="both"/>
              <w:rPr>
                <w:rFonts w:ascii="Work Sans" w:hAnsi="Work Sans"/>
                <w:lang w:val="es-ES"/>
              </w:rPr>
            </w:pPr>
          </w:p>
          <w:p w14:paraId="020E6490" w14:textId="77777777" w:rsidR="00D06F20" w:rsidRPr="00C418F6" w:rsidRDefault="00D06F20" w:rsidP="00CA048D">
            <w:pPr>
              <w:jc w:val="both"/>
              <w:rPr>
                <w:rFonts w:ascii="Work Sans" w:hAnsi="Work Sans" w:cs="Calibri"/>
                <w:i/>
                <w:iCs/>
                <w:lang w:val="es-ES"/>
              </w:rPr>
            </w:pPr>
            <w:r w:rsidRPr="00C418F6">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C418F6">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C418F6">
              <w:rPr>
                <w:rFonts w:ascii="Work Sans" w:hAnsi="Work Sans" w:cs="Calibri"/>
                <w:lang w:val="es-ES"/>
              </w:rPr>
              <w:t xml:space="preserve">”; </w:t>
            </w:r>
            <w:r w:rsidRPr="00C418F6">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C418F6">
              <w:rPr>
                <w:rFonts w:ascii="Work Sans" w:hAnsi="Work Sans" w:cs="Arial"/>
              </w:rPr>
              <w:t xml:space="preserve"> </w:t>
            </w:r>
            <w:r w:rsidRPr="00C418F6">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7D34A2AE" w14:textId="77777777" w:rsidR="00D06F20" w:rsidRPr="00C418F6" w:rsidRDefault="00D06F20" w:rsidP="00CA048D">
            <w:pPr>
              <w:jc w:val="both"/>
              <w:rPr>
                <w:rFonts w:ascii="Work Sans" w:hAnsi="Work Sans" w:cs="Calibri"/>
                <w:lang w:val="es-ES"/>
              </w:rPr>
            </w:pPr>
          </w:p>
          <w:p w14:paraId="08E77DE0" w14:textId="387DD5F7" w:rsidR="008A7130" w:rsidRPr="00C418F6" w:rsidRDefault="00D06F20" w:rsidP="00CA048D">
            <w:pPr>
              <w:pStyle w:val="Prrafodelista"/>
              <w:widowControl w:val="0"/>
              <w:adjustRightInd w:val="0"/>
              <w:ind w:left="0"/>
              <w:contextualSpacing w:val="0"/>
              <w:jc w:val="both"/>
              <w:rPr>
                <w:rFonts w:ascii="Work Sans" w:hAnsi="Work Sans" w:cs="Calibri"/>
              </w:rPr>
            </w:pPr>
            <w:r w:rsidRPr="00C418F6">
              <w:rPr>
                <w:rFonts w:ascii="Work Sans" w:hAnsi="Work Sans" w:cs="Calibri"/>
              </w:rPr>
              <w:t>Que el artículo 87.9 de la ley 142 de 1994, fue modificado</w:t>
            </w:r>
            <w:r w:rsidR="00CA048D" w:rsidRPr="00C418F6">
              <w:rPr>
                <w:rFonts w:ascii="Work Sans" w:hAnsi="Work Sans" w:cs="Calibri"/>
              </w:rPr>
              <w:t xml:space="preserve"> por el articulo</w:t>
            </w:r>
            <w:r w:rsidRPr="00C418F6">
              <w:rPr>
                <w:rFonts w:ascii="Work Sans" w:hAnsi="Work Sans" w:cs="Calibri"/>
              </w:rPr>
              <w:t xml:space="preserve"> </w:t>
            </w:r>
            <w:r w:rsidR="00CA048D" w:rsidRPr="00C418F6">
              <w:rPr>
                <w:rFonts w:ascii="Work Sans" w:hAnsi="Work Sans" w:cs="Arial"/>
              </w:rPr>
              <w:t>143 Ley 1151 de 2007, y el artículo 99 de la Ley 1450 de 2011, señalando que:</w:t>
            </w:r>
            <w:r w:rsidR="00CA048D" w:rsidRPr="00C418F6">
              <w:rPr>
                <w:rFonts w:ascii="Work Sans" w:hAnsi="Work Sans" w:cs="Calibri"/>
              </w:rPr>
              <w:t xml:space="preserve"> </w:t>
            </w:r>
            <w:r w:rsidRPr="00C418F6">
              <w:rPr>
                <w:rFonts w:ascii="Work Sans" w:hAnsi="Work Sans" w:cs="Calibri"/>
              </w:rPr>
              <w:t>“</w:t>
            </w:r>
            <w:r w:rsidRPr="00C418F6">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C418F6">
              <w:rPr>
                <w:rFonts w:ascii="Work Sans" w:hAnsi="Work Sans" w:cs="Calibri"/>
              </w:rPr>
              <w:t>.”</w:t>
            </w:r>
          </w:p>
          <w:p w14:paraId="4A2B257E" w14:textId="77777777" w:rsidR="00D06F20" w:rsidRPr="00C418F6" w:rsidRDefault="00D06F20" w:rsidP="00180B12">
            <w:pPr>
              <w:pStyle w:val="Prrafodelista"/>
              <w:widowControl w:val="0"/>
              <w:adjustRightInd w:val="0"/>
              <w:ind w:left="0"/>
              <w:contextualSpacing w:val="0"/>
              <w:jc w:val="both"/>
              <w:rPr>
                <w:rFonts w:ascii="Work Sans" w:hAnsi="Work Sans"/>
                <w:lang w:val="es-ES"/>
              </w:rPr>
            </w:pPr>
          </w:p>
          <w:p w14:paraId="744A415D" w14:textId="77777777" w:rsidR="00D06F20" w:rsidRPr="00C418F6" w:rsidRDefault="00D06F20" w:rsidP="00CA048D">
            <w:pPr>
              <w:widowControl w:val="0"/>
              <w:adjustRightInd w:val="0"/>
              <w:jc w:val="both"/>
              <w:rPr>
                <w:rFonts w:ascii="Work Sans" w:hAnsi="Work Sans" w:cs="Calibri"/>
                <w:lang w:val="es-ES"/>
              </w:rPr>
            </w:pPr>
            <w:r w:rsidRPr="00C418F6">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FBA90E2" w14:textId="77777777" w:rsidR="00D06F20" w:rsidRPr="00C418F6" w:rsidRDefault="00D06F20" w:rsidP="00CA048D">
            <w:pPr>
              <w:widowControl w:val="0"/>
              <w:adjustRightInd w:val="0"/>
              <w:jc w:val="both"/>
              <w:rPr>
                <w:rFonts w:ascii="Work Sans" w:hAnsi="Work Sans" w:cs="Calibri"/>
                <w:lang w:val="es-ES"/>
              </w:rPr>
            </w:pPr>
          </w:p>
          <w:p w14:paraId="135510EF" w14:textId="77777777" w:rsidR="00D06F20" w:rsidRPr="00C418F6" w:rsidRDefault="00D06F20" w:rsidP="00CA048D">
            <w:pPr>
              <w:widowControl w:val="0"/>
              <w:adjustRightInd w:val="0"/>
              <w:jc w:val="both"/>
              <w:rPr>
                <w:rFonts w:ascii="Work Sans" w:hAnsi="Work Sans" w:cs="Calibri"/>
                <w:lang w:val="es-ES"/>
              </w:rPr>
            </w:pPr>
            <w:r w:rsidRPr="00C418F6">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41776AB4" w14:textId="77777777" w:rsidR="00D06F20" w:rsidRPr="00C418F6" w:rsidRDefault="00D06F20" w:rsidP="00CA048D">
            <w:pPr>
              <w:widowControl w:val="0"/>
              <w:adjustRightInd w:val="0"/>
              <w:jc w:val="both"/>
              <w:rPr>
                <w:rFonts w:ascii="Work Sans" w:hAnsi="Work Sans" w:cs="Calibri"/>
                <w:lang w:val="es-ES"/>
              </w:rPr>
            </w:pPr>
          </w:p>
          <w:p w14:paraId="1D4558FA" w14:textId="77777777" w:rsidR="00D06F20" w:rsidRPr="00C418F6" w:rsidRDefault="00D06F20" w:rsidP="00CA048D">
            <w:pPr>
              <w:widowControl w:val="0"/>
              <w:adjustRightInd w:val="0"/>
              <w:jc w:val="both"/>
              <w:rPr>
                <w:rFonts w:ascii="Work Sans" w:hAnsi="Work Sans" w:cs="Calibri"/>
                <w:lang w:val="es-ES"/>
              </w:rPr>
            </w:pPr>
            <w:r w:rsidRPr="00C418F6">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C418F6">
              <w:rPr>
                <w:rFonts w:ascii="Work Sans" w:hAnsi="Work Sans" w:cs="Calibri"/>
                <w:i/>
                <w:iCs/>
                <w:lang w:val="es-ES"/>
              </w:rPr>
              <w:t xml:space="preserve">el Estado propenderá por alcanzar una cobertura </w:t>
            </w:r>
            <w:r w:rsidRPr="00C418F6">
              <w:rPr>
                <w:rFonts w:ascii="Work Sans" w:hAnsi="Work Sans" w:cs="Calibri"/>
                <w:i/>
                <w:iCs/>
                <w:lang w:val="es-ES"/>
              </w:rPr>
              <w:lastRenderedPageBreak/>
              <w:t>equilibrada y adecuada en los servicios de energía en las diferentes regiones y sectores del país, para garantizar la satisfacción de las necesidades básicas de toda la población</w:t>
            </w:r>
            <w:r w:rsidRPr="00C418F6">
              <w:rPr>
                <w:rFonts w:ascii="Work Sans" w:hAnsi="Work Sans" w:cs="Calibri"/>
                <w:lang w:val="es-ES"/>
              </w:rPr>
              <w:t xml:space="preserve">." </w:t>
            </w:r>
          </w:p>
          <w:p w14:paraId="087343A5" w14:textId="77777777" w:rsidR="00D06F20" w:rsidRPr="00C418F6" w:rsidRDefault="00D06F20" w:rsidP="00CA048D">
            <w:pPr>
              <w:widowControl w:val="0"/>
              <w:adjustRightInd w:val="0"/>
              <w:jc w:val="both"/>
              <w:rPr>
                <w:rFonts w:ascii="Work Sans" w:hAnsi="Work Sans" w:cs="Calibri"/>
                <w:lang w:val="es-ES"/>
              </w:rPr>
            </w:pPr>
          </w:p>
          <w:p w14:paraId="48F6B5BB" w14:textId="77777777" w:rsidR="00D06F20" w:rsidRPr="00C418F6" w:rsidRDefault="00D06F20" w:rsidP="00CA048D">
            <w:pPr>
              <w:widowControl w:val="0"/>
              <w:adjustRightInd w:val="0"/>
              <w:jc w:val="both"/>
              <w:rPr>
                <w:rFonts w:ascii="Work Sans" w:hAnsi="Work Sans" w:cs="Calibri"/>
                <w:lang w:val="es-ES"/>
              </w:rPr>
            </w:pPr>
            <w:r w:rsidRPr="00C418F6">
              <w:rPr>
                <w:rFonts w:ascii="Work Sans" w:hAnsi="Work Sans" w:cs="Calibri"/>
                <w:lang w:val="es-ES"/>
              </w:rPr>
              <w:t>Por su parte, el principio de continuidad “</w:t>
            </w:r>
            <w:r w:rsidRPr="00C418F6">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C418F6">
              <w:rPr>
                <w:rFonts w:ascii="Work Sans" w:hAnsi="Work Sans" w:cs="Calibri"/>
                <w:lang w:val="es-ES"/>
              </w:rPr>
              <w:t>.”</w:t>
            </w:r>
          </w:p>
          <w:p w14:paraId="6BB1309B" w14:textId="77777777" w:rsidR="00314CAA" w:rsidRPr="00C418F6" w:rsidRDefault="00314CAA" w:rsidP="008A7130">
            <w:pPr>
              <w:jc w:val="both"/>
              <w:rPr>
                <w:rFonts w:ascii="Work Sans" w:hAnsi="Work Sans" w:cs="Calibri"/>
                <w:lang w:val="es-ES"/>
              </w:rPr>
            </w:pPr>
            <w:bookmarkStart w:id="5" w:name="_Hlk75515264"/>
          </w:p>
          <w:p w14:paraId="28F376F9" w14:textId="3B7F4305" w:rsidR="005B3293" w:rsidRPr="00C418F6" w:rsidRDefault="00CA048D" w:rsidP="008A7130">
            <w:pPr>
              <w:jc w:val="both"/>
              <w:rPr>
                <w:rFonts w:ascii="Work Sans" w:hAnsi="Work Sans"/>
              </w:rPr>
            </w:pPr>
            <w:r w:rsidRPr="00C418F6">
              <w:rPr>
                <w:rFonts w:ascii="Work Sans" w:hAnsi="Work Sans"/>
                <w:lang w:val="es-ES"/>
              </w:rPr>
              <w:t xml:space="preserve">Que el presente contrato especial de operación, regido por el artículo 39.3, se celebrará con </w:t>
            </w:r>
            <w:proofErr w:type="gramStart"/>
            <w:r w:rsidRPr="00C418F6">
              <w:rPr>
                <w:rFonts w:ascii="Work Sans" w:hAnsi="Work Sans"/>
                <w:lang w:val="es-ES"/>
              </w:rPr>
              <w:t>el</w:t>
            </w:r>
            <w:r w:rsidR="00DE1BA7" w:rsidRPr="00C418F6">
              <w:rPr>
                <w:rFonts w:ascii="Work Sans" w:hAnsi="Work Sans" w:cs="Calibri"/>
                <w:lang w:val="es-ES"/>
              </w:rPr>
              <w:t xml:space="preserve"> empresa</w:t>
            </w:r>
            <w:proofErr w:type="gramEnd"/>
            <w:r w:rsidR="00D03477">
              <w:rPr>
                <w:rFonts w:ascii="Work Sans" w:hAnsi="Work Sans" w:cs="Calibri"/>
                <w:lang w:val="es-ES"/>
              </w:rPr>
              <w:t xml:space="preserve"> </w:t>
            </w:r>
            <w:r w:rsidR="00C418F6" w:rsidRPr="00C418F6">
              <w:rPr>
                <w:rFonts w:ascii="Work Sans" w:eastAsia="Batang" w:hAnsi="Work Sans"/>
                <w:b/>
                <w:bCs/>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Pr="00C418F6">
              <w:rPr>
                <w:rFonts w:ascii="Work Sans" w:hAnsi="Work Sans" w:cs="Calibri"/>
                <w:lang w:val="es-ES"/>
              </w:rPr>
              <w:t>,</w:t>
            </w:r>
            <w:r w:rsidRPr="00C418F6">
              <w:rPr>
                <w:rFonts w:ascii="Work Sans" w:hAnsi="Work Sans"/>
                <w:lang w:val="es-ES"/>
              </w:rPr>
              <w:t xml:space="preserve"> por existir condiciones técnicas, jurídicas y la necesidad para </w:t>
            </w:r>
            <w:r w:rsidRPr="00C418F6">
              <w:rPr>
                <w:rFonts w:ascii="Work Sans" w:hAnsi="Work Sans" w:cs="Calibri"/>
                <w:lang w:val="es-ES"/>
              </w:rPr>
              <w:t>la entrega de los activos</w:t>
            </w:r>
            <w:r w:rsidRPr="00C418F6">
              <w:rPr>
                <w:rFonts w:ascii="Work Sans" w:hAnsi="Work Sans"/>
              </w:rPr>
              <w:t xml:space="preserve"> </w:t>
            </w:r>
            <w:r w:rsidRPr="00C418F6">
              <w:rPr>
                <w:rFonts w:ascii="Work Sans" w:hAnsi="Work Sans" w:cs="Calibri"/>
                <w:lang w:val="es-ES"/>
              </w:rPr>
              <w:t>para el uso y goce relacionados en el Anexo No</w:t>
            </w:r>
            <w:r w:rsidR="008A7130" w:rsidRPr="00C418F6">
              <w:rPr>
                <w:rFonts w:ascii="Work Sans" w:hAnsi="Work Sans" w:cs="Calibri"/>
                <w:lang w:val="es-ES"/>
              </w:rPr>
              <w:t>.1</w:t>
            </w:r>
            <w:r w:rsidR="00ED6601" w:rsidRPr="00C418F6">
              <w:rPr>
                <w:rFonts w:ascii="Work Sans" w:hAnsi="Work Sans" w:cs="Calibri"/>
                <w:lang w:val="es-ES"/>
              </w:rPr>
              <w:t>.</w:t>
            </w:r>
            <w:r w:rsidRPr="00C418F6">
              <w:rPr>
                <w:rFonts w:ascii="Work Sans" w:hAnsi="Work Sans" w:cs="Calibri"/>
                <w:lang w:val="es-ES"/>
              </w:rPr>
              <w:t xml:space="preserve"> </w:t>
            </w:r>
            <w:bookmarkEnd w:id="5"/>
          </w:p>
        </w:tc>
      </w:tr>
      <w:tr w:rsidR="00901FA0" w:rsidRPr="00D03477" w14:paraId="5A9E006F"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8E815ED" w14:textId="79A81598" w:rsidR="00901FA0" w:rsidRPr="00C418F6" w:rsidRDefault="00901FA0" w:rsidP="00AF5BFC">
            <w:pPr>
              <w:spacing w:before="120" w:after="120"/>
              <w:jc w:val="both"/>
              <w:rPr>
                <w:rFonts w:ascii="Work Sans" w:hAnsi="Work Sans"/>
                <w:color w:val="000000"/>
              </w:rPr>
            </w:pPr>
            <w:r w:rsidRPr="00C418F6">
              <w:rPr>
                <w:rFonts w:ascii="Work Sans" w:hAnsi="Work Sans"/>
                <w:b/>
              </w:rPr>
              <w:lastRenderedPageBreak/>
              <w:t xml:space="preserve">4. </w:t>
            </w:r>
            <w:r w:rsidRPr="00C418F6">
              <w:rPr>
                <w:rFonts w:ascii="Work Sans" w:hAnsi="Work Sans"/>
                <w:b/>
                <w:lang w:val="es-MX"/>
              </w:rPr>
              <w:t xml:space="preserve">Análisis del Sector relativo al objeto del proceso, desde la perspectiva legal, comercial, financiera, organizacional, técnica, y de análisis de riesgo.  </w:t>
            </w:r>
          </w:p>
        </w:tc>
      </w:tr>
      <w:tr w:rsidR="00901FA0" w:rsidRPr="00D03477" w14:paraId="5BDD959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0E4ED290" w14:textId="7718B156" w:rsidR="00314CAA" w:rsidRPr="00C418F6" w:rsidRDefault="00314CAA" w:rsidP="00AF5BFC">
            <w:pPr>
              <w:pStyle w:val="NormalWeb"/>
              <w:spacing w:after="120" w:afterAutospacing="0"/>
              <w:jc w:val="both"/>
              <w:rPr>
                <w:rFonts w:ascii="Work Sans" w:hAnsi="Work Sans"/>
                <w:sz w:val="20"/>
                <w:szCs w:val="20"/>
                <w:lang w:val="es-ES"/>
              </w:rPr>
            </w:pPr>
            <w:r w:rsidRPr="00C418F6">
              <w:rPr>
                <w:rFonts w:ascii="Work Sans" w:hAnsi="Work Sans"/>
                <w:sz w:val="20"/>
                <w:szCs w:val="20"/>
                <w:lang w:val="es-ES"/>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1F16EC7" w14:textId="706A7773" w:rsidR="00DB647D" w:rsidRPr="00C418F6" w:rsidRDefault="00314CAA" w:rsidP="00314CAA">
            <w:pPr>
              <w:pStyle w:val="NormalWeb"/>
              <w:spacing w:after="120" w:afterAutospacing="0"/>
              <w:jc w:val="both"/>
              <w:rPr>
                <w:rFonts w:ascii="Work Sans" w:hAnsi="Work Sans" w:cs="Calibri"/>
                <w:sz w:val="20"/>
                <w:szCs w:val="20"/>
                <w:lang w:val="es-ES" w:eastAsia="es-MX"/>
              </w:rPr>
            </w:pPr>
            <w:r w:rsidRPr="00C418F6">
              <w:rPr>
                <w:rFonts w:ascii="Work Sans" w:hAnsi="Work Sans"/>
                <w:sz w:val="20"/>
                <w:szCs w:val="20"/>
                <w:lang w:val="es-ES"/>
              </w:rPr>
              <w:t>En consecuencia, se procede a desarrollar el análisis del sector de acuerdo con lo expuesto.</w:t>
            </w:r>
          </w:p>
          <w:p w14:paraId="1633A954" w14:textId="3F756F7D" w:rsidR="00DB647D" w:rsidRPr="00C418F6" w:rsidRDefault="00DB647D" w:rsidP="00AF5BFC">
            <w:pPr>
              <w:spacing w:before="120"/>
              <w:ind w:left="136" w:right="213"/>
              <w:jc w:val="both"/>
              <w:rPr>
                <w:rFonts w:ascii="Work Sans" w:hAnsi="Work Sans"/>
                <w:b/>
                <w:color w:val="000000"/>
              </w:rPr>
            </w:pPr>
            <w:r w:rsidRPr="00C418F6">
              <w:rPr>
                <w:rFonts w:ascii="Work Sans" w:hAnsi="Work Sans" w:cs="Arial"/>
                <w:b/>
                <w:bCs/>
                <w:color w:val="000000"/>
              </w:rPr>
              <w:t xml:space="preserve">4.1. </w:t>
            </w:r>
            <w:r w:rsidRPr="00C418F6">
              <w:rPr>
                <w:rFonts w:ascii="Work Sans" w:hAnsi="Work Sans"/>
                <w:b/>
                <w:color w:val="000000"/>
              </w:rPr>
              <w:t xml:space="preserve">ASPECTOS GENERALES DEL SECTOR </w:t>
            </w:r>
            <w:r w:rsidRPr="00C418F6">
              <w:rPr>
                <w:rFonts w:ascii="Work Sans" w:hAnsi="Work Sans" w:cs="Arial"/>
                <w:b/>
                <w:bCs/>
                <w:color w:val="000000"/>
              </w:rPr>
              <w:t>ELECTRICO</w:t>
            </w:r>
            <w:r w:rsidRPr="00C418F6">
              <w:rPr>
                <w:rFonts w:ascii="Work Sans" w:hAnsi="Work Sans"/>
                <w:b/>
                <w:color w:val="000000"/>
              </w:rPr>
              <w:t xml:space="preserve"> EN COLOMBIA</w:t>
            </w:r>
            <w:r w:rsidRPr="00C418F6">
              <w:rPr>
                <w:rFonts w:ascii="Work Sans" w:hAnsi="Work Sans" w:cs="Arial"/>
                <w:b/>
                <w:bCs/>
                <w:color w:val="000000"/>
              </w:rPr>
              <w:t xml:space="preserve"> </w:t>
            </w:r>
          </w:p>
          <w:p w14:paraId="56F3B79B" w14:textId="1742D9DE" w:rsidR="00DB647D" w:rsidRPr="00C418F6" w:rsidRDefault="00DB647D" w:rsidP="00AF5BFC">
            <w:pPr>
              <w:spacing w:before="120"/>
              <w:ind w:left="136" w:right="213"/>
              <w:jc w:val="both"/>
              <w:rPr>
                <w:rFonts w:ascii="Work Sans" w:hAnsi="Work Sans"/>
                <w:color w:val="000000"/>
                <w:lang w:val="es-ES"/>
              </w:rPr>
            </w:pPr>
            <w:r w:rsidRPr="00C418F6">
              <w:rPr>
                <w:rFonts w:ascii="Work Sans" w:hAnsi="Work Sans"/>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w:t>
            </w:r>
            <w:r w:rsidR="00106454" w:rsidRPr="00C418F6">
              <w:rPr>
                <w:rFonts w:ascii="Work Sans" w:hAnsi="Work Sans" w:cs="Arial"/>
                <w:color w:val="000000" w:themeColor="text1"/>
                <w:lang w:val="es-ES"/>
              </w:rPr>
              <w:t>con ello, se permitió el ingreso de entidades privadas que han fortalecido el sector</w:t>
            </w:r>
            <w:r w:rsidR="00106454" w:rsidRPr="00C418F6">
              <w:rPr>
                <w:rFonts w:ascii="Work Sans" w:hAnsi="Work Sans"/>
                <w:color w:val="000000" w:themeColor="text1"/>
                <w:lang w:val="es-ES"/>
              </w:rPr>
              <w:t xml:space="preserve">. </w:t>
            </w:r>
          </w:p>
          <w:p w14:paraId="5ED7A912" w14:textId="7AACC9C0" w:rsidR="00DB647D" w:rsidRPr="00C418F6" w:rsidRDefault="00106454" w:rsidP="00AF5BFC">
            <w:pPr>
              <w:spacing w:before="120"/>
              <w:ind w:left="136" w:right="213"/>
              <w:jc w:val="both"/>
              <w:rPr>
                <w:rFonts w:ascii="Work Sans" w:hAnsi="Work Sans"/>
                <w:color w:val="000000"/>
              </w:rPr>
            </w:pPr>
            <w:r w:rsidRPr="00C418F6">
              <w:rPr>
                <w:rFonts w:ascii="Work Sans" w:hAnsi="Work Sans" w:cs="Arial"/>
                <w:color w:val="000000" w:themeColor="text1"/>
                <w:lang w:val="es-ES"/>
              </w:rPr>
              <w:t xml:space="preserve">Para la corte constitucional en su sentencia C-565-2017 manifiesta </w:t>
            </w:r>
            <w:r w:rsidRPr="00C418F6">
              <w:rPr>
                <w:rFonts w:ascii="Work Sans" w:hAnsi="Work Sans" w:cs="Arial"/>
                <w:color w:val="000000"/>
              </w:rPr>
              <w:t>“</w:t>
            </w:r>
            <w:r w:rsidR="00DB647D" w:rsidRPr="00C418F6">
              <w:rPr>
                <w:rFonts w:ascii="Work Sans" w:hAnsi="Work Sans"/>
                <w:i/>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00DB647D" w:rsidRPr="00C418F6">
              <w:rPr>
                <w:rFonts w:ascii="Work Sans" w:hAnsi="Work Sans"/>
                <w:i/>
                <w:color w:val="000000"/>
              </w:rPr>
              <w:t>ii</w:t>
            </w:r>
            <w:proofErr w:type="spellEnd"/>
            <w:r w:rsidR="00DB647D" w:rsidRPr="00C418F6">
              <w:rPr>
                <w:rFonts w:ascii="Work Sans" w:hAnsi="Work Sans"/>
                <w:i/>
                <w:color w:val="000000"/>
              </w:rPr>
              <w:t>) transmisión o transporte; (</w:t>
            </w:r>
            <w:proofErr w:type="spellStart"/>
            <w:r w:rsidR="00DB647D" w:rsidRPr="00C418F6">
              <w:rPr>
                <w:rFonts w:ascii="Work Sans" w:hAnsi="Work Sans"/>
                <w:i/>
                <w:color w:val="000000"/>
              </w:rPr>
              <w:t>iii</w:t>
            </w:r>
            <w:proofErr w:type="spellEnd"/>
            <w:r w:rsidR="00DB647D" w:rsidRPr="00C418F6">
              <w:rPr>
                <w:rFonts w:ascii="Work Sans" w:hAnsi="Work Sans"/>
                <w:i/>
                <w:color w:val="000000"/>
              </w:rPr>
              <w:t>) distribución; y (</w:t>
            </w:r>
            <w:proofErr w:type="spellStart"/>
            <w:r w:rsidR="00DB647D" w:rsidRPr="00C418F6">
              <w:rPr>
                <w:rFonts w:ascii="Work Sans" w:hAnsi="Work Sans"/>
                <w:i/>
                <w:color w:val="000000"/>
              </w:rPr>
              <w:t>iv</w:t>
            </w:r>
            <w:proofErr w:type="spellEnd"/>
            <w:r w:rsidR="00DB647D" w:rsidRPr="00C418F6">
              <w:rPr>
                <w:rFonts w:ascii="Work Sans" w:hAnsi="Work Sans"/>
                <w:i/>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C418F6">
              <w:rPr>
                <w:rFonts w:ascii="Work Sans" w:hAnsi="Work Sans" w:cs="Arial"/>
                <w:color w:val="000000"/>
              </w:rPr>
              <w:t>”</w:t>
            </w:r>
            <w:r w:rsidR="00DB647D" w:rsidRPr="00C418F6">
              <w:rPr>
                <w:rFonts w:ascii="Work Sans" w:hAnsi="Work Sans" w:cs="Arial"/>
                <w:color w:val="000000"/>
              </w:rPr>
              <w:t xml:space="preserve">. </w:t>
            </w:r>
          </w:p>
          <w:p w14:paraId="3CCD11B8" w14:textId="51C4BC1E" w:rsidR="00E608C9" w:rsidRPr="00C418F6" w:rsidRDefault="00DB647D" w:rsidP="00AF5BFC">
            <w:pPr>
              <w:spacing w:before="120"/>
              <w:ind w:left="136" w:right="213"/>
              <w:jc w:val="both"/>
              <w:rPr>
                <w:rFonts w:ascii="Work Sans" w:hAnsi="Work Sans"/>
                <w:color w:val="000000"/>
                <w:lang w:val="es-ES"/>
              </w:rPr>
            </w:pPr>
            <w:r w:rsidRPr="00C418F6">
              <w:rPr>
                <w:rFonts w:ascii="Work Sans" w:hAnsi="Work Sans"/>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592E0E61" w14:textId="37F18E00" w:rsidR="00E608C9" w:rsidRPr="00C418F6" w:rsidRDefault="00E608C9" w:rsidP="00CA048D">
            <w:pPr>
              <w:spacing w:before="120"/>
              <w:ind w:left="136" w:right="213"/>
              <w:jc w:val="both"/>
              <w:rPr>
                <w:rStyle w:val="eop"/>
                <w:rFonts w:ascii="Work Sans" w:hAnsi="Work Sans"/>
              </w:rPr>
            </w:pPr>
            <w:r w:rsidRPr="00C418F6">
              <w:rPr>
                <w:rStyle w:val="normaltextrun"/>
                <w:rFonts w:ascii="Work Sans" w:hAnsi="Work Sans"/>
                <w:b/>
                <w:bCs/>
              </w:rPr>
              <w:lastRenderedPageBreak/>
              <w:t xml:space="preserve">4.1.1. </w:t>
            </w:r>
            <w:r w:rsidR="00E455F5" w:rsidRPr="00C418F6">
              <w:rPr>
                <w:rStyle w:val="normaltextrun"/>
                <w:rFonts w:ascii="Work Sans" w:hAnsi="Work Sans"/>
                <w:b/>
                <w:bCs/>
              </w:rPr>
              <w:t>SISTEMA INTERCONECTADO NACIONAL – SIN</w:t>
            </w:r>
            <w:r w:rsidR="00E455F5" w:rsidRPr="00C418F6">
              <w:rPr>
                <w:rStyle w:val="eop"/>
                <w:rFonts w:ascii="Work Sans" w:hAnsi="Work Sans"/>
              </w:rPr>
              <w:t> </w:t>
            </w:r>
          </w:p>
          <w:p w14:paraId="52A538EC" w14:textId="77777777" w:rsidR="00E608C9" w:rsidRPr="00C418F6" w:rsidRDefault="00E455F5" w:rsidP="00CA048D">
            <w:pPr>
              <w:spacing w:before="120"/>
              <w:ind w:left="136" w:right="213"/>
              <w:jc w:val="both"/>
              <w:rPr>
                <w:rStyle w:val="eop"/>
                <w:rFonts w:ascii="Work Sans" w:hAnsi="Work Sans"/>
              </w:rPr>
            </w:pPr>
            <w:r w:rsidRPr="00C418F6">
              <w:rPr>
                <w:rStyle w:val="normaltextrun"/>
                <w:rFonts w:ascii="Work Sans" w:hAnsi="Work Sans"/>
              </w:rPr>
              <w:t>Hoy se llama sistema inte</w:t>
            </w:r>
            <w:r w:rsidR="00E608C9" w:rsidRPr="00C418F6">
              <w:rPr>
                <w:rStyle w:val="normaltextrun"/>
                <w:rFonts w:ascii="Work Sans" w:hAnsi="Work Sans"/>
              </w:rPr>
              <w:t>r</w:t>
            </w:r>
            <w:r w:rsidRPr="00C418F6">
              <w:rPr>
                <w:rStyle w:val="normaltextrun"/>
                <w:rFonts w:ascii="Work Sans" w:hAnsi="Work Sans"/>
              </w:rPr>
              <w:t>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00E608C9" w:rsidRPr="00C418F6">
              <w:rPr>
                <w:rStyle w:val="eop"/>
                <w:rFonts w:ascii="Work Sans" w:hAnsi="Work Sans"/>
              </w:rPr>
              <w:t>.</w:t>
            </w:r>
          </w:p>
          <w:p w14:paraId="7ACE4808" w14:textId="77777777" w:rsidR="00E608C9" w:rsidRPr="00C418F6" w:rsidRDefault="00E608C9" w:rsidP="00CA048D">
            <w:pPr>
              <w:spacing w:before="120"/>
              <w:ind w:left="136" w:right="213"/>
              <w:jc w:val="both"/>
              <w:rPr>
                <w:rStyle w:val="eop"/>
                <w:rFonts w:ascii="Work Sans" w:hAnsi="Work Sans"/>
              </w:rPr>
            </w:pPr>
            <w:r w:rsidRPr="00C418F6">
              <w:rPr>
                <w:rStyle w:val="eop"/>
                <w:rFonts w:ascii="Work Sans" w:hAnsi="Work Sans"/>
                <w:b/>
                <w:bCs/>
              </w:rPr>
              <w:t>4.1.2</w:t>
            </w:r>
            <w:r w:rsidRPr="00C418F6">
              <w:rPr>
                <w:rStyle w:val="eop"/>
                <w:rFonts w:ascii="Work Sans" w:hAnsi="Work Sans"/>
              </w:rPr>
              <w:t xml:space="preserve">. </w:t>
            </w:r>
            <w:r w:rsidR="00E455F5" w:rsidRPr="00C418F6">
              <w:rPr>
                <w:rStyle w:val="normaltextrun"/>
                <w:rFonts w:ascii="Work Sans" w:hAnsi="Work Sans"/>
                <w:b/>
                <w:bCs/>
                <w:lang w:val="es-ES"/>
              </w:rPr>
              <w:t>ZONAS NO INTERCONECTADAS.</w:t>
            </w:r>
            <w:r w:rsidR="00E455F5" w:rsidRPr="00C418F6">
              <w:rPr>
                <w:rStyle w:val="eop"/>
                <w:rFonts w:ascii="Work Sans" w:hAnsi="Work Sans"/>
              </w:rPr>
              <w:t> </w:t>
            </w:r>
          </w:p>
          <w:p w14:paraId="31123013" w14:textId="77777777" w:rsidR="00E608C9" w:rsidRPr="00C418F6" w:rsidRDefault="00E455F5" w:rsidP="00CA048D">
            <w:pPr>
              <w:spacing w:before="120"/>
              <w:ind w:left="136" w:right="213"/>
              <w:jc w:val="both"/>
              <w:rPr>
                <w:rStyle w:val="eop"/>
                <w:rFonts w:ascii="Work Sans" w:hAnsi="Work Sans"/>
              </w:rPr>
            </w:pPr>
            <w:r w:rsidRPr="00C418F6">
              <w:rPr>
                <w:rStyle w:val="normaltextrun"/>
                <w:rFonts w:ascii="Work Sans" w:hAnsi="Work Sans"/>
                <w:lang w:val="es-ES"/>
              </w:rPr>
              <w:t>Las Zonas no Interconectadas están definidas en el artículo 1 de la Ley 855 de 2003, así:</w:t>
            </w:r>
            <w:r w:rsidRPr="00C418F6">
              <w:rPr>
                <w:rStyle w:val="normaltextrun"/>
                <w:lang w:val="es-ES"/>
              </w:rPr>
              <w:t> </w:t>
            </w:r>
            <w:r w:rsidRPr="00C418F6">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C418F6">
              <w:rPr>
                <w:rStyle w:val="eop"/>
                <w:rFonts w:ascii="Work Sans" w:hAnsi="Work Sans"/>
              </w:rPr>
              <w:t> </w:t>
            </w:r>
          </w:p>
          <w:p w14:paraId="70354274" w14:textId="77777777" w:rsidR="00E608C9" w:rsidRPr="00C418F6" w:rsidRDefault="00E455F5" w:rsidP="00CA048D">
            <w:pPr>
              <w:spacing w:before="120"/>
              <w:ind w:left="136" w:right="213"/>
              <w:jc w:val="both"/>
              <w:rPr>
                <w:rStyle w:val="eop"/>
                <w:rFonts w:ascii="Work Sans" w:hAnsi="Work Sans"/>
              </w:rPr>
            </w:pPr>
            <w:r w:rsidRPr="00C418F6">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C418F6">
              <w:rPr>
                <w:rStyle w:val="normaltextrun"/>
                <w:rFonts w:ascii="Work Sans" w:hAnsi="Work Sans"/>
                <w:i/>
                <w:iCs/>
                <w:lang w:val="es-ES"/>
              </w:rPr>
              <w:t xml:space="preserve">l]a prestación del servicio en las ZNI se ha caracterizado por: i) bajas coberturas; </w:t>
            </w:r>
            <w:proofErr w:type="spellStart"/>
            <w:r w:rsidRPr="00C418F6">
              <w:rPr>
                <w:rStyle w:val="normaltextrun"/>
                <w:rFonts w:ascii="Work Sans" w:hAnsi="Work Sans"/>
                <w:i/>
                <w:iCs/>
                <w:lang w:val="es-ES"/>
              </w:rPr>
              <w:t>ii</w:t>
            </w:r>
            <w:proofErr w:type="spellEnd"/>
            <w:r w:rsidRPr="00C418F6">
              <w:rPr>
                <w:rStyle w:val="normaltextrun"/>
                <w:rFonts w:ascii="Work Sans" w:hAnsi="Work Sans"/>
                <w:i/>
                <w:iCs/>
                <w:lang w:val="es-ES"/>
              </w:rPr>
              <w:t xml:space="preserve">) altos costos; </w:t>
            </w:r>
            <w:proofErr w:type="spellStart"/>
            <w:r w:rsidRPr="00C418F6">
              <w:rPr>
                <w:rStyle w:val="normaltextrun"/>
                <w:rFonts w:ascii="Work Sans" w:hAnsi="Work Sans"/>
                <w:i/>
                <w:iCs/>
                <w:lang w:val="es-ES"/>
              </w:rPr>
              <w:t>iii</w:t>
            </w:r>
            <w:proofErr w:type="spellEnd"/>
            <w:r w:rsidRPr="00C418F6">
              <w:rPr>
                <w:rStyle w:val="normaltextrun"/>
                <w:rFonts w:ascii="Work Sans" w:hAnsi="Work Sans"/>
                <w:i/>
                <w:iCs/>
                <w:lang w:val="es-ES"/>
              </w:rPr>
              <w:t xml:space="preserve">) deficiente gestión en el servicio por parte de las empresas de servicios públicos, municipios y gobernaciones; </w:t>
            </w:r>
            <w:proofErr w:type="spellStart"/>
            <w:r w:rsidRPr="00C418F6">
              <w:rPr>
                <w:rStyle w:val="normaltextrun"/>
                <w:rFonts w:ascii="Work Sans" w:hAnsi="Work Sans"/>
                <w:i/>
                <w:iCs/>
                <w:lang w:val="es-ES"/>
              </w:rPr>
              <w:t>iv</w:t>
            </w:r>
            <w:proofErr w:type="spellEnd"/>
            <w:r w:rsidRPr="00C418F6">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C418F6">
              <w:rPr>
                <w:rStyle w:val="eop"/>
                <w:rFonts w:ascii="Work Sans" w:hAnsi="Work Sans"/>
              </w:rPr>
              <w:t> </w:t>
            </w:r>
          </w:p>
          <w:p w14:paraId="0E624128" w14:textId="77777777" w:rsidR="00E608C9" w:rsidRPr="00C418F6" w:rsidRDefault="00E455F5" w:rsidP="00CA048D">
            <w:pPr>
              <w:spacing w:before="120"/>
              <w:ind w:left="136" w:right="213"/>
              <w:jc w:val="both"/>
              <w:rPr>
                <w:rStyle w:val="eop"/>
                <w:rFonts w:ascii="Work Sans" w:hAnsi="Work Sans"/>
              </w:rPr>
            </w:pPr>
            <w:r w:rsidRPr="00C418F6">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C418F6">
              <w:rPr>
                <w:rStyle w:val="eop"/>
                <w:rFonts w:ascii="Work Sans" w:hAnsi="Work Sans"/>
              </w:rPr>
              <w:t> </w:t>
            </w:r>
          </w:p>
          <w:p w14:paraId="1354BE0A" w14:textId="136266A8" w:rsidR="00E455F5" w:rsidRPr="00C418F6" w:rsidRDefault="00E455F5" w:rsidP="00180B12">
            <w:pPr>
              <w:spacing w:before="120"/>
              <w:ind w:left="136" w:right="213"/>
              <w:jc w:val="both"/>
              <w:rPr>
                <w:rFonts w:ascii="Work Sans" w:hAnsi="Work Sans" w:cs="Arial"/>
                <w:color w:val="000000"/>
              </w:rPr>
            </w:pPr>
            <w:r w:rsidRPr="00C418F6">
              <w:rPr>
                <w:rStyle w:val="normaltextrun"/>
                <w:rFonts w:ascii="Work Sans" w:hAnsi="Work Sans"/>
                <w:lang w:val="es-ES"/>
              </w:rPr>
              <w:t xml:space="preserve">Por su parte la </w:t>
            </w:r>
            <w:r w:rsidR="00106454" w:rsidRPr="00C418F6">
              <w:rPr>
                <w:rStyle w:val="normaltextrun"/>
                <w:rFonts w:ascii="Work Sans" w:hAnsi="Work Sans"/>
                <w:lang w:val="es-ES"/>
              </w:rPr>
              <w:t xml:space="preserve">Ley </w:t>
            </w:r>
            <w:r w:rsidRPr="00C418F6">
              <w:rPr>
                <w:rStyle w:val="normaltextrun"/>
                <w:rFonts w:ascii="Work Sans" w:hAnsi="Work Sans"/>
                <w:lang w:val="es-ES"/>
              </w:rPr>
              <w:t>define las zonas no interconectadas como</w:t>
            </w:r>
            <w:r w:rsidRPr="00C418F6">
              <w:rPr>
                <w:rStyle w:val="normaltextrun"/>
                <w:rFonts w:ascii="Work Sans" w:hAnsi="Work Sans"/>
                <w:i/>
                <w:iCs/>
                <w:lang w:val="es-ES"/>
              </w:rPr>
              <w:t> </w:t>
            </w:r>
            <w:r w:rsidRPr="00C418F6">
              <w:rPr>
                <w:rStyle w:val="normaltextrun"/>
                <w:rFonts w:ascii="Work Sans" w:hAnsi="Work Sans"/>
                <w:lang w:val="es-ES"/>
              </w:rPr>
              <w:t xml:space="preserve">los municipios, corregimientos, localidades y caseríos no conectados al Sistema Interconectado Nacional (artículo 1 de la Ley 855 de 2003). </w:t>
            </w:r>
          </w:p>
          <w:p w14:paraId="08481DE2" w14:textId="77777777" w:rsidR="00DB647D" w:rsidRPr="00C418F6" w:rsidRDefault="00DB647D" w:rsidP="00CA048D">
            <w:pPr>
              <w:spacing w:before="120"/>
              <w:ind w:left="136" w:right="213"/>
              <w:jc w:val="both"/>
              <w:rPr>
                <w:rFonts w:ascii="Work Sans" w:hAnsi="Work Sans" w:cs="Arial"/>
                <w:b/>
                <w:bCs/>
                <w:color w:val="000000"/>
              </w:rPr>
            </w:pPr>
            <w:r w:rsidRPr="00C418F6">
              <w:rPr>
                <w:rFonts w:ascii="Work Sans" w:hAnsi="Work Sans" w:cs="Arial"/>
                <w:b/>
                <w:bCs/>
                <w:color w:val="000000"/>
              </w:rPr>
              <w:t>4.2. NORMATIVIDAD DEL SECTOR ELÉCTRICO COLOMBIANO</w:t>
            </w:r>
          </w:p>
          <w:p w14:paraId="51AF1D80" w14:textId="02F820CB" w:rsidR="00DB647D" w:rsidRPr="00C418F6" w:rsidRDefault="00DB647D" w:rsidP="00AF5BFC">
            <w:pPr>
              <w:spacing w:before="120"/>
              <w:ind w:left="136" w:right="213"/>
              <w:jc w:val="both"/>
              <w:rPr>
                <w:rFonts w:ascii="Work Sans" w:hAnsi="Work Sans"/>
                <w:b/>
                <w:color w:val="000000"/>
              </w:rPr>
            </w:pPr>
            <w:r w:rsidRPr="00C418F6">
              <w:rPr>
                <w:rFonts w:ascii="Work Sans" w:hAnsi="Work Sans"/>
                <w:color w:val="000000"/>
              </w:rPr>
              <w:t>Constitución Política de Colombia</w:t>
            </w:r>
            <w:r w:rsidRPr="00C418F6">
              <w:rPr>
                <w:rFonts w:ascii="Work Sans" w:hAnsi="Work Sans" w:cs="Arial"/>
                <w:color w:val="000000"/>
              </w:rPr>
              <w:t xml:space="preserve"> de 1991: </w:t>
            </w:r>
            <w:r w:rsidRPr="00C418F6">
              <w:rPr>
                <w:rFonts w:ascii="Work Sans" w:hAnsi="Work Sans"/>
                <w:color w:val="000000"/>
              </w:rPr>
              <w:t>Los siguientes son algunos de los principios constitucionales que soportan el desarrollo legal e institucional del sector de energía en Colombia:</w:t>
            </w:r>
            <w:r w:rsidRPr="00C418F6">
              <w:rPr>
                <w:rFonts w:ascii="Work Sans" w:hAnsi="Work Sans" w:cs="Arial"/>
                <w:color w:val="000000"/>
              </w:rPr>
              <w:t xml:space="preserve"> </w:t>
            </w:r>
          </w:p>
          <w:p w14:paraId="460B8C65" w14:textId="77777777" w:rsidR="00DB647D" w:rsidRPr="00C418F6" w:rsidRDefault="00DB647D" w:rsidP="00323F2F">
            <w:pPr>
              <w:pStyle w:val="Prrafodelista"/>
              <w:numPr>
                <w:ilvl w:val="0"/>
                <w:numId w:val="7"/>
              </w:numPr>
              <w:spacing w:before="120"/>
              <w:ind w:right="213"/>
              <w:jc w:val="both"/>
              <w:rPr>
                <w:rFonts w:ascii="Work Sans" w:hAnsi="Work Sans"/>
                <w:color w:val="000000"/>
              </w:rPr>
            </w:pPr>
            <w:r w:rsidRPr="00C418F6">
              <w:rPr>
                <w:rFonts w:ascii="Work Sans" w:hAnsi="Work Sans"/>
                <w:color w:val="000000"/>
              </w:rPr>
              <w:t>El Estado considera que los servicios públicos domiciliarios son indispensables para que los ciudadanos tengan un nivel de calidad de vida adecuado.</w:t>
            </w:r>
            <w:r w:rsidRPr="00C418F6">
              <w:rPr>
                <w:rFonts w:ascii="Work Sans" w:hAnsi="Work Sans" w:cs="Arial"/>
                <w:color w:val="000000"/>
              </w:rPr>
              <w:t xml:space="preserve"> </w:t>
            </w:r>
          </w:p>
          <w:p w14:paraId="4415D0D0" w14:textId="040EBE67" w:rsidR="00DB647D" w:rsidRPr="00C418F6" w:rsidRDefault="00DB647D" w:rsidP="00323F2F">
            <w:pPr>
              <w:pStyle w:val="Prrafodelista"/>
              <w:numPr>
                <w:ilvl w:val="0"/>
                <w:numId w:val="7"/>
              </w:numPr>
              <w:spacing w:before="120"/>
              <w:ind w:right="213"/>
              <w:jc w:val="both"/>
              <w:rPr>
                <w:rFonts w:ascii="Work Sans" w:hAnsi="Work Sans"/>
                <w:color w:val="000000"/>
              </w:rPr>
            </w:pPr>
            <w:r w:rsidRPr="00C418F6">
              <w:rPr>
                <w:rFonts w:ascii="Work Sans" w:hAnsi="Work Sans"/>
                <w:color w:val="000000"/>
              </w:rPr>
              <w:t xml:space="preserve">Por tanto, el Estado se subroga </w:t>
            </w:r>
            <w:r w:rsidRPr="00C418F6">
              <w:rPr>
                <w:rFonts w:ascii="Work Sans" w:hAnsi="Work Sans" w:cs="Arial"/>
                <w:color w:val="000000"/>
              </w:rPr>
              <w:t>la</w:t>
            </w:r>
            <w:r w:rsidRPr="00C418F6">
              <w:rPr>
                <w:rFonts w:ascii="Work Sans" w:hAnsi="Work Sans"/>
                <w:color w:val="000000"/>
              </w:rPr>
              <w:t xml:space="preserve"> intervención en la prestación de estos servicios a través de la función de regulación y la vigilancia y control.</w:t>
            </w:r>
            <w:r w:rsidRPr="00C418F6">
              <w:rPr>
                <w:rFonts w:ascii="Work Sans" w:hAnsi="Work Sans" w:cs="Arial"/>
                <w:color w:val="000000"/>
              </w:rPr>
              <w:t xml:space="preserve"> </w:t>
            </w:r>
          </w:p>
          <w:p w14:paraId="13F89867" w14:textId="77777777" w:rsidR="00DB647D" w:rsidRPr="00C418F6" w:rsidRDefault="00DB647D" w:rsidP="00323F2F">
            <w:pPr>
              <w:pStyle w:val="Prrafodelista"/>
              <w:numPr>
                <w:ilvl w:val="0"/>
                <w:numId w:val="7"/>
              </w:numPr>
              <w:spacing w:before="120"/>
              <w:ind w:right="213"/>
              <w:jc w:val="both"/>
              <w:rPr>
                <w:rFonts w:ascii="Work Sans" w:hAnsi="Work Sans"/>
                <w:color w:val="000000"/>
              </w:rPr>
            </w:pPr>
            <w:r w:rsidRPr="00C418F6">
              <w:rPr>
                <w:rFonts w:ascii="Work Sans" w:hAnsi="Work Sans"/>
                <w:color w:val="000000"/>
              </w:rPr>
              <w:t>Los agentes que desarrollen su actividad económica en la prestación de servicios públicos domiciliarios la desarrollan bajo el principio de libre competencia y no abuso de la posición dominante.</w:t>
            </w:r>
            <w:r w:rsidRPr="00C418F6">
              <w:rPr>
                <w:rFonts w:ascii="Work Sans" w:hAnsi="Work Sans" w:cs="Arial"/>
                <w:color w:val="000000"/>
              </w:rPr>
              <w:t xml:space="preserve"> </w:t>
            </w:r>
          </w:p>
          <w:p w14:paraId="42FB5CEB" w14:textId="74164FD3" w:rsidR="00DB647D" w:rsidRPr="00C418F6" w:rsidRDefault="00DB647D" w:rsidP="00AF5BFC">
            <w:pPr>
              <w:spacing w:before="120"/>
              <w:ind w:left="136" w:right="213"/>
              <w:jc w:val="both"/>
              <w:rPr>
                <w:rFonts w:ascii="Work Sans" w:hAnsi="Work Sans"/>
                <w:color w:val="000000"/>
              </w:rPr>
            </w:pPr>
            <w:r w:rsidRPr="00C418F6">
              <w:rPr>
                <w:rFonts w:ascii="Work Sans" w:hAnsi="Work Sans" w:cs="Arial"/>
                <w:b/>
                <w:bCs/>
                <w:color w:val="000000"/>
              </w:rPr>
              <w:t>Ley</w:t>
            </w:r>
            <w:r w:rsidRPr="00C418F6">
              <w:rPr>
                <w:rFonts w:ascii="Work Sans" w:hAnsi="Work Sans"/>
                <w:b/>
                <w:color w:val="000000"/>
              </w:rPr>
              <w:t xml:space="preserve"> 142 de 1994</w:t>
            </w:r>
            <w:r w:rsidRPr="00C418F6">
              <w:rPr>
                <w:rFonts w:ascii="Work Sans" w:hAnsi="Work Sans" w:cs="Arial"/>
                <w:color w:val="000000"/>
              </w:rPr>
              <w:t xml:space="preserve">: </w:t>
            </w:r>
            <w:r w:rsidRPr="00C418F6">
              <w:rPr>
                <w:rFonts w:ascii="Work Sans" w:hAnsi="Work Sans"/>
                <w:color w:val="000000"/>
              </w:rPr>
              <w:t xml:space="preserve">Esta Ley, denominada la Ley de Servicios Públicos Domiciliarios, cobija los servicios de acueducto, alcantarillado, aseo, energía eléctrica, distribución de gas </w:t>
            </w:r>
            <w:r w:rsidRPr="00C418F6">
              <w:rPr>
                <w:rFonts w:ascii="Work Sans" w:hAnsi="Work Sans"/>
                <w:color w:val="000000"/>
              </w:rPr>
              <w:lastRenderedPageBreak/>
              <w:t>combustible, telefonía fija pública básica conmutada y la telefonía local móvil en el sector rural.</w:t>
            </w:r>
            <w:r w:rsidRPr="00C418F6">
              <w:rPr>
                <w:rFonts w:ascii="Work Sans" w:hAnsi="Work Sans" w:cs="Arial"/>
                <w:color w:val="000000"/>
              </w:rPr>
              <w:t xml:space="preserve"> </w:t>
            </w:r>
          </w:p>
          <w:p w14:paraId="4028715F" w14:textId="29912604" w:rsidR="00DB647D" w:rsidRPr="00C418F6" w:rsidRDefault="00DB647D" w:rsidP="00AF5BFC">
            <w:pPr>
              <w:spacing w:before="120"/>
              <w:ind w:left="136" w:right="213"/>
              <w:jc w:val="both"/>
              <w:rPr>
                <w:rFonts w:ascii="Work Sans" w:hAnsi="Work Sans"/>
                <w:color w:val="000000"/>
              </w:rPr>
            </w:pPr>
            <w:r w:rsidRPr="00C418F6">
              <w:rPr>
                <w:rFonts w:ascii="Work Sans" w:hAnsi="Work Sans"/>
                <w:color w:val="000000"/>
              </w:rPr>
              <w:t>En particular</w:t>
            </w:r>
            <w:r w:rsidRPr="00C418F6">
              <w:rPr>
                <w:rFonts w:ascii="Work Sans" w:hAnsi="Work Sans" w:cs="Arial"/>
                <w:color w:val="000000"/>
              </w:rPr>
              <w:t>,</w:t>
            </w:r>
            <w:r w:rsidRPr="00C418F6">
              <w:rPr>
                <w:rFonts w:ascii="Work Sans" w:hAnsi="Work Sans"/>
                <w:color w:val="000000"/>
              </w:rPr>
              <w:t xml:space="preserve"> define la naturaleza jurídica de las Empresas Servicios Públicos </w:t>
            </w:r>
            <w:r w:rsidRPr="00C418F6">
              <w:rPr>
                <w:rFonts w:ascii="Work Sans" w:hAnsi="Work Sans" w:cs="Arial"/>
                <w:color w:val="000000"/>
              </w:rPr>
              <w:t>–</w:t>
            </w:r>
            <w:r w:rsidRPr="00C418F6">
              <w:rPr>
                <w:rFonts w:ascii="Work Sans" w:hAnsi="Work Sans"/>
                <w:color w:val="000000"/>
              </w:rPr>
              <w:t xml:space="preserve">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w:t>
            </w:r>
            <w:r w:rsidRPr="00C418F6">
              <w:rPr>
                <w:rFonts w:ascii="Work Sans" w:hAnsi="Work Sans" w:cs="Arial"/>
                <w:color w:val="000000"/>
              </w:rPr>
              <w:t>–</w:t>
            </w:r>
            <w:r w:rsidRPr="00C418F6">
              <w:rPr>
                <w:rFonts w:ascii="Work Sans" w:hAnsi="Work Sans"/>
                <w:color w:val="000000"/>
              </w:rPr>
              <w:t xml:space="preserve"> Colombia.</w:t>
            </w:r>
            <w:r w:rsidRPr="00C418F6">
              <w:rPr>
                <w:rFonts w:ascii="Work Sans" w:hAnsi="Work Sans" w:cs="Arial"/>
                <w:color w:val="000000"/>
              </w:rPr>
              <w:t xml:space="preserve"> </w:t>
            </w:r>
          </w:p>
          <w:p w14:paraId="6A9226B8" w14:textId="1134ACE6" w:rsidR="00DB647D" w:rsidRPr="00C418F6" w:rsidRDefault="00DB647D" w:rsidP="00AF5BFC">
            <w:pPr>
              <w:spacing w:before="120"/>
              <w:ind w:left="136" w:right="213"/>
              <w:jc w:val="both"/>
              <w:rPr>
                <w:rFonts w:ascii="Work Sans" w:hAnsi="Work Sans"/>
                <w:color w:val="000000"/>
              </w:rPr>
            </w:pPr>
            <w:r w:rsidRPr="00C418F6">
              <w:rPr>
                <w:rFonts w:ascii="Work Sans" w:hAnsi="Work Sans" w:cs="Arial"/>
                <w:b/>
                <w:bCs/>
                <w:color w:val="000000"/>
              </w:rPr>
              <w:t>Ley</w:t>
            </w:r>
            <w:r w:rsidRPr="00C418F6">
              <w:rPr>
                <w:rFonts w:ascii="Work Sans" w:hAnsi="Work Sans"/>
                <w:b/>
                <w:color w:val="000000"/>
              </w:rPr>
              <w:t xml:space="preserve"> 143 de 1994</w:t>
            </w:r>
            <w:r w:rsidRPr="00C418F6">
              <w:rPr>
                <w:rFonts w:ascii="Work Sans" w:hAnsi="Work Sans" w:cs="Arial"/>
                <w:b/>
                <w:bCs/>
                <w:color w:val="000000"/>
              </w:rPr>
              <w:t>:</w:t>
            </w:r>
            <w:r w:rsidRPr="00C418F6">
              <w:rPr>
                <w:rFonts w:ascii="Work Sans" w:hAnsi="Work Sans" w:cs="Arial"/>
                <w:color w:val="000000"/>
              </w:rPr>
              <w:t xml:space="preserve"> </w:t>
            </w:r>
            <w:r w:rsidRPr="00C418F6">
              <w:rPr>
                <w:rFonts w:ascii="Work Sans" w:hAnsi="Work Sans"/>
                <w:color w:val="000000"/>
              </w:rPr>
              <w:t>A diferencia de otros servicios públicos domiciliarios, el sector de energía eléctrica fue reglamentado de forma específica por una Ley complementaria a la Ley de Servicios Públicos Domiciliarios. La Ley 143 de 1994 detalla los siguientes aspectos:</w:t>
            </w:r>
          </w:p>
          <w:p w14:paraId="03E45F8D" w14:textId="2CD9B5A5" w:rsidR="00DB647D" w:rsidRPr="00C418F6" w:rsidRDefault="00DB647D" w:rsidP="00323F2F">
            <w:pPr>
              <w:numPr>
                <w:ilvl w:val="0"/>
                <w:numId w:val="6"/>
              </w:numPr>
              <w:spacing w:before="120"/>
              <w:ind w:right="213"/>
              <w:jc w:val="both"/>
              <w:rPr>
                <w:rFonts w:ascii="Work Sans" w:hAnsi="Work Sans"/>
                <w:color w:val="000000"/>
              </w:rPr>
            </w:pPr>
            <w:r w:rsidRPr="00C418F6">
              <w:rPr>
                <w:rFonts w:ascii="Work Sans" w:hAnsi="Work Sans"/>
                <w:color w:val="000000"/>
              </w:rPr>
              <w:t xml:space="preserve">Especifica las funciones del </w:t>
            </w:r>
            <w:r w:rsidRPr="00C418F6">
              <w:rPr>
                <w:rFonts w:ascii="Work Sans" w:hAnsi="Work Sans" w:cs="Arial"/>
                <w:color w:val="000000"/>
              </w:rPr>
              <w:t>MINISTERIO</w:t>
            </w:r>
            <w:r w:rsidRPr="00C418F6">
              <w:rPr>
                <w:rFonts w:ascii="Work Sans" w:hAnsi="Work Sans"/>
                <w:color w:val="000000"/>
              </w:rPr>
              <w:t xml:space="preserve"> de Minas y Energía como entidad rectora de la política energética del país.</w:t>
            </w:r>
            <w:r w:rsidRPr="00C418F6">
              <w:rPr>
                <w:rFonts w:ascii="Work Sans" w:hAnsi="Work Sans" w:cs="Arial"/>
                <w:color w:val="000000"/>
              </w:rPr>
              <w:t xml:space="preserve"> </w:t>
            </w:r>
          </w:p>
          <w:p w14:paraId="6B325D9E" w14:textId="371A365C" w:rsidR="00DB647D" w:rsidRPr="00C418F6" w:rsidRDefault="00DB647D" w:rsidP="00323F2F">
            <w:pPr>
              <w:numPr>
                <w:ilvl w:val="0"/>
                <w:numId w:val="6"/>
              </w:numPr>
              <w:spacing w:before="120"/>
              <w:ind w:right="213"/>
              <w:jc w:val="both"/>
              <w:rPr>
                <w:rFonts w:ascii="Work Sans" w:hAnsi="Work Sans"/>
                <w:color w:val="000000"/>
              </w:rPr>
            </w:pPr>
            <w:r w:rsidRPr="00C418F6">
              <w:rPr>
                <w:rFonts w:ascii="Work Sans" w:hAnsi="Work Sans"/>
                <w:color w:val="000000"/>
              </w:rPr>
              <w:t>Establece la función de la planeación del sector y ratifica la responsabilidad de la Unidad de Planeación Minero</w:t>
            </w:r>
            <w:r w:rsidRPr="00C418F6">
              <w:rPr>
                <w:rFonts w:ascii="Work Sans" w:hAnsi="Work Sans" w:cs="Arial"/>
                <w:color w:val="000000"/>
              </w:rPr>
              <w:t>-</w:t>
            </w:r>
            <w:r w:rsidRPr="00C418F6">
              <w:rPr>
                <w:rFonts w:ascii="Work Sans" w:hAnsi="Work Sans"/>
                <w:color w:val="000000"/>
              </w:rPr>
              <w:t>Energética frente al tema.</w:t>
            </w:r>
            <w:r w:rsidRPr="00C418F6">
              <w:rPr>
                <w:rFonts w:ascii="Work Sans" w:hAnsi="Work Sans" w:cs="Arial"/>
                <w:color w:val="000000"/>
              </w:rPr>
              <w:t xml:space="preserve"> </w:t>
            </w:r>
          </w:p>
          <w:p w14:paraId="063E557C" w14:textId="77777777" w:rsidR="00DB647D" w:rsidRPr="00C418F6" w:rsidRDefault="00DB647D" w:rsidP="00323F2F">
            <w:pPr>
              <w:numPr>
                <w:ilvl w:val="0"/>
                <w:numId w:val="6"/>
              </w:numPr>
              <w:spacing w:before="120"/>
              <w:ind w:right="213"/>
              <w:jc w:val="both"/>
              <w:rPr>
                <w:rFonts w:ascii="Work Sans" w:hAnsi="Work Sans"/>
                <w:color w:val="000000"/>
              </w:rPr>
            </w:pPr>
            <w:r w:rsidRPr="00C418F6">
              <w:rPr>
                <w:rFonts w:ascii="Work Sans" w:hAnsi="Work Sans"/>
                <w:color w:val="000000"/>
              </w:rPr>
              <w:t>Especifica las funciones de la Comisión de Regulación de Energía y Gas, su estructura, su estructura presupuestal y financiera.</w:t>
            </w:r>
            <w:r w:rsidRPr="00C418F6">
              <w:rPr>
                <w:rFonts w:ascii="Work Sans" w:hAnsi="Work Sans" w:cs="Arial"/>
                <w:color w:val="000000"/>
              </w:rPr>
              <w:t xml:space="preserve"> </w:t>
            </w:r>
          </w:p>
          <w:p w14:paraId="20623CDB" w14:textId="77777777" w:rsidR="00DB647D" w:rsidRPr="00C418F6" w:rsidRDefault="00DB647D" w:rsidP="00323F2F">
            <w:pPr>
              <w:numPr>
                <w:ilvl w:val="0"/>
                <w:numId w:val="6"/>
              </w:numPr>
              <w:spacing w:before="120"/>
              <w:ind w:right="213"/>
              <w:jc w:val="both"/>
              <w:rPr>
                <w:rFonts w:ascii="Work Sans" w:hAnsi="Work Sans"/>
                <w:color w:val="000000"/>
              </w:rPr>
            </w:pPr>
            <w:r w:rsidRPr="00C418F6">
              <w:rPr>
                <w:rFonts w:ascii="Work Sans" w:hAnsi="Work Sans"/>
                <w:color w:val="000000"/>
              </w:rPr>
              <w:t>Establece los mecanismos básicos de transacción de energía entre agentes.</w:t>
            </w:r>
            <w:r w:rsidRPr="00C418F6">
              <w:rPr>
                <w:rFonts w:ascii="Work Sans" w:hAnsi="Work Sans" w:cs="Arial"/>
                <w:color w:val="000000"/>
              </w:rPr>
              <w:t xml:space="preserve"> </w:t>
            </w:r>
          </w:p>
          <w:p w14:paraId="3BF823DA" w14:textId="77777777" w:rsidR="00E608C9" w:rsidRPr="00C418F6" w:rsidRDefault="00DB647D" w:rsidP="00323F2F">
            <w:pPr>
              <w:numPr>
                <w:ilvl w:val="0"/>
                <w:numId w:val="6"/>
              </w:numPr>
              <w:spacing w:before="120"/>
              <w:ind w:right="213"/>
              <w:jc w:val="both"/>
              <w:rPr>
                <w:rFonts w:ascii="Work Sans" w:hAnsi="Work Sans"/>
                <w:color w:val="000000"/>
              </w:rPr>
            </w:pPr>
            <w:r w:rsidRPr="00C418F6">
              <w:rPr>
                <w:rFonts w:ascii="Work Sans" w:hAnsi="Work Sans"/>
                <w:color w:val="000000"/>
              </w:rPr>
              <w:t>Define la actividad de interconexión como una actividad que debe estar separada de las demás actividades de la cadena productiva de la electricidad (generación, transporte, distribución y comercialización).</w:t>
            </w:r>
            <w:r w:rsidRPr="00C418F6">
              <w:rPr>
                <w:rFonts w:ascii="Work Sans" w:hAnsi="Work Sans" w:cs="Arial"/>
                <w:color w:val="000000"/>
              </w:rPr>
              <w:t xml:space="preserve"> </w:t>
            </w:r>
          </w:p>
          <w:p w14:paraId="121EBCC2" w14:textId="02482304" w:rsidR="00E608C9" w:rsidRPr="00C418F6" w:rsidRDefault="00E608C9" w:rsidP="00323F2F">
            <w:pPr>
              <w:pStyle w:val="Prrafodelista"/>
              <w:numPr>
                <w:ilvl w:val="1"/>
                <w:numId w:val="9"/>
              </w:numPr>
              <w:spacing w:before="120"/>
              <w:ind w:right="213"/>
              <w:jc w:val="both"/>
              <w:rPr>
                <w:rFonts w:ascii="Work Sans" w:hAnsi="Work Sans" w:cs="Arial"/>
                <w:b/>
                <w:bCs/>
                <w:color w:val="000000"/>
              </w:rPr>
            </w:pPr>
            <w:r w:rsidRPr="00C418F6">
              <w:rPr>
                <w:rFonts w:ascii="Work Sans" w:hAnsi="Work Sans" w:cs="Arial"/>
                <w:b/>
                <w:bCs/>
                <w:color w:val="000000"/>
              </w:rPr>
              <w:t>ESTRUCTURA INSTITUCIONAL DEL SECTOR ELÉCTRICO COLOMBIANO:</w:t>
            </w:r>
          </w:p>
          <w:p w14:paraId="247412B1" w14:textId="77777777" w:rsidR="00E608C9" w:rsidRPr="00C418F6" w:rsidRDefault="00E608C9" w:rsidP="00CA048D">
            <w:pPr>
              <w:pStyle w:val="Prrafodelista"/>
              <w:spacing w:before="120"/>
              <w:ind w:left="856" w:right="213"/>
              <w:jc w:val="both"/>
              <w:rPr>
                <w:rFonts w:ascii="Work Sans" w:hAnsi="Work Sans" w:cs="Arial"/>
                <w:b/>
                <w:bCs/>
                <w:color w:val="000000"/>
              </w:rPr>
            </w:pPr>
          </w:p>
          <w:p w14:paraId="1C9C4C02"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cs="Arial"/>
                <w:color w:val="000000"/>
              </w:rPr>
              <w:t>Ministerio de Minas y Energía (MME)</w:t>
            </w:r>
          </w:p>
          <w:p w14:paraId="492EE399"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Comisión de Regulación de Energía y Gas (CREG) </w:t>
            </w:r>
          </w:p>
          <w:p w14:paraId="65A077BB"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Unidad de Planeación Minero Energética (UPME)  </w:t>
            </w:r>
          </w:p>
          <w:p w14:paraId="65641D68"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Superintendencia de Servicios Públicos Domiciliarios (SSPD) </w:t>
            </w:r>
          </w:p>
          <w:p w14:paraId="5598AB08"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Superintendencia de Industria y Comercio (SIC) </w:t>
            </w:r>
          </w:p>
          <w:p w14:paraId="53E212B2"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Expertos del Mercado (XM) </w:t>
            </w:r>
          </w:p>
          <w:p w14:paraId="1934D1D8"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Centro Nacional de Despacho (CND)  </w:t>
            </w:r>
          </w:p>
          <w:p w14:paraId="0FF65821"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Administrador del Sistema de Intercambios Comerciales (ASIC) </w:t>
            </w:r>
          </w:p>
          <w:p w14:paraId="0D9FA676"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Mercado de Energía Mayorista (MEM) </w:t>
            </w:r>
          </w:p>
          <w:p w14:paraId="6373049F" w14:textId="77777777" w:rsidR="00E608C9" w:rsidRPr="00C418F6" w:rsidRDefault="00E608C9" w:rsidP="00323F2F">
            <w:pPr>
              <w:pStyle w:val="Prrafodelista"/>
              <w:numPr>
                <w:ilvl w:val="0"/>
                <w:numId w:val="8"/>
              </w:numPr>
              <w:spacing w:before="120"/>
              <w:ind w:right="213"/>
              <w:jc w:val="both"/>
              <w:rPr>
                <w:rFonts w:ascii="Work Sans" w:hAnsi="Work Sans" w:cs="Arial"/>
                <w:b/>
                <w:bCs/>
                <w:color w:val="000000"/>
              </w:rPr>
            </w:pPr>
            <w:r w:rsidRPr="00C418F6">
              <w:rPr>
                <w:rFonts w:ascii="Work Sans" w:hAnsi="Work Sans"/>
                <w:lang w:val="es-CO" w:eastAsia="es-CO"/>
              </w:rPr>
              <w:t>Comités Asesores </w:t>
            </w:r>
          </w:p>
          <w:p w14:paraId="651CA1D9" w14:textId="77777777" w:rsidR="00E608C9" w:rsidRPr="00C418F6" w:rsidRDefault="00E608C9" w:rsidP="00CA048D">
            <w:pPr>
              <w:pStyle w:val="Prrafodelista"/>
              <w:spacing w:before="120"/>
              <w:ind w:left="856" w:right="213"/>
              <w:jc w:val="both"/>
              <w:rPr>
                <w:rFonts w:ascii="Work Sans" w:hAnsi="Work Sans"/>
                <w:lang w:val="es-CO" w:eastAsia="es-CO"/>
              </w:rPr>
            </w:pPr>
            <w:r w:rsidRPr="00C418F6">
              <w:rPr>
                <w:rFonts w:ascii="Work Sans" w:hAnsi="Work Sans"/>
                <w:lang w:val="es-CO" w:eastAsia="es-CO"/>
              </w:rPr>
              <w:t>Consejo Nacional de Operación (CNO) </w:t>
            </w:r>
          </w:p>
          <w:p w14:paraId="00229320" w14:textId="77777777" w:rsidR="00E608C9" w:rsidRPr="00C418F6" w:rsidRDefault="00E608C9" w:rsidP="00CA048D">
            <w:pPr>
              <w:pStyle w:val="Prrafodelista"/>
              <w:spacing w:before="120"/>
              <w:ind w:left="856" w:right="213"/>
              <w:jc w:val="both"/>
              <w:rPr>
                <w:rFonts w:ascii="Work Sans" w:hAnsi="Work Sans"/>
                <w:lang w:val="es-CO" w:eastAsia="es-CO"/>
              </w:rPr>
            </w:pPr>
            <w:r w:rsidRPr="00C418F6">
              <w:rPr>
                <w:rFonts w:ascii="Work Sans" w:hAnsi="Work Sans"/>
                <w:lang w:val="es-CO" w:eastAsia="es-CO"/>
              </w:rPr>
              <w:t>Comité Asesor de la Comercialización (CAC) </w:t>
            </w:r>
          </w:p>
          <w:p w14:paraId="2C2DB88F" w14:textId="3225F0F0" w:rsidR="00E608C9" w:rsidRPr="00C418F6" w:rsidRDefault="00E608C9" w:rsidP="00CA048D">
            <w:pPr>
              <w:pStyle w:val="Prrafodelista"/>
              <w:spacing w:before="120"/>
              <w:ind w:left="856" w:right="213"/>
              <w:jc w:val="both"/>
              <w:rPr>
                <w:rFonts w:ascii="Work Sans" w:hAnsi="Work Sans" w:cs="Arial"/>
                <w:b/>
                <w:bCs/>
                <w:color w:val="000000"/>
              </w:rPr>
            </w:pPr>
            <w:r w:rsidRPr="00C418F6">
              <w:rPr>
                <w:rFonts w:ascii="Work Sans" w:hAnsi="Work Sans"/>
                <w:lang w:val="es-CO" w:eastAsia="es-CO"/>
              </w:rPr>
              <w:t>Comité Asesor del Planeamiento de la Transmisión (CAPT) </w:t>
            </w:r>
          </w:p>
          <w:p w14:paraId="2BF764A8" w14:textId="61EEC751" w:rsidR="00E608C9" w:rsidRPr="00C418F6" w:rsidRDefault="00E608C9" w:rsidP="00CA048D">
            <w:pPr>
              <w:spacing w:before="120"/>
              <w:ind w:left="136" w:right="213"/>
              <w:jc w:val="both"/>
              <w:rPr>
                <w:rStyle w:val="normaltextrun"/>
                <w:rFonts w:ascii="Work Sans" w:hAnsi="Work Sans"/>
                <w:b/>
                <w:bCs/>
                <w:color w:val="000000"/>
                <w:bdr w:val="none" w:sz="0" w:space="0" w:color="auto" w:frame="1"/>
              </w:rPr>
            </w:pPr>
            <w:r w:rsidRPr="00C418F6">
              <w:rPr>
                <w:rFonts w:ascii="Work Sans" w:hAnsi="Work Sans" w:cs="Arial"/>
                <w:b/>
                <w:bCs/>
                <w:lang w:eastAsia="es-CO"/>
              </w:rPr>
              <w:t>4</w:t>
            </w:r>
            <w:r w:rsidRPr="00C418F6">
              <w:rPr>
                <w:rFonts w:ascii="Work Sans" w:hAnsi="Work Sans" w:cs="Arial"/>
                <w:b/>
                <w:bCs/>
                <w:color w:val="000000"/>
              </w:rPr>
              <w:t>.4.</w:t>
            </w:r>
            <w:r w:rsidR="00DB647D" w:rsidRPr="00C418F6">
              <w:rPr>
                <w:rFonts w:ascii="Work Sans" w:hAnsi="Work Sans" w:cs="Arial"/>
                <w:b/>
                <w:bCs/>
                <w:color w:val="000000"/>
              </w:rPr>
              <w:t xml:space="preserve"> </w:t>
            </w:r>
            <w:r w:rsidR="0028588B" w:rsidRPr="00C418F6">
              <w:rPr>
                <w:rFonts w:ascii="Work Sans" w:hAnsi="Work Sans" w:cs="Arial"/>
                <w:b/>
                <w:bCs/>
                <w:color w:val="000000"/>
              </w:rPr>
              <w:t>F</w:t>
            </w:r>
            <w:r w:rsidR="0028588B" w:rsidRPr="00C418F6">
              <w:rPr>
                <w:rStyle w:val="normaltextrun"/>
                <w:rFonts w:ascii="Work Sans" w:hAnsi="Work Sans"/>
                <w:b/>
                <w:bCs/>
                <w:color w:val="000000"/>
                <w:bdr w:val="none" w:sz="0" w:space="0" w:color="auto" w:frame="1"/>
              </w:rPr>
              <w:t>ONDOS DE APOYO PARA LA FINANCIACIÓN DE PROYECTOS DE ENERGIZACIÓN.</w:t>
            </w:r>
          </w:p>
          <w:p w14:paraId="3F0B9E63" w14:textId="77777777" w:rsidR="0028588B" w:rsidRPr="00C418F6" w:rsidRDefault="0028588B" w:rsidP="7431F21B">
            <w:pPr>
              <w:spacing w:before="120"/>
              <w:ind w:left="136" w:right="213"/>
              <w:jc w:val="both"/>
              <w:rPr>
                <w:rFonts w:ascii="Work Sans" w:hAnsi="Work Sans" w:cs="Arial"/>
                <w:lang w:val="es-ES" w:eastAsia="es-CO"/>
              </w:rPr>
            </w:pPr>
            <w:r w:rsidRPr="00C418F6">
              <w:rPr>
                <w:rFonts w:ascii="Work Sans" w:hAnsi="Work Sans" w:cs="Arial"/>
                <w:lang w:val="es-ES" w:eastAsia="es-CO"/>
              </w:rPr>
              <w:t>En Colombia</w:t>
            </w:r>
            <w:r w:rsidRPr="00C418F6">
              <w:rPr>
                <w:rFonts w:ascii="Work Sans" w:hAnsi="Work Sans"/>
                <w:lang w:val="es-ES"/>
              </w:rPr>
              <w:t xml:space="preserve"> </w:t>
            </w:r>
            <w:r w:rsidRPr="00C418F6">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w:t>
            </w:r>
            <w:r w:rsidRPr="00C418F6">
              <w:rPr>
                <w:rFonts w:ascii="Work Sans" w:hAnsi="Work Sans" w:cs="Arial"/>
                <w:lang w:val="es-ES" w:eastAsia="es-CO"/>
              </w:rPr>
              <w:lastRenderedPageBreak/>
              <w:t xml:space="preserve">esta sección se presenta, para el sector eléctrico, la normatividad y principales características para los siguientes fondos: </w:t>
            </w:r>
          </w:p>
          <w:p w14:paraId="4453E21F" w14:textId="77777777" w:rsidR="0028588B" w:rsidRPr="00C418F6" w:rsidRDefault="0028588B" w:rsidP="00323F2F">
            <w:pPr>
              <w:pStyle w:val="Prrafodelista"/>
              <w:numPr>
                <w:ilvl w:val="0"/>
                <w:numId w:val="10"/>
              </w:numPr>
              <w:spacing w:before="120"/>
              <w:ind w:right="213"/>
              <w:jc w:val="both"/>
              <w:rPr>
                <w:rFonts w:ascii="Work Sans" w:hAnsi="Work Sans" w:cs="Arial"/>
                <w:lang w:eastAsia="es-CO"/>
              </w:rPr>
            </w:pPr>
            <w:r w:rsidRPr="00C418F6">
              <w:rPr>
                <w:rFonts w:ascii="Work Sans" w:hAnsi="Work Sans" w:cs="Arial"/>
                <w:lang w:eastAsia="es-CO"/>
              </w:rPr>
              <w:t xml:space="preserve">Fondo de Apoyo Financiero para la Energización d0e las Zonas No interconectadas (FAZNI) </w:t>
            </w:r>
          </w:p>
          <w:p w14:paraId="733FFC74" w14:textId="77777777" w:rsidR="0028588B" w:rsidRPr="00C418F6" w:rsidRDefault="0028588B" w:rsidP="00323F2F">
            <w:pPr>
              <w:pStyle w:val="Prrafodelista"/>
              <w:numPr>
                <w:ilvl w:val="0"/>
                <w:numId w:val="10"/>
              </w:numPr>
              <w:spacing w:before="120"/>
              <w:ind w:right="213"/>
              <w:jc w:val="both"/>
              <w:rPr>
                <w:rFonts w:ascii="Work Sans" w:hAnsi="Work Sans" w:cs="Arial"/>
                <w:lang w:eastAsia="es-CO"/>
              </w:rPr>
            </w:pPr>
            <w:r w:rsidRPr="00C418F6">
              <w:rPr>
                <w:rFonts w:ascii="Work Sans" w:hAnsi="Work Sans" w:cs="Arial"/>
                <w:lang w:eastAsia="es-CO"/>
              </w:rPr>
              <w:t xml:space="preserve">Fondo de Apoyo Financiero para la Energización de las Zonas Rurales Interconectadas (FAER) </w:t>
            </w:r>
          </w:p>
          <w:p w14:paraId="20615647" w14:textId="70799ADC" w:rsidR="0028588B" w:rsidRPr="00C418F6" w:rsidRDefault="0028588B" w:rsidP="00323F2F">
            <w:pPr>
              <w:pStyle w:val="Prrafodelista"/>
              <w:numPr>
                <w:ilvl w:val="0"/>
                <w:numId w:val="10"/>
              </w:numPr>
              <w:spacing w:before="120"/>
              <w:ind w:right="213"/>
              <w:jc w:val="both"/>
              <w:rPr>
                <w:rFonts w:ascii="Work Sans" w:hAnsi="Work Sans" w:cs="Arial"/>
                <w:lang w:eastAsia="es-CO"/>
              </w:rPr>
            </w:pPr>
            <w:r w:rsidRPr="00C418F6">
              <w:rPr>
                <w:rFonts w:ascii="Work Sans" w:hAnsi="Work Sans" w:cs="Arial"/>
                <w:lang w:eastAsia="es-CO"/>
              </w:rPr>
              <w:t xml:space="preserve">Programa de Normalización de Redes Eléctricas (PRONE). </w:t>
            </w:r>
          </w:p>
          <w:p w14:paraId="473F9C23" w14:textId="6CB540D7" w:rsidR="0028588B" w:rsidRPr="00C418F6" w:rsidRDefault="00E608C9" w:rsidP="00CA048D">
            <w:pPr>
              <w:spacing w:before="120"/>
              <w:ind w:left="136" w:right="213"/>
              <w:jc w:val="both"/>
              <w:rPr>
                <w:rStyle w:val="eop"/>
                <w:rFonts w:ascii="Work Sans" w:hAnsi="Work Sans"/>
                <w:color w:val="000000"/>
                <w:shd w:val="clear" w:color="auto" w:fill="FFFFFF"/>
              </w:rPr>
            </w:pPr>
            <w:r w:rsidRPr="00C418F6">
              <w:rPr>
                <w:rFonts w:ascii="Work Sans" w:hAnsi="Work Sans" w:cs="Arial"/>
                <w:b/>
                <w:bCs/>
                <w:lang w:eastAsia="es-CO"/>
              </w:rPr>
              <w:t>4</w:t>
            </w:r>
            <w:r w:rsidRPr="00C418F6">
              <w:rPr>
                <w:rFonts w:ascii="Work Sans" w:hAnsi="Work Sans" w:cs="Arial"/>
                <w:b/>
                <w:bCs/>
                <w:color w:val="000000"/>
              </w:rPr>
              <w:t xml:space="preserve">.5. </w:t>
            </w:r>
            <w:r w:rsidR="005957CF" w:rsidRPr="00C418F6">
              <w:rPr>
                <w:rFonts w:ascii="Work Sans" w:hAnsi="Work Sans" w:cs="Arial"/>
                <w:b/>
                <w:bCs/>
                <w:lang w:eastAsia="es-CO"/>
              </w:rPr>
              <w:t>Fondo de Apoyo Financiero para la Energización de las Zonas Rurales Interconectadas (FAER</w:t>
            </w:r>
            <w:r w:rsidR="005957CF" w:rsidRPr="00C418F6">
              <w:rPr>
                <w:rFonts w:ascii="Work Sans" w:hAnsi="Work Sans" w:cs="Arial"/>
                <w:lang w:eastAsia="es-CO"/>
              </w:rPr>
              <w:t>)</w:t>
            </w:r>
            <w:r w:rsidR="0028588B" w:rsidRPr="00C418F6">
              <w:rPr>
                <w:rStyle w:val="normaltextrun"/>
                <w:rFonts w:ascii="Work Sans" w:hAnsi="Work Sans"/>
                <w:b/>
                <w:bCs/>
                <w:color w:val="000000"/>
                <w:shd w:val="clear" w:color="auto" w:fill="FFFFFF"/>
              </w:rPr>
              <w:t>)</w:t>
            </w:r>
            <w:r w:rsidR="0028588B" w:rsidRPr="00C418F6">
              <w:rPr>
                <w:rStyle w:val="eop"/>
                <w:rFonts w:ascii="Work Sans" w:hAnsi="Work Sans"/>
                <w:color w:val="000000"/>
                <w:shd w:val="clear" w:color="auto" w:fill="FFFFFF"/>
              </w:rPr>
              <w:t> </w:t>
            </w:r>
          </w:p>
          <w:p w14:paraId="3092B1AA" w14:textId="77777777" w:rsidR="000C140D" w:rsidRPr="00C418F6" w:rsidRDefault="000C140D" w:rsidP="000C140D">
            <w:pPr>
              <w:spacing w:before="120"/>
              <w:ind w:left="136" w:right="213"/>
              <w:jc w:val="both"/>
              <w:rPr>
                <w:rStyle w:val="normaltextrun"/>
                <w:rFonts w:ascii="Work Sans" w:hAnsi="Work Sans"/>
                <w:color w:val="000000"/>
                <w:shd w:val="clear" w:color="auto" w:fill="FFFFFF"/>
              </w:rPr>
            </w:pPr>
            <w:r w:rsidRPr="00C418F6">
              <w:rPr>
                <w:rFonts w:ascii="Work Sans" w:hAnsi="Work Sans" w:cs="Arial"/>
                <w:b/>
                <w:bCs/>
                <w:lang w:eastAsia="es-CO"/>
              </w:rPr>
              <w:t>Objetivo:</w:t>
            </w:r>
            <w:r w:rsidRPr="00C418F6">
              <w:rPr>
                <w:rFonts w:ascii="Work Sans" w:hAnsi="Work Sans" w:cs="Arial"/>
                <w:b/>
                <w:bCs/>
                <w:color w:val="000000"/>
              </w:rPr>
              <w:t xml:space="preserve"> </w:t>
            </w:r>
            <w:r w:rsidRPr="00C418F6">
              <w:rPr>
                <w:rFonts w:ascii="Work Sans" w:hAnsi="Work Sans" w:cs="Arial"/>
                <w:color w:val="000000"/>
              </w:rPr>
              <w:t>El fondo FAER fue creado mediante la Ley 788 de 2002, artículo 105, con el objetivo de ampliar la cobertura y procurar la satisfacción de la demanda de energía en las zonas rurales interconectadas, conforme con los planes de ampliación de cobertura que estructurarán cada uno de los Operadores de Red viabilizados de la UPME. La vigencia de dicho Fondo fue extendida por el artículo 21 de la Ley 1955 de 2019, hasta el 31 de diciembre de 2030.</w:t>
            </w:r>
          </w:p>
          <w:p w14:paraId="06B692E4" w14:textId="77777777" w:rsidR="000C140D" w:rsidRPr="00C418F6" w:rsidRDefault="000C140D" w:rsidP="000C140D">
            <w:pPr>
              <w:spacing w:before="120"/>
              <w:ind w:left="136" w:right="213"/>
              <w:jc w:val="both"/>
              <w:rPr>
                <w:rStyle w:val="normaltextrun"/>
                <w:rFonts w:ascii="Work Sans" w:hAnsi="Work Sans"/>
                <w:color w:val="000000"/>
                <w:bdr w:val="none" w:sz="0" w:space="0" w:color="auto" w:frame="1"/>
              </w:rPr>
            </w:pPr>
            <w:r w:rsidRPr="00C418F6">
              <w:rPr>
                <w:rFonts w:ascii="Work Sans" w:hAnsi="Work Sans" w:cs="Arial"/>
                <w:b/>
                <w:bCs/>
                <w:color w:val="000000"/>
              </w:rPr>
              <w:t xml:space="preserve">Financiación: </w:t>
            </w:r>
            <w:r w:rsidRPr="00C418F6">
              <w:rPr>
                <w:rStyle w:val="normaltextrun"/>
                <w:rFonts w:ascii="Work Sans" w:hAnsi="Work Sans"/>
                <w:color w:val="000000"/>
                <w:bdr w:val="none" w:sz="0" w:space="0" w:color="auto" w:frame="1"/>
              </w:rPr>
              <w:t xml:space="preserve">Los recursos provienen del recaudo que realiza el ASIC, a razón de $2.10 por kilovatio hora transportado. </w:t>
            </w:r>
          </w:p>
          <w:p w14:paraId="252DD6EC" w14:textId="77777777" w:rsidR="000C140D" w:rsidRPr="00C418F6" w:rsidRDefault="000C140D" w:rsidP="000C140D">
            <w:pPr>
              <w:spacing w:before="120"/>
              <w:ind w:left="136" w:right="213"/>
              <w:jc w:val="both"/>
              <w:rPr>
                <w:rStyle w:val="normaltextrun"/>
                <w:rFonts w:ascii="Work Sans" w:hAnsi="Work Sans" w:cs="Segoe UI"/>
              </w:rPr>
            </w:pPr>
            <w:r w:rsidRPr="00C418F6">
              <w:rPr>
                <w:rStyle w:val="normaltextrun"/>
                <w:rFonts w:ascii="Work Sans" w:hAnsi="Work Sans" w:cs="Segoe UI"/>
                <w:b/>
                <w:bCs/>
              </w:rPr>
              <w:t xml:space="preserve">Reglamentación: </w:t>
            </w:r>
            <w:r w:rsidRPr="00C418F6">
              <w:rPr>
                <w:rStyle w:val="normaltextrun"/>
                <w:rFonts w:ascii="Work Sans" w:hAnsi="Work Sans" w:cs="Segoe UI"/>
              </w:rPr>
              <w:t>El Gobierno Nacional expidió el Decreto 1623 de 2015 "Mediante el cual se modifica y adiciona el Decreto 1073 de 2015" y el Decreto 1513 de 2016 "Por el cual se modifica el Decreto 1073 de 2015 en lo relacionado con lineamientos de política pública en materia de expansión de la cobertura del servicio de energía eléctrica.</w:t>
            </w:r>
          </w:p>
          <w:p w14:paraId="6A9AE802" w14:textId="113C43E2" w:rsidR="000C140D" w:rsidRPr="00C418F6" w:rsidRDefault="000C140D" w:rsidP="000C140D">
            <w:pPr>
              <w:spacing w:before="120"/>
              <w:ind w:left="136" w:right="213"/>
              <w:jc w:val="both"/>
              <w:rPr>
                <w:rStyle w:val="normaltextrun"/>
                <w:rFonts w:ascii="Work Sans" w:hAnsi="Work Sans" w:cs="Segoe UI"/>
              </w:rPr>
            </w:pPr>
            <w:r w:rsidRPr="00C418F6">
              <w:rPr>
                <w:rStyle w:val="normaltextrun"/>
                <w:rFonts w:ascii="Work Sans" w:hAnsi="Work Sans" w:cs="Segoe UI"/>
              </w:rPr>
              <w:t>El Comité de Administración del Fondo del FAER CA</w:t>
            </w:r>
            <w:r w:rsidR="001350CD" w:rsidRPr="00C418F6">
              <w:rPr>
                <w:rStyle w:val="normaltextrun"/>
                <w:rFonts w:ascii="Work Sans" w:hAnsi="Work Sans" w:cs="Segoe UI"/>
              </w:rPr>
              <w:t>F</w:t>
            </w:r>
            <w:r w:rsidRPr="00C418F6">
              <w:rPr>
                <w:rStyle w:val="normaltextrun"/>
                <w:rFonts w:ascii="Work Sans" w:hAnsi="Work Sans" w:cs="Segoe UI"/>
              </w:rPr>
              <w:t>AER, creado por el artículo 2.2.3.3.1.4 del Decreto 1073 de 2015 establece que tiene como funciones aprobar, objetar e impartir instrucciones y recomendaciones sobre los planes, programas o proyectos que hayan sido presentados para financiación con cargo a los recursos del mencionado.</w:t>
            </w:r>
          </w:p>
          <w:p w14:paraId="53C3917B" w14:textId="1613D14E" w:rsidR="000C140D" w:rsidRPr="00C418F6" w:rsidRDefault="000C140D" w:rsidP="000C140D">
            <w:pPr>
              <w:spacing w:before="120"/>
              <w:ind w:left="136" w:right="213"/>
              <w:jc w:val="both"/>
              <w:rPr>
                <w:rStyle w:val="normaltextrun"/>
                <w:rFonts w:ascii="Work Sans" w:hAnsi="Work Sans" w:cs="Segoe UI"/>
              </w:rPr>
            </w:pPr>
            <w:r w:rsidRPr="00C418F6">
              <w:rPr>
                <w:rStyle w:val="normaltextrun"/>
                <w:rFonts w:ascii="Work Sans" w:hAnsi="Work Sans" w:cs="Segoe UI"/>
              </w:rPr>
              <w:t>E</w:t>
            </w:r>
            <w:r w:rsidR="00ED6601" w:rsidRPr="00C418F6">
              <w:rPr>
                <w:rStyle w:val="normaltextrun"/>
                <w:rFonts w:ascii="Work Sans" w:hAnsi="Work Sans" w:cs="Segoe UI"/>
              </w:rPr>
              <w:t>l</w:t>
            </w:r>
            <w:r w:rsidRPr="00C418F6">
              <w:rPr>
                <w:rStyle w:val="normaltextrun"/>
                <w:rFonts w:ascii="Work Sans" w:hAnsi="Work Sans" w:cs="Segoe UI"/>
              </w:rPr>
              <w:t xml:space="preserve"> CAFAER será conformado por el </w:t>
            </w:r>
            <w:r w:rsidR="00ED6601" w:rsidRPr="00C418F6">
              <w:rPr>
                <w:rStyle w:val="normaltextrun"/>
                <w:rFonts w:ascii="Work Sans" w:hAnsi="Work Sans" w:cs="Segoe UI"/>
              </w:rPr>
              <w:t>Ministerio</w:t>
            </w:r>
            <w:r w:rsidRPr="00C418F6">
              <w:rPr>
                <w:rStyle w:val="normaltextrun"/>
                <w:rFonts w:ascii="Work Sans" w:hAnsi="Work Sans" w:cs="Segoe UI"/>
              </w:rPr>
              <w:t xml:space="preserve"> de Minas y Energía, el </w:t>
            </w:r>
            <w:r w:rsidR="00ED6601" w:rsidRPr="00C418F6">
              <w:rPr>
                <w:rStyle w:val="normaltextrun"/>
                <w:rFonts w:ascii="Work Sans" w:hAnsi="Work Sans" w:cs="Segoe UI"/>
              </w:rPr>
              <w:t>viceministro</w:t>
            </w:r>
            <w:r w:rsidRPr="00C418F6">
              <w:rPr>
                <w:rStyle w:val="normaltextrun"/>
                <w:rFonts w:ascii="Work Sans" w:hAnsi="Work Sans" w:cs="Segoe UI"/>
              </w:rPr>
              <w:t xml:space="preserve"> de Minas y Energía y por el director de energía del MINISTERIO de Minas y Energía o por sus respectivos delegados. El CAFAER, tiene como función aprobar, objetar e impartir instrucciones y recomendaciones sobre los planes, programas y proyectos que hayan sido presentados para financiación con recursos del FAER.</w:t>
            </w:r>
          </w:p>
          <w:p w14:paraId="777FCCDF" w14:textId="566CCE49" w:rsidR="00DB647D" w:rsidRPr="00C418F6" w:rsidRDefault="0028588B" w:rsidP="00AF5BFC">
            <w:pPr>
              <w:spacing w:before="120"/>
              <w:ind w:left="136" w:right="213"/>
              <w:jc w:val="both"/>
              <w:rPr>
                <w:rFonts w:ascii="Work Sans" w:hAnsi="Work Sans"/>
                <w:b/>
                <w:color w:val="000000"/>
              </w:rPr>
            </w:pPr>
            <w:r w:rsidRPr="00C418F6">
              <w:rPr>
                <w:rFonts w:ascii="Work Sans" w:hAnsi="Work Sans" w:cs="Arial"/>
                <w:b/>
                <w:bCs/>
                <w:lang w:eastAsia="es-CO"/>
              </w:rPr>
              <w:t>4</w:t>
            </w:r>
            <w:r w:rsidRPr="00C418F6">
              <w:rPr>
                <w:rFonts w:ascii="Work Sans" w:hAnsi="Work Sans" w:cs="Arial"/>
                <w:b/>
                <w:bCs/>
                <w:color w:val="000000"/>
              </w:rPr>
              <w:t>.</w:t>
            </w:r>
            <w:r w:rsidR="008A7130" w:rsidRPr="00C418F6">
              <w:rPr>
                <w:rFonts w:ascii="Work Sans" w:hAnsi="Work Sans" w:cs="Arial"/>
                <w:b/>
                <w:bCs/>
                <w:color w:val="000000"/>
              </w:rPr>
              <w:t xml:space="preserve">6. </w:t>
            </w:r>
            <w:r w:rsidR="008A7130" w:rsidRPr="00C418F6">
              <w:rPr>
                <w:rFonts w:ascii="Work Sans" w:hAnsi="Work Sans"/>
                <w:b/>
                <w:color w:val="000000"/>
              </w:rPr>
              <w:t>ASPECTOS</w:t>
            </w:r>
            <w:r w:rsidR="00DB647D" w:rsidRPr="00C418F6">
              <w:rPr>
                <w:rFonts w:ascii="Work Sans" w:hAnsi="Work Sans"/>
                <w:b/>
                <w:color w:val="000000"/>
              </w:rPr>
              <w:t xml:space="preserve"> GENERALES</w:t>
            </w:r>
          </w:p>
          <w:p w14:paraId="7CE38F9A" w14:textId="63F53A82" w:rsidR="00DB647D" w:rsidRPr="00C418F6" w:rsidRDefault="00DB647D" w:rsidP="00273BE4">
            <w:pPr>
              <w:spacing w:before="120"/>
              <w:ind w:left="136" w:right="213"/>
              <w:jc w:val="both"/>
              <w:rPr>
                <w:rFonts w:ascii="Work Sans" w:hAnsi="Work Sans"/>
                <w:b/>
                <w:color w:val="000000"/>
              </w:rPr>
            </w:pPr>
            <w:r w:rsidRPr="00C418F6">
              <w:rPr>
                <w:rFonts w:ascii="Work Sans" w:hAnsi="Work Sans"/>
                <w:b/>
                <w:color w:val="000000"/>
              </w:rPr>
              <w:t xml:space="preserve">Contrato especial </w:t>
            </w:r>
          </w:p>
          <w:p w14:paraId="41090C3E" w14:textId="71E6E3D2" w:rsidR="00DB647D" w:rsidRPr="00C418F6" w:rsidRDefault="00DB647D" w:rsidP="00CA048D">
            <w:pPr>
              <w:spacing w:before="120"/>
              <w:ind w:left="136" w:right="213"/>
              <w:jc w:val="both"/>
              <w:rPr>
                <w:rFonts w:ascii="Work Sans" w:hAnsi="Work Sans" w:cs="Arial"/>
                <w:i/>
                <w:iCs/>
                <w:color w:val="000000"/>
              </w:rPr>
            </w:pPr>
            <w:r w:rsidRPr="00C418F6">
              <w:rPr>
                <w:rFonts w:ascii="Work Sans" w:hAnsi="Work Sans"/>
                <w:color w:val="000000"/>
              </w:rPr>
              <w:t xml:space="preserve">Que el artículo 39 de la Ley 142 de 1994 autorizó, entre otros, la celebración de los contratos especiales para la gestión de los servicios públicos, para lo cual señala en el numeral 39.3 aquellos </w:t>
            </w:r>
            <w:r w:rsidRPr="00C418F6">
              <w:rPr>
                <w:rFonts w:ascii="Work Sans" w:hAnsi="Work Sans"/>
                <w:i/>
                <w:color w:val="000000"/>
              </w:rPr>
              <w:t xml:space="preserve">“Contratos de las entidades oficiales para transferir la propiedad o el uso y goce de los bienes que destina especialmente a prestar los servicios públicos </w:t>
            </w:r>
            <w:r w:rsidRPr="00C418F6">
              <w:rPr>
                <w:rFonts w:ascii="Work Sans" w:hAnsi="Work Sans" w:cs="Arial"/>
                <w:i/>
                <w:iCs/>
                <w:color w:val="000000"/>
              </w:rPr>
              <w:t>(.</w:t>
            </w:r>
            <w:r w:rsidR="008A7130" w:rsidRPr="00C418F6">
              <w:rPr>
                <w:rFonts w:ascii="Work Sans" w:hAnsi="Work Sans" w:cs="Arial"/>
                <w:i/>
                <w:iCs/>
                <w:color w:val="000000"/>
              </w:rPr>
              <w:t>.</w:t>
            </w:r>
            <w:r w:rsidRPr="00C418F6">
              <w:rPr>
                <w:rFonts w:ascii="Work Sans" w:hAnsi="Work Sans" w:cs="Arial"/>
                <w:i/>
                <w:iCs/>
                <w:color w:val="000000"/>
              </w:rPr>
              <w:t>.)”.</w:t>
            </w:r>
          </w:p>
          <w:p w14:paraId="132785C3" w14:textId="77777777" w:rsidR="00DB647D" w:rsidRPr="00C418F6" w:rsidRDefault="00DB647D" w:rsidP="00CA048D">
            <w:pPr>
              <w:spacing w:after="120"/>
              <w:jc w:val="both"/>
              <w:rPr>
                <w:rFonts w:ascii="Work Sans" w:hAnsi="Work Sans" w:cs="Arial"/>
                <w:lang w:eastAsia="es-CO"/>
              </w:rPr>
            </w:pPr>
          </w:p>
          <w:p w14:paraId="23CDC706" w14:textId="2732A11C" w:rsidR="00DB647D" w:rsidRPr="00C418F6" w:rsidRDefault="00DB647D" w:rsidP="00273BE4">
            <w:pPr>
              <w:spacing w:before="120"/>
              <w:ind w:left="136" w:right="213"/>
              <w:jc w:val="both"/>
              <w:rPr>
                <w:rFonts w:ascii="Work Sans" w:hAnsi="Work Sans"/>
              </w:rPr>
            </w:pPr>
            <w:r w:rsidRPr="00C418F6">
              <w:rPr>
                <w:rFonts w:ascii="Work Sans" w:hAnsi="Work Sans" w:cs="Arial"/>
                <w:b/>
                <w:bCs/>
                <w:lang w:eastAsia="es-CO"/>
              </w:rPr>
              <w:t>4.</w:t>
            </w:r>
            <w:r w:rsidR="0028588B" w:rsidRPr="00C418F6">
              <w:rPr>
                <w:rFonts w:ascii="Work Sans" w:hAnsi="Work Sans" w:cs="Arial"/>
                <w:b/>
                <w:bCs/>
                <w:lang w:eastAsia="es-CO"/>
              </w:rPr>
              <w:t xml:space="preserve">7. </w:t>
            </w:r>
            <w:r w:rsidRPr="00C418F6">
              <w:rPr>
                <w:rFonts w:ascii="Work Sans" w:hAnsi="Work Sans"/>
                <w:b/>
              </w:rPr>
              <w:t>ANÁLISIS NORMATIVO Y REGULATORIO:</w:t>
            </w:r>
          </w:p>
          <w:p w14:paraId="52D97FE2" w14:textId="77777777" w:rsidR="0028588B" w:rsidRPr="00C418F6" w:rsidRDefault="00DB647D" w:rsidP="00CA048D">
            <w:pPr>
              <w:spacing w:before="120"/>
              <w:ind w:left="136" w:right="213"/>
              <w:jc w:val="both"/>
              <w:rPr>
                <w:rFonts w:ascii="Work Sans" w:hAnsi="Work Sans" w:cs="Arial"/>
                <w:b/>
                <w:bCs/>
                <w:lang w:eastAsia="es-CO"/>
              </w:rPr>
            </w:pPr>
            <w:r w:rsidRPr="00C418F6">
              <w:rPr>
                <w:rFonts w:ascii="Work Sans" w:hAnsi="Work Sans" w:cs="Arial"/>
                <w:b/>
                <w:bCs/>
                <w:lang w:eastAsia="es-CO"/>
              </w:rPr>
              <w:t>CONSTITUCIÓN POLÍTICA DE COLOMBIA:</w:t>
            </w:r>
          </w:p>
          <w:p w14:paraId="7798F80F" w14:textId="35D8A25C" w:rsidR="00DB647D" w:rsidRPr="00C418F6" w:rsidRDefault="00DB647D" w:rsidP="00CA048D">
            <w:pPr>
              <w:spacing w:before="120"/>
              <w:ind w:left="136" w:right="213"/>
              <w:jc w:val="both"/>
              <w:rPr>
                <w:rFonts w:ascii="Work Sans" w:hAnsi="Work Sans" w:cs="Arial"/>
                <w:b/>
                <w:bCs/>
                <w:lang w:eastAsia="es-CO"/>
              </w:rPr>
            </w:pPr>
            <w:r w:rsidRPr="00C418F6">
              <w:rPr>
                <w:rFonts w:ascii="Work Sans" w:hAnsi="Work Sans" w:cs="Arial"/>
                <w:lang w:eastAsia="es-CO"/>
              </w:rPr>
              <w:lastRenderedPageBreak/>
              <w:t>Los siguientes son algunos de los principios constitucionales que soportan el desarrollo legal e institucional del sector de energía en Colombia:</w:t>
            </w:r>
          </w:p>
          <w:p w14:paraId="42715242" w14:textId="77777777" w:rsidR="00DB647D" w:rsidRPr="00C418F6" w:rsidRDefault="00DB647D" w:rsidP="00323F2F">
            <w:pPr>
              <w:pStyle w:val="Prrafodelista"/>
              <w:numPr>
                <w:ilvl w:val="0"/>
                <w:numId w:val="5"/>
              </w:numPr>
              <w:spacing w:before="120" w:after="120"/>
              <w:jc w:val="both"/>
              <w:rPr>
                <w:rFonts w:ascii="Work Sans" w:hAnsi="Work Sans" w:cs="Arial"/>
                <w:lang w:eastAsia="es-CO"/>
              </w:rPr>
            </w:pPr>
            <w:r w:rsidRPr="00C418F6">
              <w:rPr>
                <w:rFonts w:ascii="Work Sans" w:hAnsi="Work Sans" w:cs="Arial"/>
                <w:lang w:eastAsia="es-CO"/>
              </w:rPr>
              <w:t>El Estado considera que los servicios públicos domiciliarios son indispensables para que los ciudadanos tengan un nivel de calidad de vida adecuado.</w:t>
            </w:r>
          </w:p>
          <w:p w14:paraId="106D7CBB" w14:textId="77777777" w:rsidR="00DB647D" w:rsidRPr="00C418F6" w:rsidRDefault="00DB647D" w:rsidP="00323F2F">
            <w:pPr>
              <w:pStyle w:val="Prrafodelista"/>
              <w:numPr>
                <w:ilvl w:val="0"/>
                <w:numId w:val="5"/>
              </w:numPr>
              <w:spacing w:before="120" w:after="120"/>
              <w:jc w:val="both"/>
              <w:rPr>
                <w:rFonts w:ascii="Work Sans" w:hAnsi="Work Sans" w:cs="Arial"/>
                <w:lang w:eastAsia="es-CO"/>
              </w:rPr>
            </w:pPr>
            <w:r w:rsidRPr="00C418F6">
              <w:rPr>
                <w:rFonts w:ascii="Work Sans" w:hAnsi="Work Sans" w:cs="Arial"/>
                <w:lang w:eastAsia="es-CO"/>
              </w:rPr>
              <w:t>Por tanto, el Estado se subroga la intervención en la prestación de estos servicios a través de la función de regulación y la vigilancia y control.</w:t>
            </w:r>
          </w:p>
          <w:p w14:paraId="5356C1BD" w14:textId="77777777" w:rsidR="00DB647D" w:rsidRPr="00C418F6" w:rsidRDefault="00DB647D" w:rsidP="00323F2F">
            <w:pPr>
              <w:pStyle w:val="Prrafodelista"/>
              <w:numPr>
                <w:ilvl w:val="0"/>
                <w:numId w:val="5"/>
              </w:numPr>
              <w:spacing w:before="120" w:after="120"/>
              <w:jc w:val="both"/>
              <w:rPr>
                <w:rFonts w:ascii="Work Sans" w:hAnsi="Work Sans" w:cs="Arial"/>
                <w:lang w:eastAsia="es-CO"/>
              </w:rPr>
            </w:pPr>
            <w:r w:rsidRPr="00C418F6">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4108C4B7" w14:textId="0FDA0C1E" w:rsidR="00DB647D" w:rsidRPr="00C418F6" w:rsidRDefault="005B3407" w:rsidP="00CA048D">
            <w:pPr>
              <w:spacing w:before="120"/>
              <w:ind w:left="136" w:right="213"/>
              <w:jc w:val="both"/>
              <w:rPr>
                <w:rFonts w:ascii="Work Sans" w:hAnsi="Work Sans" w:cs="Arial"/>
                <w:b/>
                <w:bCs/>
                <w:color w:val="000000"/>
              </w:rPr>
            </w:pPr>
            <w:r w:rsidRPr="00C418F6">
              <w:rPr>
                <w:rFonts w:ascii="Work Sans" w:hAnsi="Work Sans" w:cs="Arial"/>
                <w:b/>
                <w:bCs/>
                <w:color w:val="000000"/>
              </w:rPr>
              <w:t>4.</w:t>
            </w:r>
            <w:r w:rsidR="00273BE4" w:rsidRPr="00C418F6">
              <w:rPr>
                <w:rFonts w:ascii="Work Sans" w:hAnsi="Work Sans" w:cs="Arial"/>
                <w:b/>
                <w:bCs/>
                <w:color w:val="000000"/>
              </w:rPr>
              <w:t>8</w:t>
            </w:r>
            <w:r w:rsidR="00E608C9" w:rsidRPr="00C418F6">
              <w:rPr>
                <w:rFonts w:ascii="Work Sans" w:hAnsi="Work Sans" w:cs="Arial"/>
                <w:b/>
                <w:bCs/>
                <w:color w:val="000000"/>
              </w:rPr>
              <w:t xml:space="preserve">. </w:t>
            </w:r>
            <w:r w:rsidR="00DB647D" w:rsidRPr="00C418F6">
              <w:rPr>
                <w:rFonts w:ascii="Work Sans" w:hAnsi="Work Sans" w:cs="Arial"/>
                <w:b/>
                <w:bCs/>
                <w:color w:val="000000"/>
              </w:rPr>
              <w:t xml:space="preserve">ANALIS DEL MERCADO </w:t>
            </w:r>
          </w:p>
          <w:p w14:paraId="086F7F58" w14:textId="77777777" w:rsidR="00DB647D" w:rsidRPr="00C418F6" w:rsidRDefault="00DB647D" w:rsidP="00CA048D">
            <w:pPr>
              <w:spacing w:before="120"/>
              <w:ind w:left="360" w:right="213"/>
              <w:jc w:val="both"/>
              <w:rPr>
                <w:rFonts w:ascii="Work Sans" w:hAnsi="Work Sans" w:cs="Arial"/>
                <w:color w:val="000000"/>
              </w:rPr>
            </w:pPr>
            <w:r w:rsidRPr="00C418F6">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87504CC" w14:textId="4672F128" w:rsidR="00DB647D" w:rsidRPr="00C418F6" w:rsidRDefault="0028588B" w:rsidP="00180B12">
            <w:pPr>
              <w:spacing w:before="120" w:after="120"/>
              <w:jc w:val="both"/>
              <w:rPr>
                <w:rFonts w:ascii="Work Sans" w:hAnsi="Work Sans" w:cs="Arial"/>
                <w:lang w:eastAsia="es-CO"/>
              </w:rPr>
            </w:pPr>
            <w:r w:rsidRPr="00C418F6">
              <w:rPr>
                <w:rFonts w:ascii="Work Sans" w:hAnsi="Work Sans" w:cs="Arial"/>
                <w:noProof/>
                <w:color w:val="000000"/>
              </w:rPr>
              <w:drawing>
                <wp:inline distT="0" distB="0" distL="0" distR="0" wp14:anchorId="08817E7D" wp14:editId="7485A760">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C418F6">
              <w:rPr>
                <w:rFonts w:ascii="Work Sans" w:hAnsi="Work Sans"/>
                <w:b/>
                <w:bCs/>
                <w:color w:val="000000"/>
                <w:shd w:val="clear" w:color="auto" w:fill="FFFFFF"/>
              </w:rPr>
              <w:br/>
            </w:r>
          </w:p>
          <w:p w14:paraId="1A157093" w14:textId="5B9E9F81" w:rsidR="0028588B" w:rsidRPr="00C418F6" w:rsidRDefault="0028588B" w:rsidP="00CA048D">
            <w:pPr>
              <w:pStyle w:val="paragraph"/>
              <w:spacing w:before="0" w:beforeAutospacing="0" w:after="0" w:afterAutospacing="0"/>
              <w:jc w:val="both"/>
              <w:textAlignment w:val="baseline"/>
              <w:rPr>
                <w:rFonts w:ascii="Work Sans" w:hAnsi="Work Sans" w:cs="Segoe UI"/>
                <w:sz w:val="20"/>
                <w:szCs w:val="20"/>
              </w:rPr>
            </w:pPr>
            <w:r w:rsidRPr="00C418F6">
              <w:rPr>
                <w:rStyle w:val="normaltextrun"/>
                <w:rFonts w:ascii="Work Sans" w:hAnsi="Work Sans" w:cs="Segoe UI"/>
                <w:b/>
                <w:bCs/>
                <w:sz w:val="20"/>
                <w:szCs w:val="20"/>
              </w:rPr>
              <w:t>Fuente http://www.upme.gov.co/Siel/Siel/Portals/0/Piec/Informacion_Base_PIEC_Dic302019.pdf</w:t>
            </w:r>
            <w:r w:rsidRPr="00C418F6">
              <w:rPr>
                <w:rStyle w:val="eop"/>
                <w:rFonts w:ascii="Work Sans" w:hAnsi="Work Sans" w:cs="Segoe UI"/>
                <w:sz w:val="20"/>
                <w:szCs w:val="20"/>
              </w:rPr>
              <w:t> </w:t>
            </w:r>
          </w:p>
          <w:p w14:paraId="1E79ACCA" w14:textId="77777777" w:rsidR="00DB647D" w:rsidRPr="00C418F6" w:rsidRDefault="00DB647D" w:rsidP="00CA048D">
            <w:pPr>
              <w:spacing w:before="120"/>
              <w:ind w:left="282" w:right="353"/>
              <w:jc w:val="both"/>
              <w:rPr>
                <w:rFonts w:ascii="Work Sans" w:hAnsi="Work Sans" w:cs="Arial"/>
                <w:color w:val="000000"/>
              </w:rPr>
            </w:pPr>
            <w:r w:rsidRPr="00C418F6">
              <w:rPr>
                <w:rFonts w:ascii="Work Sans" w:hAnsi="Work Sans" w:cs="Arial"/>
                <w:b/>
                <w:bCs/>
                <w:color w:val="000000"/>
              </w:rPr>
              <w:t>Densificación de las redes existentes del SDLE:</w:t>
            </w:r>
            <w:r w:rsidRPr="00C418F6">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w:t>
            </w:r>
            <w:r w:rsidRPr="00C418F6">
              <w:rPr>
                <w:rFonts w:ascii="Work Sans" w:hAnsi="Work Sans" w:cs="Arial"/>
                <w:color w:val="000000"/>
              </w:rPr>
              <w:lastRenderedPageBreak/>
              <w:t>implementar este proceso es necesario instalar transformadores de media a baja tensión, extenderla red de baja tensión y construir acometidas para prestar el servicio.</w:t>
            </w:r>
          </w:p>
          <w:p w14:paraId="3CE68771" w14:textId="77777777" w:rsidR="00DB647D" w:rsidRPr="00C418F6" w:rsidRDefault="00DB647D" w:rsidP="7431F21B">
            <w:pPr>
              <w:spacing w:before="120"/>
              <w:ind w:left="282" w:right="353"/>
              <w:jc w:val="both"/>
              <w:rPr>
                <w:rFonts w:ascii="Work Sans" w:hAnsi="Work Sans" w:cs="Arial"/>
                <w:color w:val="000000"/>
                <w:lang w:val="es-ES"/>
              </w:rPr>
            </w:pPr>
            <w:r w:rsidRPr="00C418F6">
              <w:rPr>
                <w:rFonts w:ascii="Work Sans" w:hAnsi="Work Sans" w:cs="Arial"/>
                <w:b/>
                <w:bCs/>
                <w:color w:val="000000" w:themeColor="text1"/>
                <w:lang w:val="es-ES"/>
              </w:rPr>
              <w:t>Intensificación de las redes existentes del SDL:</w:t>
            </w:r>
            <w:r w:rsidRPr="00C418F6">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72E6CD85" w14:textId="77777777" w:rsidR="00DB647D" w:rsidRPr="00C418F6" w:rsidRDefault="00DB647D" w:rsidP="7431F21B">
            <w:pPr>
              <w:spacing w:before="120"/>
              <w:ind w:left="282" w:right="353"/>
              <w:jc w:val="both"/>
              <w:rPr>
                <w:rFonts w:ascii="Work Sans" w:hAnsi="Work Sans" w:cs="Arial"/>
                <w:color w:val="000000"/>
                <w:lang w:val="es-ES"/>
              </w:rPr>
            </w:pPr>
            <w:r w:rsidRPr="00C418F6">
              <w:rPr>
                <w:rFonts w:ascii="Work Sans" w:hAnsi="Work Sans" w:cs="Arial"/>
                <w:b/>
                <w:bCs/>
                <w:color w:val="000000" w:themeColor="text1"/>
                <w:lang w:val="es-ES"/>
              </w:rPr>
              <w:t xml:space="preserve">Soluciones tipo Off </w:t>
            </w:r>
            <w:proofErr w:type="spellStart"/>
            <w:r w:rsidRPr="00C418F6">
              <w:rPr>
                <w:rFonts w:ascii="Work Sans" w:hAnsi="Work Sans" w:cs="Arial"/>
                <w:b/>
                <w:bCs/>
                <w:color w:val="000000" w:themeColor="text1"/>
                <w:lang w:val="es-ES"/>
              </w:rPr>
              <w:t>Grid</w:t>
            </w:r>
            <w:proofErr w:type="spellEnd"/>
            <w:r w:rsidRPr="00C418F6">
              <w:rPr>
                <w:rFonts w:ascii="Work Sans" w:hAnsi="Work Sans" w:cs="Arial"/>
                <w:b/>
                <w:bCs/>
                <w:color w:val="000000" w:themeColor="text1"/>
                <w:lang w:val="es-ES"/>
              </w:rPr>
              <w:t>:</w:t>
            </w:r>
            <w:r w:rsidRPr="00C418F6">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1B674E7F" w14:textId="77777777" w:rsidR="00DB647D" w:rsidRPr="00C418F6" w:rsidRDefault="00DB647D" w:rsidP="00CA048D">
            <w:pPr>
              <w:spacing w:before="120"/>
              <w:ind w:left="282" w:right="353"/>
              <w:jc w:val="both"/>
              <w:rPr>
                <w:rFonts w:ascii="Work Sans" w:hAnsi="Work Sans" w:cs="Arial"/>
                <w:color w:val="000000"/>
              </w:rPr>
            </w:pPr>
            <w:r w:rsidRPr="00C418F6">
              <w:rPr>
                <w:rFonts w:ascii="Work Sans" w:hAnsi="Work Sans" w:cs="Arial"/>
                <w:b/>
                <w:color w:val="000000"/>
              </w:rPr>
              <w:t>Soluciones fotovoltaicas aisladas individuales:</w:t>
            </w:r>
            <w:r w:rsidRPr="00C418F6">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3B84E8D8" w14:textId="77777777" w:rsidR="00314CAA" w:rsidRPr="00C418F6" w:rsidRDefault="00314CAA" w:rsidP="00314CAA">
            <w:pPr>
              <w:jc w:val="both"/>
              <w:rPr>
                <w:rFonts w:ascii="Work Sans" w:hAnsi="Work Sans" w:cs="Arial"/>
                <w:color w:val="000000"/>
              </w:rPr>
            </w:pPr>
          </w:p>
          <w:p w14:paraId="552DDF55" w14:textId="2878C0B0" w:rsidR="00901FA0" w:rsidRPr="00C418F6" w:rsidRDefault="00DB647D" w:rsidP="002353F8">
            <w:pPr>
              <w:jc w:val="both"/>
              <w:rPr>
                <w:rFonts w:ascii="Work Sans" w:hAnsi="Work Sans"/>
              </w:rPr>
            </w:pPr>
            <w:r w:rsidRPr="00C418F6">
              <w:rPr>
                <w:rFonts w:ascii="Work Sans" w:hAnsi="Work Sans"/>
                <w:color w:val="000000"/>
              </w:rPr>
              <w:t>*</w:t>
            </w:r>
            <w:r w:rsidRPr="00C418F6">
              <w:rPr>
                <w:rFonts w:ascii="Work Sans" w:hAnsi="Work Sans"/>
                <w:b/>
                <w:color w:val="000000"/>
              </w:rPr>
              <w:t>LAS DEMÁS QUE SE MODIFIQUEN O SUSTITUYAN</w:t>
            </w:r>
            <w:r w:rsidRPr="00C418F6">
              <w:rPr>
                <w:rFonts w:ascii="Work Sans" w:hAnsi="Work Sans"/>
                <w:color w:val="000000"/>
              </w:rPr>
              <w:t xml:space="preserve"> </w:t>
            </w:r>
            <w:r w:rsidRPr="00C418F6">
              <w:rPr>
                <w:rFonts w:ascii="Work Sans" w:hAnsi="Work Sans"/>
                <w:b/>
                <w:color w:val="000000"/>
              </w:rPr>
              <w:t>Y AQUELLAS QUE SE ENCUENTREN RELACIONADAS CON EL OBJETO,</w:t>
            </w:r>
            <w:r w:rsidRPr="00C418F6">
              <w:rPr>
                <w:rFonts w:ascii="Work Sans" w:hAnsi="Work Sans"/>
                <w:color w:val="000000"/>
              </w:rPr>
              <w:t xml:space="preserve"> </w:t>
            </w:r>
            <w:r w:rsidRPr="00C418F6">
              <w:rPr>
                <w:rFonts w:ascii="Work Sans" w:hAnsi="Work Sans"/>
                <w:b/>
                <w:color w:val="000000"/>
              </w:rPr>
              <w:t>ALCANCE O OBLIGACIONES ESPECIFICAS DEL CONTRATO.</w:t>
            </w:r>
          </w:p>
        </w:tc>
      </w:tr>
      <w:tr w:rsidR="00901FA0" w:rsidRPr="00D03477" w14:paraId="2876565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EC0E0A1" w14:textId="686BB03D" w:rsidR="00901FA0" w:rsidRPr="00C418F6" w:rsidRDefault="00901FA0" w:rsidP="00901FA0">
            <w:pPr>
              <w:spacing w:before="120" w:after="120"/>
              <w:jc w:val="center"/>
              <w:rPr>
                <w:rFonts w:ascii="Work Sans" w:hAnsi="Work Sans"/>
                <w:color w:val="000000"/>
                <w:lang w:val="es-MX"/>
              </w:rPr>
            </w:pPr>
            <w:r w:rsidRPr="00C418F6">
              <w:rPr>
                <w:rFonts w:ascii="Work Sans" w:hAnsi="Work Sans"/>
                <w:b/>
              </w:rPr>
              <w:lastRenderedPageBreak/>
              <w:t>5. Análisis que soporta el valor estimado y su justificación.</w:t>
            </w:r>
          </w:p>
        </w:tc>
      </w:tr>
      <w:tr w:rsidR="00901FA0" w:rsidRPr="00D03477" w14:paraId="2F8990A0"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7848548" w14:textId="079734CB" w:rsidR="00957BFC" w:rsidRPr="00C418F6" w:rsidRDefault="00957BFC" w:rsidP="7431F21B">
            <w:pPr>
              <w:pStyle w:val="Prrafodelista"/>
              <w:ind w:left="0"/>
              <w:rPr>
                <w:rFonts w:ascii="Work Sans" w:hAnsi="Work Sans" w:cs="Calibri"/>
                <w:lang w:val="es-ES"/>
              </w:rPr>
            </w:pPr>
            <w:r w:rsidRPr="00C418F6">
              <w:rPr>
                <w:rFonts w:ascii="Work Sans" w:hAnsi="Work Sans" w:cs="Calibri"/>
                <w:lang w:val="es-ES"/>
              </w:rPr>
              <w:t xml:space="preserve">El Contrato Especial a suscribir </w:t>
            </w:r>
            <w:r w:rsidRPr="00C418F6">
              <w:rPr>
                <w:rFonts w:ascii="Work Sans" w:hAnsi="Work Sans"/>
                <w:lang w:val="es-ES"/>
              </w:rPr>
              <w:t>es a título gratuito</w:t>
            </w:r>
            <w:r w:rsidRPr="00C418F6">
              <w:rPr>
                <w:rFonts w:ascii="Work Sans" w:hAnsi="Work Sans" w:cs="Calibri"/>
                <w:lang w:val="es-ES"/>
              </w:rPr>
              <w:t>.</w:t>
            </w:r>
          </w:p>
          <w:p w14:paraId="584A64D7" w14:textId="77777777" w:rsidR="00957BFC" w:rsidRPr="00C418F6" w:rsidRDefault="00957BFC" w:rsidP="00957BFC">
            <w:pPr>
              <w:jc w:val="both"/>
              <w:rPr>
                <w:rFonts w:ascii="Work Sans" w:hAnsi="Work Sans" w:cs="Calibri"/>
                <w:lang w:val="es-ES"/>
              </w:rPr>
            </w:pPr>
          </w:p>
          <w:p w14:paraId="390B784D" w14:textId="1379179C" w:rsidR="00957BFC" w:rsidRPr="00C418F6" w:rsidRDefault="00957BFC" w:rsidP="00957BFC">
            <w:pPr>
              <w:pStyle w:val="TableParagraph"/>
              <w:jc w:val="both"/>
              <w:rPr>
                <w:rFonts w:ascii="Work Sans" w:eastAsia="Times New Roman" w:hAnsi="Work Sans" w:cs="Calibri"/>
                <w:sz w:val="20"/>
                <w:szCs w:val="20"/>
                <w:lang w:eastAsia="es-MX"/>
              </w:rPr>
            </w:pPr>
            <w:r w:rsidRPr="00C418F6">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C418F6">
              <w:rPr>
                <w:rFonts w:ascii="Work Sans" w:eastAsia="Batang" w:hAnsi="Work Sans"/>
                <w:bCs/>
                <w:iCs/>
                <w:sz w:val="20"/>
                <w:szCs w:val="20"/>
              </w:rPr>
              <w:t xml:space="preserve">de acuerdo con la normatividad vigente, </w:t>
            </w:r>
            <w:r w:rsidR="00D5395C" w:rsidRPr="00C418F6">
              <w:rPr>
                <w:rFonts w:ascii="Work Sans" w:eastAsia="Batang" w:hAnsi="Work Sans"/>
                <w:bCs/>
                <w:iCs/>
                <w:sz w:val="20"/>
                <w:szCs w:val="20"/>
              </w:rPr>
              <w:t>la</w:t>
            </w:r>
            <w:r w:rsidRPr="00C418F6">
              <w:rPr>
                <w:rFonts w:ascii="Work Sans" w:eastAsia="Batang" w:hAnsi="Work Sans"/>
                <w:bCs/>
                <w:iCs/>
                <w:sz w:val="20"/>
                <w:szCs w:val="20"/>
              </w:rPr>
              <w:t xml:space="preserve"> </w:t>
            </w:r>
            <w:r w:rsidR="001018D9" w:rsidRPr="00C418F6">
              <w:rPr>
                <w:rFonts w:ascii="Work Sans" w:eastAsia="Batang" w:hAnsi="Work Sans"/>
                <w:bCs/>
                <w:iCs/>
                <w:sz w:val="20"/>
                <w:szCs w:val="20"/>
              </w:rPr>
              <w:t xml:space="preserve">empresa </w:t>
            </w:r>
            <w:r w:rsidR="00C418F6" w:rsidRPr="00C418F6">
              <w:rPr>
                <w:rFonts w:ascii="Work Sans" w:eastAsia="Batang" w:hAnsi="Work Sans"/>
                <w:b/>
                <w:bCs/>
                <w:sz w:val="20"/>
                <w:szCs w:val="20"/>
                <w:lang w:val="es-ES"/>
              </w:rPr>
              <w:t>ELECTRIFICADORA DE SANTANDER S.A. E.S.P.</w:t>
            </w:r>
            <w:r w:rsidR="00C418F6">
              <w:rPr>
                <w:rFonts w:ascii="Work Sans" w:eastAsia="Batang" w:hAnsi="Work Sans"/>
                <w:b/>
                <w:bCs/>
                <w:lang w:val="es-ES"/>
              </w:rPr>
              <w:t>-</w:t>
            </w:r>
            <w:r w:rsidR="008679EE">
              <w:rPr>
                <w:rFonts w:ascii="Work Sans" w:eastAsia="Batang" w:hAnsi="Work Sans"/>
                <w:b/>
                <w:bCs/>
                <w:lang w:val="es-ES"/>
              </w:rPr>
              <w:t>ESSA S.A. E.S.P.</w:t>
            </w:r>
            <w:r w:rsidR="00C418F6" w:rsidRPr="00C418F6">
              <w:rPr>
                <w:rFonts w:ascii="Work Sans" w:eastAsia="Batang" w:hAnsi="Work Sans"/>
                <w:sz w:val="20"/>
                <w:szCs w:val="20"/>
                <w:lang w:val="es-ES"/>
              </w:rPr>
              <w:t xml:space="preserve"> </w:t>
            </w:r>
            <w:r w:rsidRPr="00C418F6">
              <w:rPr>
                <w:rFonts w:ascii="Work Sans" w:eastAsia="Batang" w:hAnsi="Work Sans"/>
                <w:bCs/>
                <w:iCs/>
                <w:sz w:val="20"/>
                <w:szCs w:val="20"/>
              </w:rPr>
              <w:t xml:space="preserve">no podrá bajo ninguna circunstancia cobrar, ni recaudar recursos que busquen la remuneración de la inversión sobre los Activos cuyo uso y goce se transfieren en virtud del presente Contrato. Se precisa que la remuneración del AOM </w:t>
            </w:r>
            <w:r w:rsidR="00CA048D" w:rsidRPr="00C418F6">
              <w:rPr>
                <w:rFonts w:ascii="Work Sans" w:eastAsia="Batang" w:hAnsi="Work Sans"/>
                <w:bCs/>
                <w:iCs/>
                <w:sz w:val="20"/>
                <w:szCs w:val="20"/>
              </w:rPr>
              <w:t>se realizará a través de los cargos tarifarios autorizados por la prestación del servicio y el esquema correspondiente de tarifas y subsidios</w:t>
            </w:r>
            <w:r w:rsidR="00CA048D" w:rsidRPr="00C418F6">
              <w:rPr>
                <w:rFonts w:ascii="Work Sans" w:eastAsia="Times New Roman" w:hAnsi="Work Sans" w:cs="Calibri"/>
                <w:sz w:val="20"/>
                <w:szCs w:val="20"/>
                <w:lang w:eastAsia="es-MX"/>
              </w:rPr>
              <w:t xml:space="preserve">; </w:t>
            </w:r>
            <w:r w:rsidR="00CA048D" w:rsidRPr="00C418F6">
              <w:rPr>
                <w:rFonts w:ascii="Work Sans" w:hAnsi="Work Sans"/>
                <w:sz w:val="20"/>
                <w:szCs w:val="20"/>
              </w:rPr>
              <w:t>por lo tanto</w:t>
            </w:r>
            <w:r w:rsidR="00CA048D" w:rsidRPr="00C418F6">
              <w:rPr>
                <w:rFonts w:ascii="Work Sans" w:eastAsia="Times New Roman" w:hAnsi="Work Sans" w:cs="Calibri"/>
                <w:sz w:val="20"/>
                <w:szCs w:val="20"/>
                <w:lang w:eastAsia="es-MX"/>
              </w:rPr>
              <w:t>, el desarrollo de las actividades de AOM y Reposición sobre la infraestructura</w:t>
            </w:r>
            <w:r w:rsidR="00CA048D" w:rsidRPr="00C418F6">
              <w:rPr>
                <w:rFonts w:ascii="Work Sans" w:hAnsi="Work Sans"/>
                <w:sz w:val="20"/>
                <w:szCs w:val="20"/>
              </w:rPr>
              <w:t xml:space="preserve"> no </w:t>
            </w:r>
            <w:r w:rsidR="00CA048D" w:rsidRPr="00C418F6">
              <w:rPr>
                <w:rFonts w:ascii="Work Sans" w:eastAsia="Times New Roman" w:hAnsi="Work Sans" w:cs="Calibri"/>
                <w:sz w:val="20"/>
                <w:szCs w:val="20"/>
                <w:lang w:eastAsia="es-MX"/>
              </w:rPr>
              <w:t>implica erogación directa por parte del Ministerio para la remuneración de dicha actividad</w:t>
            </w:r>
          </w:p>
          <w:p w14:paraId="081306E8" w14:textId="77777777" w:rsidR="00957BFC" w:rsidRPr="00C418F6" w:rsidRDefault="00957BFC" w:rsidP="00957BFC">
            <w:pPr>
              <w:pStyle w:val="TableParagraph"/>
              <w:jc w:val="both"/>
              <w:rPr>
                <w:rFonts w:ascii="Work Sans" w:eastAsia="Times New Roman" w:hAnsi="Work Sans" w:cs="Calibri"/>
                <w:sz w:val="20"/>
                <w:szCs w:val="20"/>
                <w:lang w:eastAsia="es-MX"/>
              </w:rPr>
            </w:pPr>
          </w:p>
          <w:p w14:paraId="5CFC9918" w14:textId="42FF98AE" w:rsidR="00957BFC" w:rsidRPr="00C418F6" w:rsidRDefault="00957BFC" w:rsidP="00957BFC">
            <w:pPr>
              <w:pStyle w:val="TableParagraph"/>
              <w:jc w:val="both"/>
              <w:rPr>
                <w:rFonts w:ascii="Work Sans" w:eastAsia="Times New Roman" w:hAnsi="Work Sans" w:cs="Calibri"/>
                <w:sz w:val="20"/>
                <w:szCs w:val="20"/>
                <w:lang w:eastAsia="es-MX"/>
              </w:rPr>
            </w:pPr>
            <w:r w:rsidRPr="00C418F6">
              <w:rPr>
                <w:rFonts w:ascii="Work Sans" w:eastAsia="Times New Roman" w:hAnsi="Work Sans" w:cs="Calibri"/>
                <w:sz w:val="20"/>
                <w:szCs w:val="20"/>
                <w:lang w:eastAsia="es-MX"/>
              </w:rPr>
              <w:t xml:space="preserve">Así mismo, en concordancia con lo dispuesto por el artículo 87.9 de la ley 142 de 1994, </w:t>
            </w:r>
            <w:r w:rsidR="00CA048D" w:rsidRPr="00C418F6">
              <w:rPr>
                <w:rFonts w:ascii="Work Sans" w:eastAsia="Times New Roman" w:hAnsi="Work Sans" w:cs="Calibri"/>
                <w:sz w:val="20"/>
                <w:szCs w:val="20"/>
                <w:lang w:eastAsia="es-MX"/>
              </w:rPr>
              <w:t>modificado por el artículo 143 Ley 1151 de 2007 y el artículo 99 de la Ley 1450 de 2011</w:t>
            </w:r>
            <w:r w:rsidRPr="00C418F6">
              <w:rPr>
                <w:rFonts w:ascii="Work Sans" w:eastAsia="Times New Roman" w:hAnsi="Work Sans" w:cs="Calibri"/>
                <w:sz w:val="20"/>
                <w:szCs w:val="20"/>
                <w:lang w:eastAsia="es-MX"/>
              </w:rPr>
              <w:t>, que establece que: “</w:t>
            </w:r>
            <w:r w:rsidRPr="00C418F6">
              <w:rPr>
                <w:rFonts w:ascii="Work Sans" w:eastAsia="Times New Roman" w:hAnsi="Work Sans" w:cs="Calibri"/>
                <w:i/>
                <w:iCs/>
                <w:sz w:val="20"/>
                <w:szCs w:val="20"/>
                <w:lang w:eastAsia="es-MX"/>
              </w:rPr>
              <w:t xml:space="preserve">las entidades públicas podrán aportar bienes o derechos a las empresas de servicios públicos domiciliarios, siempre y cuando su </w:t>
            </w:r>
            <w:r w:rsidRPr="00C418F6">
              <w:rPr>
                <w:rFonts w:ascii="Work Sans" w:hAnsi="Work Sans"/>
                <w:i/>
                <w:sz w:val="20"/>
                <w:szCs w:val="20"/>
              </w:rPr>
              <w:t xml:space="preserve">valor </w:t>
            </w:r>
            <w:r w:rsidRPr="00C418F6">
              <w:rPr>
                <w:rFonts w:ascii="Work Sans" w:eastAsia="Times New Roman" w:hAnsi="Work Sans" w:cs="Calibri"/>
                <w:i/>
                <w:iCs/>
                <w:sz w:val="20"/>
                <w:szCs w:val="20"/>
                <w:lang w:eastAsia="es-MX"/>
              </w:rPr>
              <w:t>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C418F6">
              <w:rPr>
                <w:rFonts w:ascii="Work Sans" w:eastAsia="Times New Roman" w:hAnsi="Work Sans" w:cs="Calibri"/>
                <w:sz w:val="20"/>
                <w:szCs w:val="20"/>
                <w:lang w:eastAsia="es-MX"/>
              </w:rPr>
              <w:t>”.</w:t>
            </w:r>
          </w:p>
          <w:p w14:paraId="618A0B01" w14:textId="77777777" w:rsidR="00957BFC" w:rsidRPr="00C418F6" w:rsidRDefault="00957BFC" w:rsidP="00957BFC">
            <w:pPr>
              <w:jc w:val="both"/>
              <w:rPr>
                <w:rFonts w:ascii="Work Sans" w:hAnsi="Work Sans" w:cs="Calibri"/>
                <w:lang w:val="es-ES"/>
              </w:rPr>
            </w:pPr>
          </w:p>
          <w:p w14:paraId="07D504AD" w14:textId="780C4F16" w:rsidR="00957BFC" w:rsidRPr="00C418F6" w:rsidRDefault="00957BFC" w:rsidP="00957BFC">
            <w:pPr>
              <w:jc w:val="both"/>
              <w:rPr>
                <w:rFonts w:ascii="Work Sans" w:hAnsi="Work Sans" w:cs="Calibri"/>
                <w:lang w:val="es-ES"/>
              </w:rPr>
            </w:pPr>
            <w:r w:rsidRPr="00C418F6">
              <w:rPr>
                <w:rFonts w:ascii="Work Sans" w:hAnsi="Work Sans" w:cs="Calibri"/>
                <w:b/>
                <w:bCs/>
                <w:lang w:val="es-ES"/>
              </w:rPr>
              <w:t xml:space="preserve">Sobre el particular, se aclara que la metodología para valorar la infraestructura indicada en el Anexo No. 01 se </w:t>
            </w:r>
            <w:r w:rsidR="00F4627F" w:rsidRPr="00C418F6">
              <w:rPr>
                <w:rFonts w:ascii="Work Sans" w:hAnsi="Work Sans" w:cs="Calibri"/>
                <w:b/>
                <w:bCs/>
                <w:lang w:val="es-ES"/>
              </w:rPr>
              <w:t>realizó</w:t>
            </w:r>
            <w:r w:rsidRPr="00C418F6">
              <w:rPr>
                <w:rFonts w:ascii="Work Sans" w:hAnsi="Work Sans" w:cs="Calibri"/>
                <w:b/>
                <w:bCs/>
                <w:lang w:val="es-ES"/>
              </w:rPr>
              <w:t xml:space="preserve"> de conformidad con el acta de liquidación de los contratos que ejecutaron los proyectos financiados con recursos del </w:t>
            </w:r>
            <w:r w:rsidR="000C140D" w:rsidRPr="00C418F6">
              <w:rPr>
                <w:rFonts w:ascii="Work Sans" w:hAnsi="Work Sans" w:cs="Calibri"/>
                <w:b/>
                <w:bCs/>
                <w:lang w:val="es-ES"/>
              </w:rPr>
              <w:t>FAER</w:t>
            </w:r>
            <w:r w:rsidRPr="00C418F6">
              <w:rPr>
                <w:rFonts w:ascii="Work Sans" w:hAnsi="Work Sans" w:cs="Calibri"/>
                <w:lang w:val="es-ES"/>
              </w:rPr>
              <w:t>.</w:t>
            </w:r>
          </w:p>
          <w:p w14:paraId="5EDBC10A" w14:textId="74094F08" w:rsidR="006D57B6" w:rsidRPr="00C418F6" w:rsidRDefault="006D57B6" w:rsidP="002353F8">
            <w:pPr>
              <w:pStyle w:val="Prrafodelista"/>
              <w:ind w:left="0"/>
              <w:rPr>
                <w:rFonts w:ascii="Work Sans" w:hAnsi="Work Sans"/>
              </w:rPr>
            </w:pPr>
          </w:p>
        </w:tc>
      </w:tr>
      <w:tr w:rsidR="00901FA0" w:rsidRPr="00D03477" w14:paraId="3786C10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C2B6321" w14:textId="2C83657F" w:rsidR="00901FA0" w:rsidRPr="00C418F6" w:rsidRDefault="000B7382" w:rsidP="00901FA0">
            <w:pPr>
              <w:spacing w:before="120" w:after="120"/>
              <w:jc w:val="center"/>
              <w:rPr>
                <w:rFonts w:ascii="Work Sans" w:hAnsi="Work Sans"/>
                <w:color w:val="000000"/>
              </w:rPr>
            </w:pPr>
            <w:r w:rsidRPr="00C418F6">
              <w:rPr>
                <w:rFonts w:ascii="Work Sans" w:hAnsi="Work Sans"/>
                <w:b/>
                <w:lang w:val="es-MX"/>
              </w:rPr>
              <w:lastRenderedPageBreak/>
              <w:t>6</w:t>
            </w:r>
            <w:r w:rsidR="00901FA0" w:rsidRPr="00C418F6">
              <w:rPr>
                <w:rFonts w:ascii="Work Sans" w:hAnsi="Work Sans"/>
                <w:b/>
                <w:lang w:val="es-MX"/>
              </w:rPr>
              <w:t xml:space="preserve">. </w:t>
            </w:r>
            <w:r w:rsidR="00901FA0" w:rsidRPr="00C418F6">
              <w:rPr>
                <w:rFonts w:ascii="Work Sans" w:hAnsi="Work Sans"/>
                <w:b/>
                <w:color w:val="000000"/>
                <w:lang w:val="es-MX"/>
              </w:rPr>
              <w:t>Análisis de Riesgo y la forma de mitigarlo.</w:t>
            </w:r>
            <w:r w:rsidR="00901FA0" w:rsidRPr="00C418F6">
              <w:rPr>
                <w:rFonts w:ascii="Work Sans" w:hAnsi="Work Sans"/>
              </w:rPr>
              <w:t xml:space="preserve"> </w:t>
            </w:r>
            <w:r w:rsidR="00901FA0" w:rsidRPr="00C418F6">
              <w:rPr>
                <w:rFonts w:ascii="Work Sans" w:hAnsi="Work Sans"/>
                <w:b/>
              </w:rPr>
              <w:t xml:space="preserve">(Ver el Manual para la identificación y cobertura del riesgo en los procesos de contratación, expedido por Colombia Compra Eficiente). </w:t>
            </w:r>
            <w:hyperlink r:id="rId9" w:history="1">
              <w:r w:rsidR="00901FA0" w:rsidRPr="00C418F6">
                <w:rPr>
                  <w:rFonts w:ascii="Work Sans" w:hAnsi="Work Sans"/>
                  <w:color w:val="0000FF"/>
                  <w:u w:val="single"/>
                </w:rPr>
                <w:t>http://www.colombiacompra.gov.co/sites/default/files/manuales/cce_manual_riesgo_web.pdf</w:t>
              </w:r>
            </w:hyperlink>
          </w:p>
        </w:tc>
      </w:tr>
      <w:tr w:rsidR="00CA048D" w:rsidRPr="00D03477" w14:paraId="39E3F00D" w14:textId="77777777" w:rsidTr="00273BE4">
        <w:trPr>
          <w:gridAfter w:val="1"/>
          <w:wAfter w:w="98" w:type="dxa"/>
          <w:trHeight w:val="1975"/>
        </w:trPr>
        <w:tc>
          <w:tcPr>
            <w:tcW w:w="8896" w:type="dxa"/>
            <w:gridSpan w:val="4"/>
            <w:tcBorders>
              <w:top w:val="single" w:sz="4" w:space="0" w:color="auto"/>
              <w:left w:val="single" w:sz="6" w:space="0" w:color="auto"/>
              <w:bottom w:val="single" w:sz="4" w:space="0" w:color="auto"/>
              <w:right w:val="single" w:sz="6" w:space="0" w:color="auto"/>
            </w:tcBorders>
          </w:tcPr>
          <w:p w14:paraId="5BAF2EED" w14:textId="77777777" w:rsidR="00CA048D" w:rsidRPr="00C418F6" w:rsidRDefault="00CA048D" w:rsidP="00174752">
            <w:pPr>
              <w:tabs>
                <w:tab w:val="left" w:pos="0"/>
              </w:tabs>
              <w:contextualSpacing/>
              <w:jc w:val="both"/>
              <w:rPr>
                <w:rFonts w:ascii="Work Sans" w:hAnsi="Work Sans" w:cs="Arial"/>
                <w:noProof/>
                <w:lang w:eastAsia="es-CO"/>
              </w:rPr>
            </w:pPr>
            <w:r w:rsidRPr="00C418F6">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6AA81E46" w14:textId="77777777" w:rsidR="00CA048D" w:rsidRPr="00C418F6" w:rsidRDefault="00CA048D" w:rsidP="00174752">
            <w:pPr>
              <w:tabs>
                <w:tab w:val="left" w:pos="0"/>
              </w:tabs>
              <w:contextualSpacing/>
              <w:jc w:val="both"/>
              <w:rPr>
                <w:rFonts w:ascii="Work Sans" w:hAnsi="Work Sans" w:cs="Arial"/>
                <w:noProof/>
                <w:lang w:eastAsia="es-CO"/>
              </w:rPr>
            </w:pPr>
          </w:p>
          <w:p w14:paraId="4E9E5E03" w14:textId="77777777" w:rsidR="00CA048D" w:rsidRPr="00C418F6" w:rsidRDefault="00CA048D" w:rsidP="00174752">
            <w:pPr>
              <w:tabs>
                <w:tab w:val="left" w:pos="0"/>
              </w:tabs>
              <w:contextualSpacing/>
              <w:jc w:val="both"/>
              <w:rPr>
                <w:rFonts w:ascii="Work Sans" w:hAnsi="Work Sans" w:cs="Arial"/>
                <w:noProof/>
                <w:lang w:eastAsia="es-CO"/>
              </w:rPr>
            </w:pPr>
            <w:r w:rsidRPr="00C418F6">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2C897939" w14:textId="77777777" w:rsidR="00CA048D" w:rsidRPr="00C418F6" w:rsidRDefault="00CA048D" w:rsidP="00174752">
            <w:pPr>
              <w:tabs>
                <w:tab w:val="left" w:pos="0"/>
              </w:tabs>
              <w:contextualSpacing/>
              <w:jc w:val="both"/>
              <w:rPr>
                <w:rFonts w:ascii="Work Sans" w:hAnsi="Work Sans" w:cs="Arial"/>
                <w:noProof/>
                <w:lang w:eastAsia="es-CO"/>
              </w:rPr>
            </w:pPr>
          </w:p>
          <w:p w14:paraId="30FC5B45" w14:textId="77777777" w:rsidR="00CA048D" w:rsidRPr="00C418F6" w:rsidRDefault="00CA048D" w:rsidP="00174752">
            <w:pPr>
              <w:tabs>
                <w:tab w:val="left" w:pos="0"/>
              </w:tabs>
              <w:contextualSpacing/>
              <w:jc w:val="both"/>
              <w:rPr>
                <w:rFonts w:ascii="Work Sans" w:hAnsi="Work Sans" w:cs="Arial"/>
                <w:noProof/>
                <w:lang w:eastAsia="es-CO"/>
              </w:rPr>
            </w:pPr>
            <w:r w:rsidRPr="00C418F6">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w:t>
            </w:r>
            <w:r w:rsidRPr="00C418F6">
              <w:rPr>
                <w:rFonts w:ascii="Work Sans" w:hAnsi="Work Sans" w:cs="Arial"/>
                <w:noProof/>
                <w:lang w:eastAsia="es-CO"/>
              </w:rPr>
              <w:lastRenderedPageBreak/>
              <w:t xml:space="preserve">establece un orden de prioridad teniendo en cuenta el costo y el beneficio de las acciones identificadas para el tratamiento de los mismos, así: </w:t>
            </w:r>
          </w:p>
          <w:p w14:paraId="5C463E8E" w14:textId="77777777" w:rsidR="00CA048D" w:rsidRPr="00C418F6" w:rsidRDefault="00CA048D" w:rsidP="00174752">
            <w:pPr>
              <w:tabs>
                <w:tab w:val="left" w:pos="0"/>
              </w:tabs>
              <w:contextualSpacing/>
              <w:jc w:val="both"/>
              <w:rPr>
                <w:rFonts w:ascii="Work Sans" w:hAnsi="Work Sans" w:cs="Arial"/>
                <w:noProof/>
                <w:lang w:eastAsia="es-CO"/>
              </w:rPr>
            </w:pPr>
          </w:p>
          <w:p w14:paraId="140A95AA" w14:textId="524533BB" w:rsidR="000F415A" w:rsidRPr="00C418F6" w:rsidRDefault="00CA048D" w:rsidP="002353F8">
            <w:pPr>
              <w:tabs>
                <w:tab w:val="left" w:pos="0"/>
              </w:tabs>
              <w:contextualSpacing/>
              <w:jc w:val="both"/>
              <w:rPr>
                <w:rFonts w:ascii="Work Sans" w:hAnsi="Work Sans"/>
                <w:b/>
                <w:lang w:val="es-CO"/>
              </w:rPr>
            </w:pPr>
            <w:r w:rsidRPr="00C418F6">
              <w:rPr>
                <w:rFonts w:ascii="Work Sans" w:hAnsi="Work Sans" w:cs="Arial"/>
                <w:b/>
                <w:bCs/>
                <w:noProof/>
                <w:lang w:val="es-CO" w:eastAsia="es-CO"/>
              </w:rPr>
              <w:t>6.1. Tipificación</w:t>
            </w:r>
          </w:p>
          <w:p w14:paraId="144696E9" w14:textId="77777777" w:rsidR="0079310E" w:rsidRPr="00C418F6" w:rsidRDefault="0079310E" w:rsidP="002353F8">
            <w:pPr>
              <w:tabs>
                <w:tab w:val="left" w:pos="0"/>
              </w:tabs>
              <w:contextualSpacing/>
              <w:jc w:val="both"/>
              <w:rPr>
                <w:rFonts w:ascii="Work Sans" w:hAnsi="Work Sans"/>
                <w:b/>
                <w:lang w:val="es-CO"/>
              </w:rPr>
            </w:pPr>
          </w:p>
          <w:tbl>
            <w:tblPr>
              <w:tblW w:w="4998" w:type="pct"/>
              <w:tblLayout w:type="fixed"/>
              <w:tblCellMar>
                <w:left w:w="70" w:type="dxa"/>
                <w:right w:w="70" w:type="dxa"/>
              </w:tblCellMar>
              <w:tblLook w:val="04A0" w:firstRow="1" w:lastRow="0" w:firstColumn="1" w:lastColumn="0" w:noHBand="0" w:noVBand="1"/>
            </w:tblPr>
            <w:tblGrid>
              <w:gridCol w:w="408"/>
              <w:gridCol w:w="562"/>
              <w:gridCol w:w="537"/>
              <w:gridCol w:w="484"/>
              <w:gridCol w:w="579"/>
              <w:gridCol w:w="2375"/>
              <w:gridCol w:w="1611"/>
              <w:gridCol w:w="511"/>
              <w:gridCol w:w="565"/>
              <w:gridCol w:w="565"/>
              <w:gridCol w:w="546"/>
            </w:tblGrid>
            <w:tr w:rsidR="00F4627F" w:rsidRPr="00D03477" w14:paraId="602256CB" w14:textId="77777777" w:rsidTr="00BF111F">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079F0E" w14:textId="77777777" w:rsidR="00F4627F" w:rsidRPr="00D03477" w:rsidRDefault="00F4627F" w:rsidP="00F4627F">
                  <w:pPr>
                    <w:ind w:left="113" w:right="113"/>
                    <w:contextualSpacing/>
                    <w:jc w:val="center"/>
                    <w:rPr>
                      <w:rFonts w:ascii="Work Sans" w:eastAsia="Calibri" w:hAnsi="Work Sans" w:cstheme="majorHAnsi"/>
                      <w:b/>
                      <w:bCs/>
                      <w:color w:val="000000" w:themeColor="text1"/>
                      <w:sz w:val="14"/>
                      <w:szCs w:val="14"/>
                    </w:rPr>
                  </w:pPr>
                  <w:r w:rsidRPr="00D03477">
                    <w:rPr>
                      <w:rFonts w:ascii="Work Sans" w:eastAsia="Calibri" w:hAnsi="Work Sans" w:cstheme="majorHAnsi"/>
                      <w:b/>
                      <w:bCs/>
                      <w:color w:val="000000" w:themeColor="text1"/>
                      <w:sz w:val="14"/>
                      <w:szCs w:val="14"/>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66DB5FF"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9EBF6A5"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C61C6DA"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E16416F"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6D9078E" w14:textId="77777777" w:rsidR="00F4627F" w:rsidRPr="00D03477" w:rsidRDefault="00F4627F" w:rsidP="00F4627F">
                  <w:pPr>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DESCRIPCIÓN</w:t>
                  </w:r>
                </w:p>
                <w:p w14:paraId="5F03B052" w14:textId="77777777" w:rsidR="00F4627F" w:rsidRPr="00D03477" w:rsidRDefault="00F4627F" w:rsidP="00F4627F">
                  <w:pPr>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B901C8C" w14:textId="77777777" w:rsidR="00F4627F" w:rsidRPr="00D03477" w:rsidRDefault="00F4627F" w:rsidP="00F4627F">
                  <w:pPr>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2A3E9C5"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54C0C45"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17FADE1"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A3E3921"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r w:rsidRPr="00D03477">
                    <w:rPr>
                      <w:rFonts w:ascii="Work Sans" w:eastAsia="Calibri" w:hAnsi="Work Sans" w:cstheme="majorHAnsi"/>
                      <w:b/>
                      <w:color w:val="000000" w:themeColor="text1"/>
                      <w:sz w:val="14"/>
                      <w:szCs w:val="14"/>
                    </w:rPr>
                    <w:t>Categoría</w:t>
                  </w:r>
                </w:p>
              </w:tc>
            </w:tr>
            <w:tr w:rsidR="00F4627F" w:rsidRPr="00D03477" w14:paraId="22ADFC69" w14:textId="77777777" w:rsidTr="00BF111F">
              <w:trPr>
                <w:cantSplit/>
                <w:trHeight w:val="394"/>
                <w:tblHeader/>
              </w:trPr>
              <w:tc>
                <w:tcPr>
                  <w:tcW w:w="236" w:type="pct"/>
                  <w:vMerge/>
                  <w:textDirection w:val="btLr"/>
                  <w:vAlign w:val="center"/>
                </w:tcPr>
                <w:p w14:paraId="20688ABE" w14:textId="77777777" w:rsidR="00F4627F" w:rsidRPr="00D03477" w:rsidRDefault="00F4627F" w:rsidP="00F4627F">
                  <w:pPr>
                    <w:ind w:left="113" w:right="113"/>
                    <w:contextualSpacing/>
                    <w:jc w:val="center"/>
                    <w:rPr>
                      <w:rFonts w:ascii="Work Sans" w:eastAsia="Calibri" w:hAnsi="Work Sans" w:cstheme="majorHAnsi"/>
                      <w:b/>
                      <w:bCs/>
                      <w:color w:val="000000" w:themeColor="text1"/>
                      <w:sz w:val="14"/>
                      <w:szCs w:val="14"/>
                    </w:rPr>
                  </w:pPr>
                </w:p>
              </w:tc>
              <w:tc>
                <w:tcPr>
                  <w:tcW w:w="324" w:type="pct"/>
                  <w:vMerge/>
                  <w:textDirection w:val="btLr"/>
                  <w:vAlign w:val="center"/>
                </w:tcPr>
                <w:p w14:paraId="659F66D9"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310" w:type="pct"/>
                  <w:vMerge/>
                  <w:textDirection w:val="btLr"/>
                  <w:vAlign w:val="center"/>
                </w:tcPr>
                <w:p w14:paraId="2F398C24"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248" w:type="pct"/>
                  <w:vMerge/>
                  <w:textDirection w:val="btLr"/>
                  <w:vAlign w:val="center"/>
                </w:tcPr>
                <w:p w14:paraId="4DC21DD7"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334" w:type="pct"/>
                  <w:vMerge/>
                  <w:textDirection w:val="btLr"/>
                  <w:vAlign w:val="center"/>
                </w:tcPr>
                <w:p w14:paraId="2AFF9600"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1361" w:type="pct"/>
                  <w:vMerge/>
                  <w:vAlign w:val="center"/>
                </w:tcPr>
                <w:p w14:paraId="2A2A5020" w14:textId="77777777" w:rsidR="00F4627F" w:rsidRPr="00D03477" w:rsidRDefault="00F4627F" w:rsidP="00F4627F">
                  <w:pPr>
                    <w:contextualSpacing/>
                    <w:jc w:val="center"/>
                    <w:rPr>
                      <w:rFonts w:ascii="Work Sans" w:eastAsia="Calibri" w:hAnsi="Work Sans" w:cstheme="majorHAnsi"/>
                      <w:b/>
                      <w:color w:val="000000" w:themeColor="text1"/>
                      <w:sz w:val="14"/>
                      <w:szCs w:val="14"/>
                    </w:rPr>
                  </w:pPr>
                </w:p>
              </w:tc>
              <w:tc>
                <w:tcPr>
                  <w:tcW w:w="924" w:type="pct"/>
                  <w:vMerge/>
                  <w:vAlign w:val="center"/>
                </w:tcPr>
                <w:p w14:paraId="34509219" w14:textId="77777777" w:rsidR="00F4627F" w:rsidRPr="00D03477" w:rsidRDefault="00F4627F" w:rsidP="00F4627F">
                  <w:pPr>
                    <w:contextualSpacing/>
                    <w:jc w:val="center"/>
                    <w:rPr>
                      <w:rFonts w:ascii="Work Sans" w:eastAsia="Calibri" w:hAnsi="Work Sans" w:cstheme="majorHAnsi"/>
                      <w:b/>
                      <w:color w:val="000000" w:themeColor="text1"/>
                      <w:sz w:val="14"/>
                      <w:szCs w:val="14"/>
                    </w:rPr>
                  </w:pPr>
                </w:p>
              </w:tc>
              <w:tc>
                <w:tcPr>
                  <w:tcW w:w="295" w:type="pct"/>
                  <w:vMerge/>
                  <w:textDirection w:val="btLr"/>
                  <w:vAlign w:val="center"/>
                </w:tcPr>
                <w:p w14:paraId="1201A4F2"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6421A5EA"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79E6DF37"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c>
                <w:tcPr>
                  <w:tcW w:w="315" w:type="pct"/>
                  <w:vMerge/>
                  <w:textDirection w:val="btLr"/>
                  <w:vAlign w:val="center"/>
                </w:tcPr>
                <w:p w14:paraId="290E3FB0" w14:textId="77777777" w:rsidR="00F4627F" w:rsidRPr="00D03477" w:rsidRDefault="00F4627F" w:rsidP="00F4627F">
                  <w:pPr>
                    <w:ind w:left="113" w:right="113"/>
                    <w:contextualSpacing/>
                    <w:jc w:val="center"/>
                    <w:rPr>
                      <w:rFonts w:ascii="Work Sans" w:eastAsia="Calibri" w:hAnsi="Work Sans" w:cstheme="majorHAnsi"/>
                      <w:b/>
                      <w:color w:val="000000" w:themeColor="text1"/>
                      <w:sz w:val="14"/>
                      <w:szCs w:val="14"/>
                    </w:rPr>
                  </w:pPr>
                </w:p>
              </w:tc>
            </w:tr>
            <w:tr w:rsidR="00F4627F" w:rsidRPr="00D03477" w14:paraId="50E054DC" w14:textId="77777777" w:rsidTr="00BF111F">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B907D6"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06E5F5A" w14:textId="77777777" w:rsidR="00F4627F" w:rsidRPr="00D03477" w:rsidRDefault="00F4627F" w:rsidP="00F4627F">
                  <w:pPr>
                    <w:pStyle w:val="TableParagraph"/>
                    <w:rPr>
                      <w:rFonts w:ascii="Work Sans" w:hAnsi="Work Sans" w:cstheme="majorHAnsi"/>
                      <w:sz w:val="14"/>
                      <w:szCs w:val="14"/>
                    </w:rPr>
                  </w:pPr>
                </w:p>
                <w:p w14:paraId="054CEBE5"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3026EC1" w14:textId="77777777" w:rsidR="00F4627F" w:rsidRPr="00D03477" w:rsidRDefault="00F4627F" w:rsidP="00F4627F">
                  <w:pPr>
                    <w:pStyle w:val="TableParagraph"/>
                    <w:rPr>
                      <w:rFonts w:ascii="Work Sans" w:hAnsi="Work Sans" w:cstheme="majorHAnsi"/>
                      <w:sz w:val="14"/>
                      <w:szCs w:val="14"/>
                    </w:rPr>
                  </w:pPr>
                </w:p>
                <w:p w14:paraId="3F5FD5A7"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A94451A" w14:textId="77777777" w:rsidR="00F4627F" w:rsidRPr="00D03477" w:rsidRDefault="00F4627F" w:rsidP="00F4627F">
                  <w:pPr>
                    <w:pStyle w:val="TableParagraph"/>
                    <w:rPr>
                      <w:rFonts w:ascii="Work Sans" w:hAnsi="Work Sans" w:cstheme="majorHAnsi"/>
                      <w:sz w:val="14"/>
                      <w:szCs w:val="14"/>
                    </w:rPr>
                  </w:pPr>
                </w:p>
                <w:p w14:paraId="052BE3B2"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FCAD0B1" w14:textId="77777777" w:rsidR="00F4627F" w:rsidRPr="00D03477" w:rsidRDefault="00F4627F" w:rsidP="00F4627F">
                  <w:pPr>
                    <w:pStyle w:val="TableParagraph"/>
                    <w:rPr>
                      <w:rFonts w:ascii="Work Sans" w:hAnsi="Work Sans" w:cstheme="majorHAnsi"/>
                      <w:sz w:val="14"/>
                      <w:szCs w:val="14"/>
                    </w:rPr>
                  </w:pPr>
                </w:p>
                <w:p w14:paraId="22B51CE0"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1921798C" w14:textId="278B828E" w:rsidR="00F4627F" w:rsidRPr="00D03477" w:rsidRDefault="00F4627F" w:rsidP="00F4627F">
                  <w:pPr>
                    <w:tabs>
                      <w:tab w:val="left" w:pos="851"/>
                      <w:tab w:val="left" w:pos="993"/>
                    </w:tabs>
                    <w:spacing w:line="200" w:lineRule="atLeast"/>
                    <w:ind w:right="28"/>
                    <w:contextualSpacing/>
                    <w:jc w:val="both"/>
                    <w:rPr>
                      <w:rFonts w:ascii="Work Sans" w:eastAsia="Microsoft Sans Serif" w:hAnsi="Work Sans" w:cstheme="majorHAnsi"/>
                      <w:w w:val="115"/>
                      <w:sz w:val="14"/>
                      <w:szCs w:val="14"/>
                      <w:lang w:val="es-ES" w:eastAsia="en-US"/>
                    </w:rPr>
                  </w:pPr>
                  <w:r w:rsidRPr="00D03477">
                    <w:rPr>
                      <w:rFonts w:ascii="Work Sans" w:eastAsia="Microsoft Sans Serif" w:hAnsi="Work Sans" w:cstheme="majorHAnsi"/>
                      <w:w w:val="115"/>
                      <w:sz w:val="14"/>
                      <w:szCs w:val="14"/>
                      <w:lang w:val="es-ES" w:eastAsia="en-US"/>
                    </w:rPr>
                    <w:t xml:space="preserve">El daño total o parcial o cualquier pérdida de la infraestructura construida y entregada a través del presente contrato, bien sea cuando ocurra por eventos imputables a la </w:t>
                  </w:r>
                  <w:r w:rsidR="001018D9" w:rsidRPr="00D03477">
                    <w:rPr>
                      <w:rFonts w:ascii="Work Sans" w:eastAsia="Microsoft Sans Serif" w:hAnsi="Work Sans" w:cstheme="majorHAnsi"/>
                      <w:w w:val="115"/>
                      <w:sz w:val="14"/>
                      <w:szCs w:val="14"/>
                      <w:lang w:val="es-ES" w:eastAsia="en-US"/>
                    </w:rPr>
                    <w:t xml:space="preserve">empresa </w:t>
                  </w:r>
                  <w:r w:rsidR="00D03477" w:rsidRPr="00D03477">
                    <w:rPr>
                      <w:rFonts w:ascii="Work Sans" w:eastAsia="Batang" w:hAnsi="Work Sans"/>
                      <w:b/>
                      <w:bCs/>
                      <w:sz w:val="14"/>
                      <w:szCs w:val="14"/>
                      <w:lang w:val="es-ES"/>
                    </w:rPr>
                    <w:t>ELECTRIFICADORA DE SANTANDER S.A. E.S.P.-</w:t>
                  </w:r>
                  <w:r w:rsidR="008679EE">
                    <w:rPr>
                      <w:rFonts w:ascii="Work Sans" w:eastAsia="Batang" w:hAnsi="Work Sans"/>
                      <w:b/>
                      <w:bCs/>
                      <w:sz w:val="14"/>
                      <w:szCs w:val="14"/>
                      <w:lang w:val="es-ES"/>
                    </w:rPr>
                    <w:t>ESSA S.A. E.S.P.</w:t>
                  </w:r>
                  <w:r w:rsidR="00D03477" w:rsidRPr="00C418F6">
                    <w:rPr>
                      <w:rFonts w:ascii="Work Sans" w:eastAsia="Batang" w:hAnsi="Work Sans"/>
                      <w:lang w:val="es-ES"/>
                    </w:rPr>
                    <w:t xml:space="preserve"> </w:t>
                  </w:r>
                  <w:r w:rsidRPr="00D03477">
                    <w:rPr>
                      <w:rFonts w:ascii="Work Sans" w:eastAsia="Microsoft Sans Serif" w:hAnsi="Work Sans" w:cstheme="majorHAnsi"/>
                      <w:w w:val="115"/>
                      <w:sz w:val="14"/>
                      <w:szCs w:val="14"/>
                      <w:lang w:val="es-ES" w:eastAsia="en-US"/>
                    </w:rPr>
                    <w:t>o terceros, o por eventos de fuerza mayor y caso fortuito estén o no cubiertos por la garantía contra todo riesgo indicada en la cláusula de garantías.</w:t>
                  </w:r>
                </w:p>
                <w:p w14:paraId="34409DDE" w14:textId="77777777" w:rsidR="00F4627F" w:rsidRPr="00D03477" w:rsidRDefault="00F4627F" w:rsidP="00F4627F">
                  <w:pPr>
                    <w:pStyle w:val="TableParagraph"/>
                    <w:tabs>
                      <w:tab w:val="left" w:pos="792"/>
                      <w:tab w:val="left" w:pos="963"/>
                    </w:tabs>
                    <w:ind w:left="111" w:right="90"/>
                    <w:jc w:val="both"/>
                    <w:rPr>
                      <w:rFonts w:ascii="Work Sans" w:hAnsi="Work Sans" w:cstheme="majorHAnsi"/>
                      <w:w w:val="115"/>
                      <w:sz w:val="14"/>
                      <w:szCs w:val="14"/>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2DF5155B" w14:textId="77777777" w:rsidR="00F4627F" w:rsidRPr="00D03477" w:rsidRDefault="00F4627F" w:rsidP="0079310E">
                  <w:pPr>
                    <w:pStyle w:val="TableParagraph"/>
                    <w:ind w:right="90"/>
                    <w:jc w:val="both"/>
                    <w:rPr>
                      <w:rFonts w:ascii="Work Sans" w:hAnsi="Work Sans" w:cstheme="majorHAnsi"/>
                      <w:w w:val="115"/>
                      <w:sz w:val="14"/>
                      <w:szCs w:val="14"/>
                    </w:rPr>
                  </w:pPr>
                </w:p>
                <w:p w14:paraId="2E411761" w14:textId="77777777" w:rsidR="00F4627F" w:rsidRPr="00D03477" w:rsidRDefault="00F4627F" w:rsidP="0079310E">
                  <w:pPr>
                    <w:pStyle w:val="TableParagraph"/>
                    <w:ind w:right="90"/>
                    <w:jc w:val="both"/>
                    <w:rPr>
                      <w:rFonts w:ascii="Work Sans" w:hAnsi="Work Sans" w:cstheme="majorHAnsi"/>
                      <w:w w:val="115"/>
                      <w:sz w:val="14"/>
                      <w:szCs w:val="14"/>
                    </w:rPr>
                  </w:pPr>
                </w:p>
                <w:p w14:paraId="122ABD7B" w14:textId="77777777" w:rsidR="00F4627F" w:rsidRPr="00D03477" w:rsidRDefault="00F4627F" w:rsidP="0079310E">
                  <w:pPr>
                    <w:pStyle w:val="TableParagraph"/>
                    <w:ind w:right="90"/>
                    <w:jc w:val="both"/>
                    <w:rPr>
                      <w:rFonts w:ascii="Work Sans" w:hAnsi="Work Sans" w:cstheme="majorHAnsi"/>
                      <w:w w:val="115"/>
                      <w:sz w:val="14"/>
                      <w:szCs w:val="14"/>
                    </w:rPr>
                  </w:pPr>
                </w:p>
                <w:p w14:paraId="0CB3D7FA" w14:textId="77777777" w:rsidR="00F4627F" w:rsidRPr="00D03477" w:rsidRDefault="00F4627F" w:rsidP="0079310E">
                  <w:pPr>
                    <w:ind w:right="90"/>
                    <w:contextualSpacing/>
                    <w:jc w:val="both"/>
                    <w:rPr>
                      <w:rFonts w:ascii="Work Sans" w:eastAsia="Microsoft Sans Serif" w:hAnsi="Work Sans" w:cstheme="majorHAnsi"/>
                      <w:w w:val="115"/>
                      <w:sz w:val="14"/>
                      <w:szCs w:val="14"/>
                      <w:lang w:val="es-ES" w:eastAsia="en-US"/>
                    </w:rPr>
                  </w:pPr>
                  <w:r w:rsidRPr="00D03477">
                    <w:rPr>
                      <w:rFonts w:ascii="Work Sans" w:eastAsia="Microsoft Sans Serif" w:hAnsi="Work Sans" w:cstheme="majorHAnsi"/>
                      <w:w w:val="115"/>
                      <w:sz w:val="14"/>
                      <w:szCs w:val="14"/>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A713F73" w14:textId="77777777" w:rsidR="00F4627F" w:rsidRPr="00D03477" w:rsidRDefault="00F4627F" w:rsidP="00F4627F">
                  <w:pPr>
                    <w:pStyle w:val="TableParagraph"/>
                    <w:rPr>
                      <w:rFonts w:ascii="Work Sans" w:hAnsi="Work Sans" w:cstheme="majorHAnsi"/>
                      <w:sz w:val="14"/>
                      <w:szCs w:val="14"/>
                    </w:rPr>
                  </w:pPr>
                </w:p>
                <w:p w14:paraId="159C105F"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F2CCE14" w14:textId="77777777" w:rsidR="00F4627F" w:rsidRPr="00D03477" w:rsidRDefault="00F4627F" w:rsidP="00F4627F">
                  <w:pPr>
                    <w:pStyle w:val="TableParagraph"/>
                    <w:rPr>
                      <w:rFonts w:ascii="Work Sans" w:hAnsi="Work Sans" w:cstheme="majorHAnsi"/>
                      <w:sz w:val="14"/>
                      <w:szCs w:val="14"/>
                    </w:rPr>
                  </w:pPr>
                </w:p>
                <w:p w14:paraId="14EA8646"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2DD6F8" w14:textId="77777777" w:rsidR="00F4627F" w:rsidRPr="00D03477" w:rsidRDefault="00F4627F" w:rsidP="00F4627F">
                  <w:pPr>
                    <w:pStyle w:val="TableParagraph"/>
                    <w:rPr>
                      <w:rFonts w:ascii="Work Sans" w:hAnsi="Work Sans" w:cstheme="majorHAnsi"/>
                      <w:sz w:val="14"/>
                      <w:szCs w:val="14"/>
                    </w:rPr>
                  </w:pPr>
                </w:p>
                <w:p w14:paraId="6D9C89A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95A009F" w14:textId="77777777" w:rsidR="00F4627F" w:rsidRPr="00D03477" w:rsidRDefault="00F4627F" w:rsidP="00F4627F">
                  <w:pPr>
                    <w:pStyle w:val="TableParagraph"/>
                    <w:rPr>
                      <w:rFonts w:ascii="Work Sans" w:hAnsi="Work Sans" w:cstheme="majorHAnsi"/>
                      <w:sz w:val="14"/>
                      <w:szCs w:val="14"/>
                    </w:rPr>
                  </w:pPr>
                </w:p>
                <w:p w14:paraId="7CD6A0B6"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Medio</w:t>
                  </w:r>
                </w:p>
              </w:tc>
            </w:tr>
            <w:tr w:rsidR="00F4627F" w:rsidRPr="00D03477" w14:paraId="03ADE644"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2467BE"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4ACCC7A" w14:textId="77777777" w:rsidR="00F4627F" w:rsidRPr="00D03477" w:rsidRDefault="00F4627F" w:rsidP="00F4627F">
                  <w:pPr>
                    <w:pStyle w:val="TableParagraph"/>
                    <w:rPr>
                      <w:rFonts w:ascii="Work Sans" w:hAnsi="Work Sans" w:cstheme="majorHAnsi"/>
                      <w:sz w:val="14"/>
                      <w:szCs w:val="14"/>
                    </w:rPr>
                  </w:pPr>
                </w:p>
                <w:p w14:paraId="442D1FBD"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277113" w14:textId="77777777" w:rsidR="00F4627F" w:rsidRPr="00D03477" w:rsidRDefault="00F4627F" w:rsidP="00F4627F">
                  <w:pPr>
                    <w:pStyle w:val="TableParagraph"/>
                    <w:rPr>
                      <w:rFonts w:ascii="Work Sans" w:hAnsi="Work Sans" w:cstheme="majorHAnsi"/>
                      <w:sz w:val="14"/>
                      <w:szCs w:val="14"/>
                    </w:rPr>
                  </w:pPr>
                </w:p>
                <w:p w14:paraId="0E29B076"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634813" w14:textId="77777777" w:rsidR="00F4627F" w:rsidRPr="00D03477" w:rsidRDefault="00F4627F" w:rsidP="00F4627F">
                  <w:pPr>
                    <w:pStyle w:val="TableParagraph"/>
                    <w:rPr>
                      <w:rFonts w:ascii="Work Sans" w:hAnsi="Work Sans" w:cstheme="majorHAnsi"/>
                      <w:sz w:val="14"/>
                      <w:szCs w:val="14"/>
                    </w:rPr>
                  </w:pPr>
                </w:p>
                <w:p w14:paraId="2BD0FD5C"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B948106" w14:textId="77777777" w:rsidR="00F4627F" w:rsidRPr="00D03477" w:rsidRDefault="00F4627F" w:rsidP="00F4627F">
                  <w:pPr>
                    <w:pStyle w:val="TableParagraph"/>
                    <w:rPr>
                      <w:rFonts w:ascii="Work Sans" w:hAnsi="Work Sans" w:cstheme="majorHAnsi"/>
                      <w:sz w:val="14"/>
                      <w:szCs w:val="14"/>
                    </w:rPr>
                  </w:pPr>
                </w:p>
                <w:p w14:paraId="5B268B6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F18E1" w14:textId="77777777" w:rsidR="00F4627F" w:rsidRPr="00D03477" w:rsidRDefault="00F4627F" w:rsidP="00250EAF">
                  <w:pPr>
                    <w:pStyle w:val="TableParagraph"/>
                    <w:tabs>
                      <w:tab w:val="left" w:pos="637"/>
                      <w:tab w:val="left" w:pos="844"/>
                      <w:tab w:val="left" w:pos="932"/>
                      <w:tab w:val="left" w:pos="963"/>
                    </w:tabs>
                    <w:ind w:right="88"/>
                    <w:jc w:val="both"/>
                    <w:rPr>
                      <w:rFonts w:ascii="Work Sans" w:hAnsi="Work Sans" w:cstheme="majorHAnsi"/>
                      <w:sz w:val="14"/>
                      <w:szCs w:val="14"/>
                    </w:rPr>
                  </w:pPr>
                  <w:r w:rsidRPr="00D03477">
                    <w:rPr>
                      <w:rFonts w:ascii="Work Sans" w:hAnsi="Work Sans" w:cstheme="majorHAnsi"/>
                      <w:w w:val="110"/>
                      <w:sz w:val="14"/>
                      <w:szCs w:val="14"/>
                    </w:rPr>
                    <w:t>Los efectos</w:t>
                  </w:r>
                  <w:r w:rsidRPr="00D03477">
                    <w:rPr>
                      <w:rFonts w:ascii="Work Sans" w:hAnsi="Work Sans" w:cstheme="majorHAnsi"/>
                      <w:spacing w:val="-4"/>
                      <w:w w:val="110"/>
                      <w:sz w:val="14"/>
                      <w:szCs w:val="14"/>
                    </w:rPr>
                    <w:t xml:space="preserve"> </w:t>
                  </w:r>
                  <w:r w:rsidRPr="00D03477">
                    <w:rPr>
                      <w:rFonts w:ascii="Work Sans" w:hAnsi="Work Sans" w:cstheme="majorHAnsi"/>
                      <w:w w:val="110"/>
                      <w:sz w:val="14"/>
                      <w:szCs w:val="14"/>
                    </w:rPr>
                    <w:t>asociados</w:t>
                  </w:r>
                  <w:r w:rsidRPr="00D03477">
                    <w:rPr>
                      <w:rFonts w:ascii="Work Sans" w:hAnsi="Work Sans" w:cstheme="majorHAnsi"/>
                      <w:spacing w:val="-5"/>
                      <w:w w:val="110"/>
                      <w:sz w:val="14"/>
                      <w:szCs w:val="14"/>
                    </w:rPr>
                    <w:t xml:space="preserve"> </w:t>
                  </w:r>
                  <w:r w:rsidRPr="00D03477">
                    <w:rPr>
                      <w:rFonts w:ascii="Work Sans" w:hAnsi="Work Sans" w:cstheme="majorHAnsi"/>
                      <w:w w:val="110"/>
                      <w:sz w:val="14"/>
                      <w:szCs w:val="14"/>
                    </w:rPr>
                    <w:t>a</w:t>
                  </w:r>
                  <w:r w:rsidRPr="00D03477">
                    <w:rPr>
                      <w:rFonts w:ascii="Work Sans" w:hAnsi="Work Sans" w:cstheme="majorHAnsi"/>
                      <w:spacing w:val="-26"/>
                      <w:w w:val="110"/>
                      <w:sz w:val="14"/>
                      <w:szCs w:val="14"/>
                    </w:rPr>
                    <w:t xml:space="preserve"> </w:t>
                  </w:r>
                  <w:r w:rsidRPr="00D03477">
                    <w:rPr>
                      <w:rFonts w:ascii="Work Sans" w:hAnsi="Work Sans" w:cstheme="majorHAnsi"/>
                      <w:w w:val="110"/>
                      <w:sz w:val="14"/>
                      <w:szCs w:val="14"/>
                    </w:rPr>
                    <w:t>la</w:t>
                  </w:r>
                  <w:r w:rsidRPr="00D03477">
                    <w:rPr>
                      <w:rFonts w:ascii="Work Sans" w:hAnsi="Work Sans" w:cstheme="majorHAnsi"/>
                      <w:spacing w:val="6"/>
                      <w:w w:val="110"/>
                      <w:sz w:val="14"/>
                      <w:szCs w:val="14"/>
                    </w:rPr>
                    <w:t xml:space="preserve"> </w:t>
                  </w:r>
                  <w:r w:rsidRPr="00D03477">
                    <w:rPr>
                      <w:rFonts w:ascii="Work Sans" w:hAnsi="Work Sans" w:cstheme="majorHAnsi"/>
                      <w:w w:val="110"/>
                      <w:sz w:val="14"/>
                      <w:szCs w:val="14"/>
                    </w:rPr>
                    <w:t>operatividad</w:t>
                  </w:r>
                  <w:r w:rsidRPr="00D03477">
                    <w:rPr>
                      <w:rFonts w:ascii="Work Sans" w:hAnsi="Work Sans" w:cstheme="majorHAnsi"/>
                      <w:spacing w:val="6"/>
                      <w:w w:val="110"/>
                      <w:sz w:val="14"/>
                      <w:szCs w:val="14"/>
                    </w:rPr>
                    <w:t xml:space="preserve"> </w:t>
                  </w:r>
                  <w:r w:rsidRPr="00D03477">
                    <w:rPr>
                      <w:rFonts w:ascii="Work Sans" w:hAnsi="Work Sans" w:cstheme="majorHAnsi"/>
                      <w:w w:val="110"/>
                      <w:sz w:val="14"/>
                      <w:szCs w:val="14"/>
                    </w:rPr>
                    <w:t>del</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contrato, tales</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como</w:t>
                  </w:r>
                  <w:r w:rsidRPr="00D03477">
                    <w:rPr>
                      <w:rFonts w:ascii="Work Sans" w:hAnsi="Work Sans" w:cstheme="majorHAnsi"/>
                      <w:spacing w:val="17"/>
                      <w:w w:val="110"/>
                      <w:sz w:val="14"/>
                      <w:szCs w:val="14"/>
                    </w:rPr>
                    <w:t xml:space="preserve"> </w:t>
                  </w:r>
                  <w:r w:rsidRPr="00D03477">
                    <w:rPr>
                      <w:rFonts w:ascii="Work Sans" w:hAnsi="Work Sans" w:cstheme="majorHAnsi"/>
                      <w:w w:val="110"/>
                      <w:sz w:val="14"/>
                      <w:szCs w:val="14"/>
                    </w:rPr>
                    <w:t>la</w:t>
                  </w:r>
                  <w:r w:rsidRPr="00D03477">
                    <w:rPr>
                      <w:rFonts w:ascii="Work Sans" w:hAnsi="Work Sans" w:cstheme="majorHAnsi"/>
                      <w:spacing w:val="16"/>
                      <w:w w:val="110"/>
                      <w:sz w:val="14"/>
                      <w:szCs w:val="14"/>
                    </w:rPr>
                    <w:t xml:space="preserve"> </w:t>
                  </w:r>
                  <w:r w:rsidRPr="00D03477">
                    <w:rPr>
                      <w:rFonts w:ascii="Work Sans" w:hAnsi="Work Sans" w:cstheme="majorHAnsi"/>
                      <w:w w:val="110"/>
                      <w:sz w:val="14"/>
                      <w:szCs w:val="14"/>
                    </w:rPr>
                    <w:t>suficiencia de recursos para la prestación del servicio durante el plazo de ejecución del contrato,</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procedimientos,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parámetros,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 xml:space="preserve">sistemas </w:t>
                  </w:r>
                  <w:r w:rsidRPr="00D03477">
                    <w:rPr>
                      <w:rFonts w:ascii="Work Sans" w:hAnsi="Work Sans" w:cstheme="majorHAnsi"/>
                      <w:spacing w:val="-3"/>
                      <w:w w:val="110"/>
                      <w:sz w:val="14"/>
                      <w:szCs w:val="14"/>
                    </w:rPr>
                    <w:t xml:space="preserve">de </w:t>
                  </w:r>
                  <w:r w:rsidRPr="00D03477">
                    <w:rPr>
                      <w:rFonts w:ascii="Work Sans" w:hAnsi="Work Sans" w:cstheme="majorHAnsi"/>
                      <w:w w:val="110"/>
                      <w:sz w:val="14"/>
                      <w:szCs w:val="14"/>
                    </w:rPr>
                    <w:t xml:space="preserve">Información </w:t>
                  </w:r>
                  <w:r w:rsidRPr="00D03477">
                    <w:rPr>
                      <w:rFonts w:ascii="Work Sans" w:hAnsi="Work Sans" w:cstheme="majorHAnsi"/>
                      <w:spacing w:val="-6"/>
                      <w:w w:val="110"/>
                      <w:sz w:val="14"/>
                      <w:szCs w:val="14"/>
                    </w:rPr>
                    <w:t>y</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tecnológicos,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equipos</w:t>
                  </w:r>
                  <w:r w:rsidRPr="00D03477">
                    <w:rPr>
                      <w:rFonts w:ascii="Work Sans" w:hAnsi="Work Sans" w:cstheme="majorHAnsi"/>
                      <w:spacing w:val="3"/>
                      <w:w w:val="110"/>
                      <w:sz w:val="14"/>
                      <w:szCs w:val="14"/>
                    </w:rPr>
                    <w:t xml:space="preserve"> </w:t>
                  </w:r>
                  <w:r w:rsidRPr="00D03477">
                    <w:rPr>
                      <w:rFonts w:ascii="Work Sans" w:hAnsi="Work Sans" w:cstheme="majorHAnsi"/>
                      <w:w w:val="110"/>
                      <w:sz w:val="14"/>
                      <w:szCs w:val="14"/>
                    </w:rPr>
                    <w:t>humanos</w:t>
                  </w:r>
                  <w:r w:rsidRPr="00D03477">
                    <w:rPr>
                      <w:rFonts w:ascii="Work Sans" w:hAnsi="Work Sans" w:cstheme="majorHAnsi"/>
                      <w:spacing w:val="4"/>
                      <w:w w:val="110"/>
                      <w:sz w:val="14"/>
                      <w:szCs w:val="14"/>
                    </w:rPr>
                    <w:t xml:space="preserve"> </w:t>
                  </w:r>
                  <w:r w:rsidRPr="00D03477">
                    <w:rPr>
                      <w:rFonts w:ascii="Work Sans" w:hAnsi="Work Sans" w:cstheme="majorHAnsi"/>
                      <w:w w:val="110"/>
                      <w:sz w:val="14"/>
                      <w:szCs w:val="14"/>
                    </w:rPr>
                    <w:t>o</w:t>
                  </w:r>
                  <w:r w:rsidRPr="00D03477">
                    <w:rPr>
                      <w:rFonts w:ascii="Work Sans" w:hAnsi="Work Sans" w:cstheme="majorHAnsi"/>
                      <w:spacing w:val="-26"/>
                      <w:w w:val="110"/>
                      <w:sz w:val="14"/>
                      <w:szCs w:val="14"/>
                    </w:rPr>
                    <w:t xml:space="preserve"> </w:t>
                  </w:r>
                  <w:r w:rsidRPr="00D03477">
                    <w:rPr>
                      <w:rFonts w:ascii="Work Sans" w:hAnsi="Work Sans" w:cstheme="majorHAnsi"/>
                      <w:w w:val="110"/>
                      <w:sz w:val="14"/>
                      <w:szCs w:val="14"/>
                    </w:rPr>
                    <w:t>técnicos</w:t>
                  </w:r>
                  <w:r w:rsidRPr="00D03477">
                    <w:rPr>
                      <w:rFonts w:ascii="Work Sans" w:hAnsi="Work Sans" w:cstheme="majorHAnsi"/>
                      <w:spacing w:val="1"/>
                      <w:w w:val="110"/>
                      <w:sz w:val="14"/>
                      <w:szCs w:val="14"/>
                    </w:rPr>
                    <w:t xml:space="preserve"> </w:t>
                  </w:r>
                  <w:r w:rsidRPr="00D03477">
                    <w:rPr>
                      <w:rFonts w:ascii="Work Sans" w:hAnsi="Work Sans" w:cstheme="majorHAnsi"/>
                      <w:spacing w:val="-1"/>
                      <w:w w:val="110"/>
                      <w:sz w:val="14"/>
                      <w:szCs w:val="14"/>
                    </w:rPr>
                    <w:t xml:space="preserve">inadecuados </w:t>
                  </w:r>
                  <w:r w:rsidRPr="00D03477">
                    <w:rPr>
                      <w:rFonts w:ascii="Work Sans" w:hAnsi="Work Sans" w:cstheme="majorHAnsi"/>
                      <w:spacing w:val="-4"/>
                      <w:w w:val="110"/>
                      <w:sz w:val="14"/>
                      <w:szCs w:val="14"/>
                    </w:rPr>
                    <w:t>o</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A527E" w14:textId="77777777" w:rsidR="00F4627F" w:rsidRPr="00D03477" w:rsidRDefault="00F4627F" w:rsidP="0079310E">
                  <w:pPr>
                    <w:contextualSpacing/>
                    <w:jc w:val="both"/>
                    <w:rPr>
                      <w:rFonts w:ascii="Work Sans" w:hAnsi="Work Sans" w:cstheme="majorHAnsi"/>
                      <w:color w:val="000000" w:themeColor="text1"/>
                      <w:sz w:val="14"/>
                      <w:szCs w:val="14"/>
                      <w:lang w:val="es-ES"/>
                    </w:rPr>
                  </w:pPr>
                  <w:r w:rsidRPr="00D03477">
                    <w:rPr>
                      <w:rFonts w:ascii="Work Sans" w:hAnsi="Work Sans" w:cstheme="majorHAnsi"/>
                      <w:w w:val="110"/>
                      <w:sz w:val="14"/>
                      <w:szCs w:val="14"/>
                      <w:lang w:val="es-ES"/>
                    </w:rPr>
                    <w:t>Afecta</w:t>
                  </w:r>
                  <w:r w:rsidRPr="00D03477">
                    <w:rPr>
                      <w:rFonts w:ascii="Work Sans" w:hAnsi="Work Sans" w:cstheme="majorHAnsi"/>
                      <w:spacing w:val="-3"/>
                      <w:w w:val="110"/>
                      <w:sz w:val="14"/>
                      <w:szCs w:val="14"/>
                      <w:lang w:val="es-ES"/>
                    </w:rPr>
                    <w:t xml:space="preserve">ción </w:t>
                  </w:r>
                  <w:r w:rsidRPr="00D03477">
                    <w:rPr>
                      <w:rFonts w:ascii="Work Sans" w:hAnsi="Work Sans" w:cstheme="majorHAnsi"/>
                      <w:spacing w:val="-2"/>
                      <w:w w:val="110"/>
                      <w:sz w:val="14"/>
                      <w:szCs w:val="14"/>
                      <w:lang w:val="es-ES"/>
                    </w:rPr>
                    <w:t>de</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la</w:t>
                  </w:r>
                  <w:r w:rsidRPr="00D03477">
                    <w:rPr>
                      <w:rFonts w:ascii="Work Sans" w:hAnsi="Work Sans" w:cstheme="majorHAnsi"/>
                      <w:spacing w:val="1"/>
                      <w:w w:val="110"/>
                      <w:sz w:val="14"/>
                      <w:szCs w:val="14"/>
                      <w:lang w:val="es-ES"/>
                    </w:rPr>
                    <w:t xml:space="preserve"> </w:t>
                  </w:r>
                  <w:r w:rsidRPr="00D03477">
                    <w:rPr>
                      <w:rFonts w:ascii="Work Sans" w:hAnsi="Work Sans" w:cstheme="majorHAnsi"/>
                      <w:w w:val="110"/>
                      <w:sz w:val="14"/>
                      <w:szCs w:val="14"/>
                      <w:lang w:val="es-ES"/>
                    </w:rPr>
                    <w:t>ejecución</w:t>
                  </w:r>
                  <w:r w:rsidRPr="00D03477">
                    <w:rPr>
                      <w:rFonts w:ascii="Work Sans" w:hAnsi="Work Sans" w:cstheme="majorHAnsi"/>
                      <w:spacing w:val="9"/>
                      <w:w w:val="110"/>
                      <w:sz w:val="14"/>
                      <w:szCs w:val="14"/>
                      <w:lang w:val="es-ES"/>
                    </w:rPr>
                    <w:t xml:space="preserve"> </w:t>
                  </w:r>
                  <w:proofErr w:type="gramStart"/>
                  <w:r w:rsidRPr="00D03477">
                    <w:rPr>
                      <w:rFonts w:ascii="Work Sans" w:hAnsi="Work Sans" w:cstheme="majorHAnsi"/>
                      <w:w w:val="110"/>
                      <w:sz w:val="14"/>
                      <w:szCs w:val="14"/>
                      <w:lang w:val="es-ES"/>
                    </w:rPr>
                    <w:t>del</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contrato</w:t>
                  </w:r>
                  <w:proofErr w:type="gramEnd"/>
                  <w:r w:rsidRPr="00D03477">
                    <w:rPr>
                      <w:rFonts w:ascii="Work Sans" w:hAnsi="Work Sans" w:cstheme="majorHAnsi"/>
                      <w:w w:val="110"/>
                      <w:sz w:val="14"/>
                      <w:szCs w:val="14"/>
                      <w:lang w:val="es-ES"/>
                    </w:rPr>
                    <w:t>,</w:t>
                  </w:r>
                  <w:r w:rsidRPr="00D03477">
                    <w:rPr>
                      <w:rFonts w:ascii="Work Sans" w:hAnsi="Work Sans" w:cstheme="majorHAnsi"/>
                      <w:spacing w:val="1"/>
                      <w:w w:val="110"/>
                      <w:sz w:val="14"/>
                      <w:szCs w:val="14"/>
                      <w:lang w:val="es-ES"/>
                    </w:rPr>
                    <w:t xml:space="preserve"> no </w:t>
                  </w:r>
                  <w:r w:rsidRPr="00D03477">
                    <w:rPr>
                      <w:rFonts w:ascii="Work Sans" w:hAnsi="Work Sans" w:cstheme="majorHAnsi"/>
                      <w:w w:val="110"/>
                      <w:sz w:val="14"/>
                      <w:szCs w:val="14"/>
                      <w:lang w:val="es-ES"/>
                    </w:rPr>
                    <w:t>satisfacción</w:t>
                  </w:r>
                  <w:r w:rsidRPr="00D03477">
                    <w:rPr>
                      <w:rFonts w:ascii="Work Sans" w:hAnsi="Work Sans" w:cstheme="majorHAnsi"/>
                      <w:spacing w:val="1"/>
                      <w:w w:val="110"/>
                      <w:sz w:val="14"/>
                      <w:szCs w:val="14"/>
                      <w:lang w:val="es-ES"/>
                    </w:rPr>
                    <w:t xml:space="preserve"> </w:t>
                  </w:r>
                  <w:r w:rsidRPr="00D03477">
                    <w:rPr>
                      <w:rFonts w:ascii="Work Sans" w:hAnsi="Work Sans" w:cstheme="majorHAnsi"/>
                      <w:spacing w:val="-1"/>
                      <w:w w:val="110"/>
                      <w:sz w:val="14"/>
                      <w:szCs w:val="14"/>
                      <w:lang w:val="es-ES"/>
                    </w:rPr>
                    <w:t xml:space="preserve">de </w:t>
                  </w:r>
                  <w:r w:rsidRPr="00D03477">
                    <w:rPr>
                      <w:rFonts w:ascii="Work Sans" w:hAnsi="Work Sans" w:cstheme="majorHAnsi"/>
                      <w:spacing w:val="-2"/>
                      <w:w w:val="110"/>
                      <w:sz w:val="14"/>
                      <w:szCs w:val="14"/>
                      <w:lang w:val="es-ES"/>
                    </w:rPr>
                    <w:t>la</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necesidad</w:t>
                  </w:r>
                  <w:r w:rsidRPr="00D03477">
                    <w:rPr>
                      <w:rFonts w:ascii="Work Sans" w:hAnsi="Work Sans" w:cstheme="majorHAnsi"/>
                      <w:spacing w:val="11"/>
                      <w:w w:val="110"/>
                      <w:sz w:val="14"/>
                      <w:szCs w:val="14"/>
                      <w:lang w:val="es-ES"/>
                    </w:rPr>
                    <w:t xml:space="preserve"> </w:t>
                  </w:r>
                  <w:r w:rsidRPr="00D03477">
                    <w:rPr>
                      <w:rFonts w:ascii="Work Sans" w:hAnsi="Work Sans" w:cstheme="majorHAnsi"/>
                      <w:w w:val="110"/>
                      <w:sz w:val="14"/>
                      <w:szCs w:val="14"/>
                      <w:lang w:val="es-ES"/>
                    </w:rPr>
                    <w:t>y</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posible</w:t>
                  </w:r>
                  <w:r w:rsidRPr="00D03477">
                    <w:rPr>
                      <w:rFonts w:ascii="Work Sans" w:hAnsi="Work Sans" w:cstheme="majorHAnsi"/>
                      <w:spacing w:val="1"/>
                      <w:w w:val="110"/>
                      <w:sz w:val="14"/>
                      <w:szCs w:val="14"/>
                      <w:lang w:val="es-ES"/>
                    </w:rPr>
                    <w:t xml:space="preserve"> </w:t>
                  </w:r>
                  <w:r w:rsidRPr="00D03477">
                    <w:rPr>
                      <w:rFonts w:ascii="Work Sans" w:hAnsi="Work Sans" w:cstheme="majorHAnsi"/>
                      <w:w w:val="110"/>
                      <w:sz w:val="14"/>
                      <w:szCs w:val="14"/>
                      <w:lang w:val="es-ES"/>
                    </w:rPr>
                    <w:t>incumplimiento</w:t>
                  </w:r>
                  <w:r w:rsidRPr="00D03477">
                    <w:rPr>
                      <w:rFonts w:ascii="Work Sans" w:hAnsi="Work Sans" w:cstheme="majorHAnsi"/>
                      <w:spacing w:val="3"/>
                      <w:w w:val="110"/>
                      <w:sz w:val="14"/>
                      <w:szCs w:val="14"/>
                      <w:lang w:val="es-ES"/>
                    </w:rPr>
                    <w:t xml:space="preserve"> </w:t>
                  </w:r>
                  <w:r w:rsidRPr="00D03477">
                    <w:rPr>
                      <w:rFonts w:ascii="Work Sans" w:hAnsi="Work Sans" w:cstheme="majorHAnsi"/>
                      <w:w w:val="110"/>
                      <w:sz w:val="14"/>
                      <w:szCs w:val="14"/>
                      <w:lang w:val="es-ES"/>
                    </w:rPr>
                    <w:t>de</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las</w:t>
                  </w:r>
                  <w:r w:rsidRPr="00D03477">
                    <w:rPr>
                      <w:rFonts w:ascii="Work Sans" w:hAnsi="Work Sans" w:cstheme="majorHAnsi"/>
                      <w:spacing w:val="1"/>
                      <w:w w:val="110"/>
                      <w:sz w:val="14"/>
                      <w:szCs w:val="14"/>
                      <w:lang w:val="es-ES"/>
                    </w:rPr>
                    <w:t xml:space="preserve"> </w:t>
                  </w:r>
                  <w:r w:rsidRPr="00D03477">
                    <w:rPr>
                      <w:rFonts w:ascii="Work Sans" w:hAnsi="Work Sans" w:cstheme="majorHAnsi"/>
                      <w:spacing w:val="-1"/>
                      <w:w w:val="110"/>
                      <w:sz w:val="14"/>
                      <w:szCs w:val="14"/>
                      <w:lang w:val="es-ES"/>
                    </w:rPr>
                    <w:t xml:space="preserve">obligaciones </w:t>
                  </w:r>
                  <w:r w:rsidRPr="00D03477">
                    <w:rPr>
                      <w:rFonts w:ascii="Work Sans" w:hAnsi="Work Sans" w:cstheme="majorHAnsi"/>
                      <w:w w:val="110"/>
                      <w:sz w:val="14"/>
                      <w:szCs w:val="14"/>
                      <w:lang w:val="es-ES"/>
                    </w:rPr>
                    <w:t>y</w:t>
                  </w:r>
                  <w:r w:rsidRPr="00D03477">
                    <w:rPr>
                      <w:rFonts w:ascii="Work Sans" w:hAnsi="Work Sans" w:cstheme="majorHAnsi"/>
                      <w:spacing w:val="-27"/>
                      <w:w w:val="110"/>
                      <w:sz w:val="14"/>
                      <w:szCs w:val="14"/>
                      <w:lang w:val="es-ES"/>
                    </w:rPr>
                    <w:t xml:space="preserve"> </w:t>
                  </w:r>
                  <w:r w:rsidRPr="00D03477">
                    <w:rPr>
                      <w:rFonts w:ascii="Work Sans" w:hAnsi="Work Sans" w:cstheme="majorHAnsi"/>
                      <w:w w:val="110"/>
                      <w:sz w:val="14"/>
                      <w:szCs w:val="14"/>
                      <w:lang w:val="es-ES"/>
                    </w:rPr>
                    <w:t>actividades</w:t>
                  </w:r>
                  <w:r w:rsidRPr="00D03477">
                    <w:rPr>
                      <w:rFonts w:ascii="Work Sans" w:hAnsi="Work Sans" w:cstheme="majorHAnsi"/>
                      <w:spacing w:val="1"/>
                      <w:w w:val="110"/>
                      <w:sz w:val="14"/>
                      <w:szCs w:val="14"/>
                      <w:lang w:val="es-ES"/>
                    </w:rPr>
                    <w:t xml:space="preserve"> </w:t>
                  </w:r>
                  <w:r w:rsidRPr="00D03477">
                    <w:rPr>
                      <w:rFonts w:ascii="Work Sans" w:hAnsi="Work Sans" w:cstheme="majorHAnsi"/>
                      <w:w w:val="110"/>
                      <w:sz w:val="14"/>
                      <w:szCs w:val="14"/>
                      <w:lang w:val="es-ES"/>
                    </w:rPr>
                    <w:t>pactad</w:t>
                  </w:r>
                  <w:r w:rsidRPr="00D03477">
                    <w:rPr>
                      <w:rFonts w:ascii="Work Sans" w:hAnsi="Work Sans" w:cstheme="majorHAnsi"/>
                      <w:spacing w:val="-1"/>
                      <w:w w:val="105"/>
                      <w:sz w:val="14"/>
                      <w:szCs w:val="14"/>
                      <w:lang w:val="es-ES"/>
                    </w:rPr>
                    <w:t>as</w:t>
                  </w:r>
                  <w:r w:rsidRPr="00D03477">
                    <w:rPr>
                      <w:rFonts w:ascii="Work Sans" w:hAnsi="Work Sans" w:cstheme="majorHAnsi"/>
                      <w:spacing w:val="32"/>
                      <w:w w:val="105"/>
                      <w:sz w:val="14"/>
                      <w:szCs w:val="14"/>
                      <w:lang w:val="es-ES"/>
                    </w:rPr>
                    <w:t xml:space="preserve"> </w:t>
                  </w:r>
                  <w:r w:rsidRPr="00D03477">
                    <w:rPr>
                      <w:rFonts w:ascii="Work Sans" w:hAnsi="Work Sans" w:cstheme="majorHAnsi"/>
                      <w:spacing w:val="-3"/>
                      <w:w w:val="110"/>
                      <w:sz w:val="14"/>
                      <w:szCs w:val="14"/>
                      <w:lang w:val="es-ES"/>
                    </w:rPr>
                    <w:t>en</w:t>
                  </w:r>
                  <w:r w:rsidRPr="00D03477">
                    <w:rPr>
                      <w:rFonts w:ascii="Work Sans" w:hAnsi="Work Sans" w:cstheme="majorHAnsi"/>
                      <w:spacing w:val="-26"/>
                      <w:w w:val="110"/>
                      <w:sz w:val="14"/>
                      <w:szCs w:val="14"/>
                      <w:lang w:val="es-ES"/>
                    </w:rPr>
                    <w:t xml:space="preserve"> </w:t>
                  </w:r>
                  <w:r w:rsidRPr="00D03477">
                    <w:rPr>
                      <w:rFonts w:ascii="Work Sans" w:hAnsi="Work Sans" w:cstheme="majorHAnsi"/>
                      <w:w w:val="110"/>
                      <w:sz w:val="14"/>
                      <w:szCs w:val="14"/>
                      <w:lang w:val="es-ES"/>
                    </w:rPr>
                    <w:t>el</w:t>
                  </w:r>
                  <w:r w:rsidRPr="00D03477">
                    <w:rPr>
                      <w:rFonts w:ascii="Work Sans" w:hAnsi="Work Sans" w:cstheme="majorHAnsi"/>
                      <w:spacing w:val="1"/>
                      <w:w w:val="110"/>
                      <w:sz w:val="14"/>
                      <w:szCs w:val="14"/>
                      <w:lang w:val="es-ES"/>
                    </w:rPr>
                    <w:t xml:space="preserve"> </w:t>
                  </w:r>
                  <w:r w:rsidRPr="00D03477">
                    <w:rPr>
                      <w:rFonts w:ascii="Work Sans" w:hAnsi="Work Sans" w:cstheme="majorHAnsi"/>
                      <w:w w:val="110"/>
                      <w:sz w:val="14"/>
                      <w:szCs w:val="14"/>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AB9532" w14:textId="77777777" w:rsidR="00F4627F" w:rsidRPr="00D03477" w:rsidRDefault="00F4627F" w:rsidP="00F4627F">
                  <w:pPr>
                    <w:pStyle w:val="TableParagraph"/>
                    <w:rPr>
                      <w:rFonts w:ascii="Work Sans" w:hAnsi="Work Sans" w:cstheme="majorHAnsi"/>
                      <w:sz w:val="14"/>
                      <w:szCs w:val="14"/>
                    </w:rPr>
                  </w:pPr>
                </w:p>
                <w:p w14:paraId="19878EE3"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814747" w14:textId="77777777" w:rsidR="00F4627F" w:rsidRPr="00D03477" w:rsidRDefault="00F4627F" w:rsidP="00F4627F">
                  <w:pPr>
                    <w:pStyle w:val="TableParagraph"/>
                    <w:rPr>
                      <w:rFonts w:ascii="Work Sans" w:hAnsi="Work Sans" w:cstheme="majorHAnsi"/>
                      <w:sz w:val="14"/>
                      <w:szCs w:val="14"/>
                    </w:rPr>
                  </w:pPr>
                </w:p>
                <w:p w14:paraId="7A9813BB"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39DBD4" w14:textId="77777777" w:rsidR="00F4627F" w:rsidRPr="00D03477" w:rsidRDefault="00F4627F" w:rsidP="00F4627F">
                  <w:pPr>
                    <w:pStyle w:val="TableParagraph"/>
                    <w:rPr>
                      <w:rFonts w:ascii="Work Sans" w:hAnsi="Work Sans" w:cstheme="majorHAnsi"/>
                      <w:sz w:val="14"/>
                      <w:szCs w:val="14"/>
                    </w:rPr>
                  </w:pPr>
                </w:p>
                <w:p w14:paraId="41B332CD"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B0B3B3" w14:textId="77777777" w:rsidR="00F4627F" w:rsidRPr="00D03477" w:rsidRDefault="00F4627F" w:rsidP="00F4627F">
                  <w:pPr>
                    <w:pStyle w:val="TableParagraph"/>
                    <w:rPr>
                      <w:rFonts w:ascii="Work Sans" w:hAnsi="Work Sans" w:cstheme="majorHAnsi"/>
                      <w:sz w:val="14"/>
                      <w:szCs w:val="14"/>
                    </w:rPr>
                  </w:pPr>
                </w:p>
                <w:p w14:paraId="1FEA899C"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Medio</w:t>
                  </w:r>
                </w:p>
              </w:tc>
            </w:tr>
            <w:tr w:rsidR="00F4627F" w:rsidRPr="00D03477" w14:paraId="14DF1A50"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6761D8"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217C94" w14:textId="77777777" w:rsidR="00F4627F" w:rsidRPr="00D03477" w:rsidRDefault="00F4627F" w:rsidP="00F4627F">
                  <w:pPr>
                    <w:pStyle w:val="TableParagraph"/>
                    <w:rPr>
                      <w:rFonts w:ascii="Work Sans" w:hAnsi="Work Sans" w:cstheme="majorHAnsi"/>
                      <w:sz w:val="14"/>
                      <w:szCs w:val="14"/>
                    </w:rPr>
                  </w:pPr>
                </w:p>
                <w:p w14:paraId="3DB4FCD4"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541A4B" w14:textId="77777777" w:rsidR="00F4627F" w:rsidRPr="00D03477" w:rsidRDefault="00F4627F" w:rsidP="00F4627F">
                  <w:pPr>
                    <w:pStyle w:val="TableParagraph"/>
                    <w:rPr>
                      <w:rFonts w:ascii="Work Sans" w:hAnsi="Work Sans" w:cstheme="majorHAnsi"/>
                      <w:sz w:val="14"/>
                      <w:szCs w:val="14"/>
                    </w:rPr>
                  </w:pPr>
                </w:p>
                <w:p w14:paraId="2C81A1D0"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7FE" w14:textId="77777777" w:rsidR="00F4627F" w:rsidRPr="00D03477" w:rsidRDefault="00F4627F" w:rsidP="00F4627F">
                  <w:pPr>
                    <w:pStyle w:val="TableParagraph"/>
                    <w:rPr>
                      <w:rFonts w:ascii="Work Sans" w:hAnsi="Work Sans" w:cstheme="majorHAnsi"/>
                      <w:sz w:val="14"/>
                      <w:szCs w:val="14"/>
                    </w:rPr>
                  </w:pPr>
                </w:p>
                <w:p w14:paraId="45ECED11"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D4F7BF2" w14:textId="6E88C83A" w:rsidR="00F4627F" w:rsidRPr="00C418F6" w:rsidRDefault="00F4627F" w:rsidP="000F415A">
                  <w:pPr>
                    <w:contextualSpacing/>
                    <w:jc w:val="center"/>
                    <w:rPr>
                      <w:rFonts w:ascii="Work Sans" w:eastAsia="Calibri" w:hAnsi="Work Sans" w:cstheme="majorHAnsi"/>
                      <w:color w:val="000000" w:themeColor="text1"/>
                      <w:sz w:val="14"/>
                      <w:szCs w:val="14"/>
                    </w:rPr>
                  </w:pPr>
                  <w:r w:rsidRPr="00C418F6">
                    <w:rPr>
                      <w:rFonts w:ascii="Work Sans" w:hAnsi="Work Sans" w:cstheme="majorHAnsi"/>
                      <w:w w:val="110"/>
                      <w:sz w:val="14"/>
                      <w:szCs w:val="14"/>
                    </w:rPr>
                    <w:t>Servidumbres, permisos de paso, licencias</w:t>
                  </w:r>
                  <w:r w:rsidRPr="00C418F6">
                    <w:rPr>
                      <w:rFonts w:ascii="Work Sans" w:hAnsi="Work Sans" w:cstheme="majorHAnsi"/>
                      <w:spacing w:val="-27"/>
                      <w:w w:val="110"/>
                      <w:sz w:val="14"/>
                      <w:szCs w:val="14"/>
                    </w:rPr>
                    <w:t xml:space="preserve"> </w:t>
                  </w:r>
                  <w:r w:rsidRPr="00C418F6">
                    <w:rPr>
                      <w:rFonts w:ascii="Work Sans" w:hAnsi="Work Sans" w:cstheme="majorHAnsi"/>
                      <w:w w:val="110"/>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B36D" w14:textId="77777777" w:rsidR="00F4627F" w:rsidRPr="00D03477" w:rsidRDefault="00F4627F" w:rsidP="00F4627F">
                  <w:pPr>
                    <w:pStyle w:val="TableParagraph"/>
                    <w:jc w:val="both"/>
                    <w:rPr>
                      <w:rFonts w:ascii="Work Sans" w:hAnsi="Work Sans" w:cstheme="majorHAnsi"/>
                      <w:w w:val="110"/>
                      <w:sz w:val="14"/>
                      <w:szCs w:val="14"/>
                    </w:rPr>
                  </w:pPr>
                </w:p>
                <w:p w14:paraId="48BA457F" w14:textId="77777777" w:rsidR="00F4627F" w:rsidRPr="00D03477" w:rsidRDefault="00F4627F" w:rsidP="00F4627F">
                  <w:pPr>
                    <w:pStyle w:val="TableParagraph"/>
                    <w:tabs>
                      <w:tab w:val="left" w:pos="928"/>
                    </w:tabs>
                    <w:ind w:right="88"/>
                    <w:jc w:val="both"/>
                    <w:rPr>
                      <w:rFonts w:ascii="Work Sans" w:hAnsi="Work Sans" w:cstheme="majorHAnsi"/>
                      <w:w w:val="110"/>
                      <w:sz w:val="14"/>
                      <w:szCs w:val="14"/>
                    </w:rPr>
                  </w:pPr>
                  <w:r w:rsidRPr="00D03477">
                    <w:rPr>
                      <w:rFonts w:ascii="Work Sans" w:hAnsi="Work Sans" w:cstheme="majorHAnsi"/>
                      <w:w w:val="110"/>
                      <w:sz w:val="14"/>
                      <w:szCs w:val="14"/>
                    </w:rPr>
                    <w:t>Es el asociado al otorgamiento de permisos, gestión social y/o</w:t>
                  </w:r>
                </w:p>
                <w:p w14:paraId="2D08FE5E" w14:textId="77777777" w:rsidR="00F4627F" w:rsidRPr="00D03477" w:rsidRDefault="00F4627F" w:rsidP="00F4627F">
                  <w:pPr>
                    <w:contextualSpacing/>
                    <w:jc w:val="both"/>
                    <w:rPr>
                      <w:rFonts w:ascii="Work Sans" w:eastAsia="Microsoft Sans Serif" w:hAnsi="Work Sans" w:cstheme="majorHAnsi"/>
                      <w:w w:val="110"/>
                      <w:sz w:val="14"/>
                      <w:szCs w:val="14"/>
                      <w:lang w:val="es-ES" w:eastAsia="en-US"/>
                    </w:rPr>
                  </w:pPr>
                  <w:r w:rsidRPr="00D03477">
                    <w:rPr>
                      <w:rFonts w:ascii="Work Sans" w:eastAsia="Microsoft Sans Serif" w:hAnsi="Work Sans" w:cstheme="majorHAnsi"/>
                      <w:w w:val="110"/>
                      <w:sz w:val="14"/>
                      <w:szCs w:val="14"/>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31ED6" w14:textId="77777777" w:rsidR="00F4627F" w:rsidRPr="00D03477" w:rsidRDefault="00F4627F" w:rsidP="00F4627F">
                  <w:pPr>
                    <w:contextualSpacing/>
                    <w:jc w:val="both"/>
                    <w:rPr>
                      <w:rFonts w:ascii="Work Sans" w:eastAsia="Calibri" w:hAnsi="Work Sans" w:cstheme="majorHAnsi"/>
                      <w:color w:val="000000" w:themeColor="text1"/>
                      <w:sz w:val="14"/>
                      <w:szCs w:val="14"/>
                    </w:rPr>
                  </w:pPr>
                  <w:r w:rsidRPr="00D03477">
                    <w:rPr>
                      <w:rFonts w:ascii="Work Sans" w:hAnsi="Work Sans" w:cstheme="majorHAnsi"/>
                      <w:w w:val="115"/>
                      <w:sz w:val="14"/>
                      <w:szCs w:val="14"/>
                    </w:rPr>
                    <w:t>Afecta</w:t>
                  </w:r>
                  <w:r w:rsidRPr="00D03477">
                    <w:rPr>
                      <w:rFonts w:ascii="Work Sans" w:hAnsi="Work Sans" w:cstheme="majorHAnsi"/>
                      <w:spacing w:val="-3"/>
                      <w:w w:val="110"/>
                      <w:sz w:val="14"/>
                      <w:szCs w:val="14"/>
                    </w:rPr>
                    <w:t xml:space="preserve">ción </w:t>
                  </w:r>
                  <w:r w:rsidRPr="00D03477">
                    <w:rPr>
                      <w:rFonts w:ascii="Work Sans" w:hAnsi="Work Sans" w:cstheme="majorHAnsi"/>
                      <w:spacing w:val="-2"/>
                      <w:w w:val="110"/>
                      <w:sz w:val="14"/>
                      <w:szCs w:val="14"/>
                    </w:rPr>
                    <w:t>en</w:t>
                  </w:r>
                  <w:r w:rsidRPr="00D03477">
                    <w:rPr>
                      <w:rFonts w:ascii="Work Sans" w:hAnsi="Work Sans" w:cstheme="majorHAnsi"/>
                      <w:spacing w:val="-27"/>
                      <w:w w:val="110"/>
                      <w:sz w:val="14"/>
                      <w:szCs w:val="14"/>
                    </w:rPr>
                    <w:t xml:space="preserve"> </w:t>
                  </w:r>
                  <w:r w:rsidRPr="00D03477">
                    <w:rPr>
                      <w:rFonts w:ascii="Work Sans" w:hAnsi="Work Sans" w:cstheme="majorHAnsi"/>
                      <w:w w:val="115"/>
                      <w:sz w:val="14"/>
                      <w:szCs w:val="14"/>
                    </w:rPr>
                    <w:t>el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desarrollo</w:t>
                  </w:r>
                  <w:r w:rsidRPr="00D03477">
                    <w:rPr>
                      <w:rFonts w:ascii="Work Sans" w:hAnsi="Work Sans" w:cstheme="majorHAnsi"/>
                      <w:spacing w:val="1"/>
                      <w:w w:val="115"/>
                      <w:sz w:val="14"/>
                      <w:szCs w:val="14"/>
                    </w:rPr>
                    <w:t xml:space="preserve"> </w:t>
                  </w:r>
                  <w:r w:rsidRPr="00D03477">
                    <w:rPr>
                      <w:rFonts w:ascii="Work Sans" w:hAnsi="Work Sans" w:cstheme="majorHAnsi"/>
                      <w:spacing w:val="-1"/>
                      <w:w w:val="115"/>
                      <w:sz w:val="14"/>
                      <w:szCs w:val="14"/>
                    </w:rPr>
                    <w:t>normal</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de</w:t>
                  </w:r>
                  <w:r w:rsidRPr="00D03477">
                    <w:rPr>
                      <w:rFonts w:ascii="Work Sans" w:hAnsi="Work Sans" w:cstheme="majorHAnsi"/>
                      <w:spacing w:val="4"/>
                      <w:w w:val="115"/>
                      <w:sz w:val="14"/>
                      <w:szCs w:val="14"/>
                    </w:rPr>
                    <w:t xml:space="preserve"> </w:t>
                  </w:r>
                  <w:r w:rsidRPr="00D03477">
                    <w:rPr>
                      <w:rFonts w:ascii="Work Sans" w:hAnsi="Work Sans" w:cstheme="majorHAnsi"/>
                      <w:w w:val="115"/>
                      <w:sz w:val="14"/>
                      <w:szCs w:val="14"/>
                    </w:rPr>
                    <w:t>las</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actividades</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92C48A" w14:textId="77777777" w:rsidR="00F4627F" w:rsidRPr="00D03477" w:rsidRDefault="00F4627F" w:rsidP="00F4627F">
                  <w:pPr>
                    <w:pStyle w:val="TableParagraph"/>
                    <w:rPr>
                      <w:rFonts w:ascii="Work Sans" w:hAnsi="Work Sans" w:cstheme="majorHAnsi"/>
                      <w:sz w:val="14"/>
                      <w:szCs w:val="14"/>
                    </w:rPr>
                  </w:pPr>
                </w:p>
                <w:p w14:paraId="268AE94E"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2522E3" w14:textId="77777777" w:rsidR="00F4627F" w:rsidRPr="00D03477" w:rsidRDefault="00F4627F" w:rsidP="00F4627F">
                  <w:pPr>
                    <w:pStyle w:val="TableParagraph"/>
                    <w:rPr>
                      <w:rFonts w:ascii="Work Sans" w:hAnsi="Work Sans" w:cstheme="majorHAnsi"/>
                      <w:sz w:val="14"/>
                      <w:szCs w:val="14"/>
                    </w:rPr>
                  </w:pPr>
                </w:p>
                <w:p w14:paraId="3DB8383B"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51FA23" w14:textId="77777777" w:rsidR="00F4627F" w:rsidRPr="00D03477" w:rsidRDefault="00F4627F" w:rsidP="00F4627F">
                  <w:pPr>
                    <w:pStyle w:val="TableParagraph"/>
                    <w:rPr>
                      <w:rFonts w:ascii="Work Sans" w:hAnsi="Work Sans" w:cstheme="majorHAnsi"/>
                      <w:sz w:val="14"/>
                      <w:szCs w:val="14"/>
                    </w:rPr>
                  </w:pPr>
                </w:p>
                <w:p w14:paraId="66F5EE3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C0F4ED" w14:textId="77777777" w:rsidR="00F4627F" w:rsidRPr="00D03477" w:rsidRDefault="00F4627F" w:rsidP="00F4627F">
                  <w:pPr>
                    <w:pStyle w:val="TableParagraph"/>
                    <w:rPr>
                      <w:rFonts w:ascii="Work Sans" w:hAnsi="Work Sans" w:cstheme="majorHAnsi"/>
                      <w:sz w:val="14"/>
                      <w:szCs w:val="14"/>
                    </w:rPr>
                  </w:pPr>
                </w:p>
                <w:p w14:paraId="1C80D103"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Medio</w:t>
                  </w:r>
                </w:p>
              </w:tc>
            </w:tr>
            <w:tr w:rsidR="00F4627F" w:rsidRPr="00D03477" w14:paraId="26512137" w14:textId="77777777" w:rsidTr="00BF111F">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0127B5"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lastRenderedPageBreak/>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5D30E2" w14:textId="77777777" w:rsidR="00F4627F" w:rsidRPr="00D03477" w:rsidRDefault="00F4627F" w:rsidP="00F4627F">
                  <w:pPr>
                    <w:pStyle w:val="TableParagraph"/>
                    <w:rPr>
                      <w:rFonts w:ascii="Work Sans" w:hAnsi="Work Sans" w:cstheme="majorHAnsi"/>
                      <w:sz w:val="14"/>
                      <w:szCs w:val="14"/>
                    </w:rPr>
                  </w:pPr>
                </w:p>
                <w:p w14:paraId="1B2917AF"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7E564A" w14:textId="77777777" w:rsidR="00F4627F" w:rsidRPr="00D03477" w:rsidRDefault="00F4627F" w:rsidP="00F4627F">
                  <w:pPr>
                    <w:pStyle w:val="TableParagraph"/>
                    <w:rPr>
                      <w:rFonts w:ascii="Work Sans" w:hAnsi="Work Sans" w:cstheme="majorHAnsi"/>
                      <w:sz w:val="14"/>
                      <w:szCs w:val="14"/>
                    </w:rPr>
                  </w:pPr>
                </w:p>
                <w:p w14:paraId="13C113D3"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224F4E" w14:textId="77777777" w:rsidR="00F4627F" w:rsidRPr="00D03477" w:rsidRDefault="00F4627F" w:rsidP="00F4627F">
                  <w:pPr>
                    <w:pStyle w:val="TableParagraph"/>
                    <w:rPr>
                      <w:rFonts w:ascii="Work Sans" w:hAnsi="Work Sans" w:cstheme="majorHAnsi"/>
                      <w:sz w:val="14"/>
                      <w:szCs w:val="14"/>
                    </w:rPr>
                  </w:pPr>
                </w:p>
                <w:p w14:paraId="4C495261"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EA3492" w14:textId="77777777" w:rsidR="00F4627F" w:rsidRPr="00D03477" w:rsidRDefault="00F4627F" w:rsidP="00F4627F">
                  <w:pPr>
                    <w:pStyle w:val="TableParagraph"/>
                    <w:rPr>
                      <w:rFonts w:ascii="Work Sans" w:hAnsi="Work Sans" w:cstheme="majorHAnsi"/>
                      <w:sz w:val="14"/>
                      <w:szCs w:val="14"/>
                    </w:rPr>
                  </w:pPr>
                </w:p>
                <w:p w14:paraId="3AEF9D01"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Social,</w:t>
                  </w:r>
                  <w:r w:rsidRPr="00D03477">
                    <w:rPr>
                      <w:rFonts w:ascii="Work Sans" w:hAnsi="Work Sans" w:cstheme="majorHAnsi"/>
                      <w:spacing w:val="-5"/>
                      <w:sz w:val="14"/>
                      <w:szCs w:val="14"/>
                    </w:rPr>
                    <w:t xml:space="preserve"> </w:t>
                  </w:r>
                  <w:r w:rsidRPr="00D03477">
                    <w:rPr>
                      <w:rFonts w:ascii="Work Sans" w:hAnsi="Work Sans" w:cstheme="majorHAnsi"/>
                      <w:sz w:val="14"/>
                      <w:szCs w:val="14"/>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712A5" w14:textId="2E1C54FC" w:rsidR="00F4627F" w:rsidRPr="00D03477" w:rsidRDefault="00F4627F" w:rsidP="00250EAF">
                  <w:pPr>
                    <w:pStyle w:val="TableParagraph"/>
                    <w:tabs>
                      <w:tab w:val="left" w:pos="729"/>
                    </w:tabs>
                    <w:ind w:right="88"/>
                    <w:jc w:val="both"/>
                    <w:rPr>
                      <w:rFonts w:ascii="Work Sans" w:hAnsi="Work Sans" w:cstheme="majorHAnsi"/>
                      <w:color w:val="1F4D78" w:themeColor="accent1" w:themeShade="7F"/>
                      <w:sz w:val="14"/>
                      <w:szCs w:val="14"/>
                    </w:rPr>
                  </w:pPr>
                  <w:r w:rsidRPr="00D03477">
                    <w:rPr>
                      <w:rFonts w:ascii="Work Sans" w:hAnsi="Work Sans" w:cstheme="majorHAnsi"/>
                      <w:spacing w:val="-1"/>
                      <w:w w:val="110"/>
                      <w:sz w:val="14"/>
                      <w:szCs w:val="14"/>
                    </w:rPr>
                    <w:t xml:space="preserve">Relacionado con </w:t>
                  </w:r>
                  <w:proofErr w:type="gramStart"/>
                  <w:r w:rsidRPr="00D03477">
                    <w:rPr>
                      <w:rFonts w:ascii="Work Sans" w:hAnsi="Work Sans" w:cstheme="majorHAnsi"/>
                      <w:w w:val="110"/>
                      <w:sz w:val="14"/>
                      <w:szCs w:val="14"/>
                    </w:rPr>
                    <w:t>los</w:t>
                  </w:r>
                  <w:r w:rsidRPr="00D03477">
                    <w:rPr>
                      <w:rFonts w:ascii="Work Sans" w:hAnsi="Work Sans" w:cstheme="majorHAnsi"/>
                      <w:spacing w:val="-28"/>
                      <w:w w:val="110"/>
                      <w:sz w:val="14"/>
                      <w:szCs w:val="14"/>
                    </w:rPr>
                    <w:t xml:space="preserve">  </w:t>
                  </w:r>
                  <w:r w:rsidRPr="00D03477">
                    <w:rPr>
                      <w:rFonts w:ascii="Work Sans" w:hAnsi="Work Sans" w:cstheme="majorHAnsi"/>
                      <w:w w:val="110"/>
                      <w:sz w:val="14"/>
                      <w:szCs w:val="14"/>
                    </w:rPr>
                    <w:t>efectos</w:t>
                  </w:r>
                  <w:proofErr w:type="gramEnd"/>
                  <w:r w:rsidRPr="00D03477">
                    <w:rPr>
                      <w:rFonts w:ascii="Work Sans" w:hAnsi="Work Sans" w:cstheme="majorHAnsi"/>
                      <w:w w:val="110"/>
                      <w:sz w:val="14"/>
                      <w:szCs w:val="14"/>
                    </w:rPr>
                    <w:t xml:space="preserve"> favorables </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o desfavorables de</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 xml:space="preserve">la </w:t>
                  </w:r>
                  <w:r w:rsidRPr="00D03477">
                    <w:rPr>
                      <w:rFonts w:ascii="Work Sans" w:hAnsi="Work Sans" w:cstheme="majorHAnsi"/>
                      <w:spacing w:val="-1"/>
                      <w:w w:val="110"/>
                      <w:sz w:val="14"/>
                      <w:szCs w:val="14"/>
                    </w:rPr>
                    <w:t xml:space="preserve">gestión </w:t>
                  </w:r>
                  <w:r w:rsidRPr="00D03477">
                    <w:rPr>
                      <w:rFonts w:ascii="Work Sans" w:hAnsi="Work Sans" w:cstheme="majorHAnsi"/>
                      <w:w w:val="115"/>
                      <w:sz w:val="14"/>
                      <w:szCs w:val="14"/>
                    </w:rPr>
                    <w:t>ambiental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a</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que</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haya</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lugar</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con</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 xml:space="preserve">ocasión de la ejecución </w:t>
                  </w:r>
                  <w:r w:rsidRPr="00D03477">
                    <w:rPr>
                      <w:rFonts w:ascii="Work Sans" w:hAnsi="Work Sans" w:cstheme="majorHAnsi"/>
                      <w:spacing w:val="-2"/>
                      <w:w w:val="115"/>
                      <w:sz w:val="14"/>
                      <w:szCs w:val="14"/>
                    </w:rPr>
                    <w:t>del</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contrato,</w:t>
                  </w:r>
                  <w:r w:rsidRPr="00D03477">
                    <w:rPr>
                      <w:rFonts w:ascii="Work Sans" w:hAnsi="Work Sans" w:cstheme="majorHAnsi"/>
                      <w:spacing w:val="15"/>
                      <w:w w:val="115"/>
                      <w:sz w:val="14"/>
                      <w:szCs w:val="14"/>
                    </w:rPr>
                    <w:t xml:space="preserve"> </w:t>
                  </w:r>
                  <w:r w:rsidRPr="00D03477">
                    <w:rPr>
                      <w:rFonts w:ascii="Work Sans" w:hAnsi="Work Sans" w:cstheme="majorHAnsi"/>
                      <w:w w:val="115"/>
                      <w:sz w:val="14"/>
                      <w:szCs w:val="14"/>
                    </w:rPr>
                    <w:t>así</w:t>
                  </w:r>
                  <w:r w:rsidRPr="00D03477">
                    <w:rPr>
                      <w:rFonts w:ascii="Work Sans" w:hAnsi="Work Sans" w:cstheme="majorHAnsi"/>
                      <w:spacing w:val="15"/>
                      <w:w w:val="115"/>
                      <w:sz w:val="14"/>
                      <w:szCs w:val="14"/>
                    </w:rPr>
                    <w:t xml:space="preserve"> </w:t>
                  </w:r>
                  <w:r w:rsidRPr="00D03477">
                    <w:rPr>
                      <w:rFonts w:ascii="Work Sans" w:hAnsi="Work Sans" w:cstheme="majorHAnsi"/>
                      <w:w w:val="115"/>
                      <w:sz w:val="14"/>
                      <w:szCs w:val="14"/>
                    </w:rPr>
                    <w:t>como</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 xml:space="preserve">cualquier </w:t>
                  </w:r>
                  <w:r w:rsidRPr="00D03477">
                    <w:rPr>
                      <w:rFonts w:ascii="Work Sans" w:hAnsi="Work Sans" w:cstheme="majorHAnsi"/>
                      <w:spacing w:val="-5"/>
                      <w:w w:val="115"/>
                      <w:sz w:val="14"/>
                      <w:szCs w:val="14"/>
                    </w:rPr>
                    <w:t>daño</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ambiental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relacionado</w:t>
                  </w:r>
                  <w:r w:rsidRPr="00D03477">
                    <w:rPr>
                      <w:rFonts w:ascii="Work Sans" w:hAnsi="Work Sans" w:cstheme="majorHAnsi"/>
                      <w:spacing w:val="17"/>
                      <w:w w:val="115"/>
                      <w:sz w:val="14"/>
                      <w:szCs w:val="14"/>
                    </w:rPr>
                    <w:t xml:space="preserve"> </w:t>
                  </w:r>
                  <w:r w:rsidRPr="00D03477">
                    <w:rPr>
                      <w:rFonts w:ascii="Work Sans" w:hAnsi="Work Sans" w:cstheme="majorHAnsi"/>
                      <w:w w:val="115"/>
                      <w:sz w:val="14"/>
                      <w:szCs w:val="14"/>
                    </w:rPr>
                    <w:t>con</w:t>
                  </w:r>
                  <w:r w:rsidRPr="00D03477">
                    <w:rPr>
                      <w:rFonts w:ascii="Work Sans" w:hAnsi="Work Sans" w:cstheme="majorHAnsi"/>
                      <w:spacing w:val="17"/>
                      <w:w w:val="115"/>
                      <w:sz w:val="14"/>
                      <w:szCs w:val="14"/>
                    </w:rPr>
                    <w:t xml:space="preserve"> </w:t>
                  </w:r>
                  <w:r w:rsidRPr="00D03477">
                    <w:rPr>
                      <w:rFonts w:ascii="Work Sans" w:hAnsi="Work Sans" w:cstheme="majorHAnsi"/>
                      <w:w w:val="115"/>
                      <w:sz w:val="14"/>
                      <w:szCs w:val="14"/>
                    </w:rPr>
                    <w:t>la</w:t>
                  </w:r>
                  <w:r w:rsidRPr="00D03477">
                    <w:rPr>
                      <w:rFonts w:ascii="Work Sans" w:hAnsi="Work Sans" w:cstheme="majorHAnsi"/>
                      <w:spacing w:val="-27"/>
                      <w:w w:val="115"/>
                      <w:sz w:val="14"/>
                      <w:szCs w:val="14"/>
                    </w:rPr>
                    <w:t xml:space="preserve"> </w:t>
                  </w:r>
                  <w:r w:rsidRPr="00D03477">
                    <w:rPr>
                      <w:rFonts w:ascii="Work Sans" w:hAnsi="Work Sans" w:cstheme="majorHAnsi"/>
                      <w:w w:val="115"/>
                      <w:sz w:val="14"/>
                      <w:szCs w:val="14"/>
                    </w:rPr>
                    <w:t xml:space="preserve">prestación </w:t>
                  </w:r>
                  <w:r w:rsidRPr="00D03477">
                    <w:rPr>
                      <w:rFonts w:ascii="Work Sans" w:hAnsi="Work Sans" w:cstheme="majorHAnsi"/>
                      <w:spacing w:val="-2"/>
                      <w:w w:val="115"/>
                      <w:sz w:val="14"/>
                      <w:szCs w:val="14"/>
                    </w:rPr>
                    <w:t>del</w:t>
                  </w:r>
                  <w:r w:rsidRPr="00D03477">
                    <w:rPr>
                      <w:rFonts w:ascii="Work Sans" w:hAnsi="Work Sans" w:cstheme="majorHAnsi"/>
                      <w:spacing w:val="-28"/>
                      <w:w w:val="115"/>
                      <w:sz w:val="14"/>
                      <w:szCs w:val="14"/>
                    </w:rPr>
                    <w:t xml:space="preserve"> </w:t>
                  </w:r>
                  <w:r w:rsidRPr="00D03477">
                    <w:rPr>
                      <w:rFonts w:ascii="Work Sans" w:hAnsi="Work Sans" w:cstheme="majorHAnsi"/>
                      <w:w w:val="110"/>
                      <w:sz w:val="14"/>
                      <w:szCs w:val="14"/>
                    </w:rPr>
                    <w:t>servicio</w:t>
                  </w:r>
                  <w:r w:rsidRPr="00D03477">
                    <w:rPr>
                      <w:rFonts w:ascii="Work Sans" w:hAnsi="Work Sans" w:cstheme="majorHAnsi"/>
                      <w:spacing w:val="6"/>
                      <w:w w:val="110"/>
                      <w:sz w:val="14"/>
                      <w:szCs w:val="14"/>
                    </w:rPr>
                    <w:t xml:space="preserve"> </w:t>
                  </w:r>
                  <w:r w:rsidRPr="00D03477">
                    <w:rPr>
                      <w:rFonts w:ascii="Work Sans" w:hAnsi="Work Sans" w:cstheme="majorHAnsi"/>
                      <w:w w:val="110"/>
                      <w:sz w:val="14"/>
                      <w:szCs w:val="14"/>
                    </w:rPr>
                    <w:t>de</w:t>
                  </w:r>
                  <w:r w:rsidRPr="00D03477">
                    <w:rPr>
                      <w:rFonts w:ascii="Work Sans" w:hAnsi="Work Sans" w:cstheme="majorHAnsi"/>
                      <w:spacing w:val="6"/>
                      <w:w w:val="110"/>
                      <w:sz w:val="14"/>
                      <w:szCs w:val="14"/>
                    </w:rPr>
                    <w:t xml:space="preserve"> </w:t>
                  </w:r>
                  <w:r w:rsidRPr="00D03477">
                    <w:rPr>
                      <w:rFonts w:ascii="Work Sans" w:hAnsi="Work Sans" w:cstheme="majorHAnsi"/>
                      <w:w w:val="110"/>
                      <w:sz w:val="14"/>
                      <w:szCs w:val="14"/>
                    </w:rPr>
                    <w:t>energía,</w:t>
                  </w:r>
                  <w:r w:rsidRPr="00D03477">
                    <w:rPr>
                      <w:rFonts w:ascii="Work Sans" w:hAnsi="Work Sans" w:cstheme="majorHAnsi"/>
                      <w:spacing w:val="-27"/>
                      <w:w w:val="110"/>
                      <w:sz w:val="14"/>
                      <w:szCs w:val="14"/>
                    </w:rPr>
                    <w:t xml:space="preserve"> </w:t>
                  </w:r>
                  <w:r w:rsidRPr="00D03477">
                    <w:rPr>
                      <w:rFonts w:ascii="Work Sans" w:hAnsi="Work Sans" w:cstheme="majorHAnsi"/>
                      <w:w w:val="105"/>
                      <w:sz w:val="14"/>
                      <w:szCs w:val="14"/>
                    </w:rPr>
                    <w:t xml:space="preserve">causado  </w:t>
                  </w:r>
                  <w:r w:rsidRPr="00D03477">
                    <w:rPr>
                      <w:rFonts w:ascii="Work Sans" w:hAnsi="Work Sans" w:cstheme="majorHAnsi"/>
                      <w:w w:val="110"/>
                      <w:sz w:val="14"/>
                      <w:szCs w:val="14"/>
                    </w:rPr>
                    <w:t xml:space="preserve">por </w:t>
                  </w:r>
                  <w:r w:rsidRPr="00D03477">
                    <w:rPr>
                      <w:rFonts w:ascii="Work Sans" w:hAnsi="Work Sans" w:cstheme="majorHAnsi"/>
                      <w:w w:val="115"/>
                      <w:sz w:val="14"/>
                      <w:szCs w:val="14"/>
                    </w:rPr>
                    <w:t>la</w:t>
                  </w:r>
                  <w:r w:rsidRPr="00D03477">
                    <w:rPr>
                      <w:rFonts w:ascii="Work Sans" w:hAnsi="Work Sans" w:cstheme="majorHAnsi"/>
                      <w:spacing w:val="-27"/>
                      <w:w w:val="115"/>
                      <w:sz w:val="14"/>
                      <w:szCs w:val="14"/>
                    </w:rPr>
                    <w:t xml:space="preserve"> </w:t>
                  </w:r>
                  <w:r w:rsidR="00521F6C" w:rsidRPr="00D03477">
                    <w:rPr>
                      <w:rFonts w:ascii="Work Sans" w:eastAsia="Batang" w:hAnsi="Work Sans"/>
                      <w:sz w:val="14"/>
                      <w:szCs w:val="14"/>
                      <w:lang w:val="es-ES"/>
                    </w:rPr>
                    <w:t xml:space="preserve">la empresa </w:t>
                  </w:r>
                  <w:r w:rsidR="00D03477" w:rsidRPr="00134DD1">
                    <w:rPr>
                      <w:rFonts w:ascii="Work Sans" w:eastAsia="Batang" w:hAnsi="Work Sans"/>
                      <w:b/>
                      <w:bCs/>
                      <w:sz w:val="14"/>
                      <w:szCs w:val="14"/>
                      <w:lang w:val="es-ES"/>
                    </w:rPr>
                    <w:t>ELECTRIFICADORA DE SANTANDER S.A. E.S.P.-</w:t>
                  </w:r>
                  <w:r w:rsidR="008679EE">
                    <w:rPr>
                      <w:rFonts w:ascii="Work Sans" w:eastAsia="Batang" w:hAnsi="Work Sans"/>
                      <w:b/>
                      <w:bCs/>
                      <w:sz w:val="14"/>
                      <w:szCs w:val="14"/>
                      <w:lang w:val="es-ES"/>
                    </w:rPr>
                    <w:t>ESSA S.A. E.S.P.</w:t>
                  </w:r>
                  <w:r w:rsidR="00D03477" w:rsidRPr="00C418F6">
                    <w:rPr>
                      <w:rFonts w:ascii="Work Sans" w:eastAsia="Batang" w:hAnsi="Work Sans"/>
                      <w:sz w:val="20"/>
                      <w:szCs w:val="20"/>
                      <w:lang w:val="es-ES"/>
                    </w:rPr>
                    <w:t xml:space="preserve"> </w:t>
                  </w:r>
                  <w:r w:rsidRPr="00D03477">
                    <w:rPr>
                      <w:rFonts w:ascii="Work Sans" w:hAnsi="Work Sans" w:cstheme="majorHAnsi"/>
                      <w:w w:val="115"/>
                      <w:sz w:val="14"/>
                      <w:szCs w:val="14"/>
                    </w:rPr>
                    <w:t>o</w:t>
                  </w:r>
                  <w:r w:rsidRPr="00D03477">
                    <w:rPr>
                      <w:rFonts w:ascii="Work Sans" w:hAnsi="Work Sans" w:cstheme="majorHAnsi"/>
                      <w:spacing w:val="23"/>
                      <w:w w:val="115"/>
                      <w:sz w:val="14"/>
                      <w:szCs w:val="14"/>
                    </w:rPr>
                    <w:t xml:space="preserve"> </w:t>
                  </w:r>
                  <w:r w:rsidRPr="00D03477">
                    <w:rPr>
                      <w:rFonts w:ascii="Work Sans" w:hAnsi="Work Sans" w:cstheme="majorHAnsi"/>
                      <w:w w:val="115"/>
                      <w:sz w:val="14"/>
                      <w:szCs w:val="14"/>
                    </w:rPr>
                    <w:t>sus</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subcontratistas,</w:t>
                  </w:r>
                  <w:r w:rsidRPr="00D03477">
                    <w:rPr>
                      <w:rFonts w:ascii="Work Sans" w:hAnsi="Work Sans" w:cstheme="majorHAnsi"/>
                      <w:spacing w:val="5"/>
                      <w:w w:val="115"/>
                      <w:sz w:val="14"/>
                      <w:szCs w:val="14"/>
                    </w:rPr>
                    <w:t xml:space="preserve"> </w:t>
                  </w:r>
                  <w:r w:rsidRPr="00D03477">
                    <w:rPr>
                      <w:rFonts w:ascii="Work Sans" w:hAnsi="Work Sans" w:cstheme="majorHAnsi"/>
                      <w:w w:val="115"/>
                      <w:sz w:val="14"/>
                      <w:szCs w:val="14"/>
                    </w:rPr>
                    <w:t>o</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 xml:space="preserve">durante </w:t>
                  </w:r>
                  <w:r w:rsidRPr="00D03477">
                    <w:rPr>
                      <w:rFonts w:ascii="Work Sans" w:hAnsi="Work Sans" w:cstheme="majorHAnsi"/>
                      <w:spacing w:val="-3"/>
                      <w:w w:val="115"/>
                      <w:sz w:val="14"/>
                      <w:szCs w:val="14"/>
                    </w:rPr>
                    <w:t>la</w:t>
                  </w:r>
                  <w:r w:rsidRPr="00D03477">
                    <w:rPr>
                      <w:rFonts w:ascii="Work Sans" w:hAnsi="Work Sans" w:cstheme="majorHAnsi"/>
                      <w:spacing w:val="-1"/>
                      <w:w w:val="115"/>
                      <w:sz w:val="14"/>
                      <w:szCs w:val="14"/>
                    </w:rPr>
                    <w:t xml:space="preserve"> disposición</w:t>
                  </w:r>
                  <w:r w:rsidRPr="00D03477">
                    <w:rPr>
                      <w:rFonts w:ascii="Work Sans" w:hAnsi="Work Sans" w:cstheme="majorHAnsi"/>
                      <w:w w:val="115"/>
                      <w:sz w:val="14"/>
                      <w:szCs w:val="14"/>
                    </w:rPr>
                    <w:t xml:space="preserve"> final de </w:t>
                  </w:r>
                  <w:r w:rsidRPr="00D03477">
                    <w:rPr>
                      <w:rFonts w:ascii="Work Sans" w:hAnsi="Work Sans" w:cstheme="majorHAnsi"/>
                      <w:spacing w:val="-1"/>
                      <w:w w:val="115"/>
                      <w:sz w:val="14"/>
                      <w:szCs w:val="14"/>
                    </w:rPr>
                    <w:t>los</w:t>
                  </w:r>
                  <w:r w:rsidRPr="00D03477">
                    <w:rPr>
                      <w:rFonts w:ascii="Work Sans" w:hAnsi="Work Sans" w:cstheme="majorHAnsi"/>
                      <w:spacing w:val="-6"/>
                      <w:w w:val="115"/>
                      <w:sz w:val="14"/>
                      <w:szCs w:val="14"/>
                    </w:rPr>
                    <w:t xml:space="preserve"> </w:t>
                  </w:r>
                  <w:r w:rsidRPr="00D03477">
                    <w:rPr>
                      <w:rFonts w:ascii="Work Sans" w:hAnsi="Work Sans" w:cstheme="majorHAnsi"/>
                      <w:spacing w:val="-1"/>
                      <w:w w:val="115"/>
                      <w:sz w:val="14"/>
                      <w:szCs w:val="14"/>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31145" w14:textId="77777777" w:rsidR="00F4627F" w:rsidRPr="00D03477" w:rsidRDefault="00F4627F" w:rsidP="00F4627F">
                  <w:pPr>
                    <w:pStyle w:val="TableParagraph"/>
                    <w:jc w:val="both"/>
                    <w:rPr>
                      <w:rFonts w:ascii="Work Sans" w:hAnsi="Work Sans" w:cstheme="majorHAnsi"/>
                      <w:sz w:val="14"/>
                      <w:szCs w:val="14"/>
                    </w:rPr>
                  </w:pPr>
                </w:p>
                <w:p w14:paraId="5DFA48ED" w14:textId="77777777" w:rsidR="00F4627F" w:rsidRPr="00D03477" w:rsidRDefault="00F4627F" w:rsidP="00F4627F">
                  <w:pPr>
                    <w:contextualSpacing/>
                    <w:jc w:val="both"/>
                    <w:rPr>
                      <w:rFonts w:ascii="Work Sans" w:hAnsi="Work Sans" w:cstheme="majorHAnsi"/>
                      <w:color w:val="000000" w:themeColor="text1"/>
                      <w:sz w:val="14"/>
                      <w:szCs w:val="14"/>
                    </w:rPr>
                  </w:pPr>
                  <w:r w:rsidRPr="00D03477">
                    <w:rPr>
                      <w:rFonts w:ascii="Work Sans" w:hAnsi="Work Sans" w:cstheme="majorHAnsi"/>
                      <w:w w:val="105"/>
                      <w:sz w:val="14"/>
                      <w:szCs w:val="14"/>
                    </w:rPr>
                    <w:t>Genera</w:t>
                  </w:r>
                  <w:r w:rsidRPr="00D03477">
                    <w:rPr>
                      <w:rFonts w:ascii="Work Sans" w:hAnsi="Work Sans" w:cstheme="majorHAnsi"/>
                      <w:spacing w:val="-25"/>
                      <w:w w:val="105"/>
                      <w:sz w:val="14"/>
                      <w:szCs w:val="14"/>
                    </w:rPr>
                    <w:t xml:space="preserve"> </w:t>
                  </w:r>
                  <w:r w:rsidRPr="00D03477">
                    <w:rPr>
                      <w:rFonts w:ascii="Work Sans" w:hAnsi="Work Sans" w:cstheme="majorHAnsi"/>
                      <w:w w:val="110"/>
                      <w:sz w:val="14"/>
                      <w:szCs w:val="14"/>
                    </w:rPr>
                    <w:t>una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carga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adicional a las</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previst</w:t>
                  </w:r>
                  <w:r w:rsidRPr="00D03477">
                    <w:rPr>
                      <w:rFonts w:ascii="Work Sans" w:hAnsi="Work Sans" w:cstheme="majorHAnsi"/>
                      <w:spacing w:val="-3"/>
                      <w:w w:val="110"/>
                      <w:sz w:val="14"/>
                      <w:szCs w:val="14"/>
                    </w:rPr>
                    <w:t>as, que</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pueden</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afectar</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cualqu</w:t>
                  </w:r>
                  <w:r w:rsidRPr="00D03477">
                    <w:rPr>
                      <w:rFonts w:ascii="Work Sans" w:hAnsi="Work Sans" w:cstheme="majorHAnsi"/>
                      <w:spacing w:val="-4"/>
                      <w:w w:val="110"/>
                      <w:sz w:val="14"/>
                      <w:szCs w:val="14"/>
                    </w:rPr>
                    <w:t>iera de las</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partes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del</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CC832A" w14:textId="77777777" w:rsidR="00F4627F" w:rsidRPr="00D03477" w:rsidRDefault="00F4627F" w:rsidP="00F4627F">
                  <w:pPr>
                    <w:pStyle w:val="TableParagraph"/>
                    <w:rPr>
                      <w:rFonts w:ascii="Work Sans" w:hAnsi="Work Sans" w:cstheme="majorHAnsi"/>
                      <w:sz w:val="14"/>
                      <w:szCs w:val="14"/>
                    </w:rPr>
                  </w:pPr>
                </w:p>
                <w:p w14:paraId="71D0BEA4"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2E985B" w14:textId="77777777" w:rsidR="00F4627F" w:rsidRPr="00D03477" w:rsidRDefault="00F4627F" w:rsidP="00F4627F">
                  <w:pPr>
                    <w:pStyle w:val="TableParagraph"/>
                    <w:rPr>
                      <w:rFonts w:ascii="Work Sans" w:hAnsi="Work Sans" w:cstheme="majorHAnsi"/>
                      <w:sz w:val="14"/>
                      <w:szCs w:val="14"/>
                    </w:rPr>
                  </w:pPr>
                </w:p>
                <w:p w14:paraId="4697C1C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6F2170F" w14:textId="77777777" w:rsidR="00F4627F" w:rsidRPr="00D03477" w:rsidRDefault="00F4627F" w:rsidP="00F4627F">
                  <w:pPr>
                    <w:pStyle w:val="TableParagraph"/>
                    <w:rPr>
                      <w:rFonts w:ascii="Work Sans" w:hAnsi="Work Sans" w:cstheme="majorHAnsi"/>
                      <w:sz w:val="14"/>
                      <w:szCs w:val="14"/>
                    </w:rPr>
                  </w:pPr>
                </w:p>
                <w:p w14:paraId="506B6886"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95C0DC" w14:textId="77777777" w:rsidR="00F4627F" w:rsidRPr="00D03477" w:rsidRDefault="00F4627F" w:rsidP="00F4627F">
                  <w:pPr>
                    <w:pStyle w:val="TableParagraph"/>
                    <w:rPr>
                      <w:rFonts w:ascii="Work Sans" w:hAnsi="Work Sans" w:cstheme="majorHAnsi"/>
                      <w:sz w:val="14"/>
                      <w:szCs w:val="14"/>
                    </w:rPr>
                  </w:pPr>
                </w:p>
                <w:p w14:paraId="63148C24"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Alto</w:t>
                  </w:r>
                </w:p>
              </w:tc>
            </w:tr>
            <w:tr w:rsidR="00F4627F" w:rsidRPr="00D03477" w14:paraId="67FC919B"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73F02F"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D1ED34" w14:textId="77777777" w:rsidR="00F4627F" w:rsidRPr="00D03477" w:rsidRDefault="00F4627F" w:rsidP="00F4627F">
                  <w:pPr>
                    <w:pStyle w:val="TableParagraph"/>
                    <w:rPr>
                      <w:rFonts w:ascii="Work Sans" w:hAnsi="Work Sans" w:cstheme="majorHAnsi"/>
                      <w:sz w:val="14"/>
                      <w:szCs w:val="14"/>
                    </w:rPr>
                  </w:pPr>
                </w:p>
                <w:p w14:paraId="3B85AB3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06808D" w14:textId="77777777" w:rsidR="00F4627F" w:rsidRPr="00D03477" w:rsidRDefault="00F4627F" w:rsidP="00F4627F">
                  <w:pPr>
                    <w:pStyle w:val="TableParagraph"/>
                    <w:rPr>
                      <w:rFonts w:ascii="Work Sans" w:hAnsi="Work Sans" w:cstheme="majorHAnsi"/>
                      <w:sz w:val="14"/>
                      <w:szCs w:val="14"/>
                    </w:rPr>
                  </w:pPr>
                </w:p>
                <w:p w14:paraId="1E7E68B5"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283A62B" w14:textId="77777777" w:rsidR="00F4627F" w:rsidRPr="00D03477" w:rsidRDefault="00F4627F" w:rsidP="00F4627F">
                  <w:pPr>
                    <w:pStyle w:val="TableParagraph"/>
                    <w:rPr>
                      <w:rFonts w:ascii="Work Sans" w:hAnsi="Work Sans" w:cstheme="majorHAnsi"/>
                      <w:sz w:val="14"/>
                      <w:szCs w:val="14"/>
                    </w:rPr>
                  </w:pPr>
                </w:p>
                <w:p w14:paraId="3F8AA53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4F1613C" w14:textId="77777777" w:rsidR="00F4627F" w:rsidRPr="00D03477" w:rsidRDefault="00F4627F" w:rsidP="00F4627F">
                  <w:pPr>
                    <w:pStyle w:val="TableParagraph"/>
                    <w:rPr>
                      <w:rFonts w:ascii="Work Sans" w:hAnsi="Work Sans" w:cstheme="majorHAnsi"/>
                      <w:sz w:val="14"/>
                      <w:szCs w:val="14"/>
                    </w:rPr>
                  </w:pPr>
                </w:p>
                <w:p w14:paraId="7B2C195A"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C976E" w14:textId="0FF50165" w:rsidR="00F4627F" w:rsidRPr="00D03477" w:rsidRDefault="00F4627F" w:rsidP="00250EAF">
                  <w:pPr>
                    <w:pStyle w:val="TableParagraph"/>
                    <w:tabs>
                      <w:tab w:val="left" w:pos="1031"/>
                    </w:tabs>
                    <w:ind w:right="88"/>
                    <w:jc w:val="both"/>
                    <w:rPr>
                      <w:rFonts w:ascii="Work Sans" w:hAnsi="Work Sans" w:cstheme="majorHAnsi"/>
                      <w:sz w:val="14"/>
                      <w:szCs w:val="14"/>
                    </w:rPr>
                  </w:pPr>
                  <w:r w:rsidRPr="00D03477">
                    <w:rPr>
                      <w:rFonts w:ascii="Work Sans" w:hAnsi="Work Sans" w:cstheme="majorHAnsi"/>
                      <w:spacing w:val="-1"/>
                      <w:w w:val="110"/>
                      <w:sz w:val="14"/>
                      <w:szCs w:val="14"/>
                    </w:rPr>
                    <w:t xml:space="preserve">Es el asociado </w:t>
                  </w:r>
                  <w:r w:rsidRPr="00D03477">
                    <w:rPr>
                      <w:rFonts w:ascii="Work Sans" w:hAnsi="Work Sans" w:cstheme="majorHAnsi"/>
                      <w:w w:val="110"/>
                      <w:sz w:val="14"/>
                      <w:szCs w:val="14"/>
                    </w:rPr>
                    <w:t xml:space="preserve">a </w:t>
                  </w:r>
                  <w:proofErr w:type="gramStart"/>
                  <w:r w:rsidRPr="00D03477">
                    <w:rPr>
                      <w:rFonts w:ascii="Work Sans" w:hAnsi="Work Sans" w:cstheme="majorHAnsi"/>
                      <w:w w:val="110"/>
                      <w:sz w:val="14"/>
                      <w:szCs w:val="14"/>
                    </w:rPr>
                    <w:t>los</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efectos</w:t>
                  </w:r>
                  <w:proofErr w:type="gramEnd"/>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favorables</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o</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 xml:space="preserve">desfavorables </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derivados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de</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las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variaciones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de</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la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rentabilidad</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de</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la</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 xml:space="preserve">operación </w:t>
                  </w:r>
                  <w:r w:rsidRPr="00D03477">
                    <w:rPr>
                      <w:rFonts w:ascii="Work Sans" w:hAnsi="Work Sans" w:cstheme="majorHAnsi"/>
                      <w:spacing w:val="-6"/>
                      <w:w w:val="110"/>
                      <w:sz w:val="14"/>
                      <w:szCs w:val="14"/>
                    </w:rPr>
                    <w:t>y</w:t>
                  </w:r>
                  <w:r w:rsidR="00250EAF" w:rsidRPr="00D03477">
                    <w:rPr>
                      <w:rFonts w:ascii="Work Sans" w:hAnsi="Work Sans" w:cstheme="majorHAnsi"/>
                      <w:spacing w:val="-6"/>
                      <w:w w:val="110"/>
                      <w:sz w:val="14"/>
                      <w:szCs w:val="14"/>
                    </w:rPr>
                    <w:t xml:space="preserve"> </w:t>
                  </w:r>
                  <w:r w:rsidR="00250EAF" w:rsidRPr="00D03477">
                    <w:rPr>
                      <w:rFonts w:ascii="Work Sans" w:hAnsi="Work Sans" w:cstheme="majorHAnsi"/>
                      <w:w w:val="110"/>
                      <w:sz w:val="14"/>
                      <w:szCs w:val="14"/>
                    </w:rPr>
                    <w:t>o</w:t>
                  </w:r>
                  <w:r w:rsidRPr="00D03477">
                    <w:rPr>
                      <w:rFonts w:ascii="Work Sans" w:hAnsi="Work Sans" w:cstheme="majorHAnsi"/>
                      <w:w w:val="110"/>
                      <w:sz w:val="14"/>
                      <w:szCs w:val="14"/>
                    </w:rPr>
                    <w:t xml:space="preserve">btención de </w:t>
                  </w:r>
                  <w:r w:rsidRPr="00D03477">
                    <w:rPr>
                      <w:rFonts w:ascii="Work Sans" w:hAnsi="Work Sans" w:cstheme="majorHAnsi"/>
                      <w:w w:val="115"/>
                      <w:sz w:val="14"/>
                      <w:szCs w:val="14"/>
                    </w:rPr>
                    <w:t>utilidades o</w:t>
                  </w:r>
                  <w:r w:rsidR="00250EAF" w:rsidRPr="00D03477">
                    <w:rPr>
                      <w:rFonts w:ascii="Work Sans" w:hAnsi="Work Sans" w:cstheme="majorHAnsi"/>
                      <w:w w:val="115"/>
                      <w:sz w:val="14"/>
                      <w:szCs w:val="14"/>
                    </w:rPr>
                    <w:t xml:space="preserve"> </w:t>
                  </w:r>
                  <w:r w:rsidRPr="00D03477">
                    <w:rPr>
                      <w:rFonts w:ascii="Work Sans" w:hAnsi="Work Sans" w:cstheme="majorHAnsi"/>
                      <w:w w:val="115"/>
                      <w:sz w:val="14"/>
                      <w:szCs w:val="14"/>
                    </w:rPr>
                    <w:t xml:space="preserve">sufrimiento </w:t>
                  </w:r>
                  <w:r w:rsidRPr="00D03477">
                    <w:rPr>
                      <w:rFonts w:ascii="Work Sans" w:hAnsi="Work Sans" w:cstheme="majorHAnsi"/>
                      <w:spacing w:val="-6"/>
                      <w:w w:val="115"/>
                      <w:sz w:val="14"/>
                      <w:szCs w:val="14"/>
                    </w:rPr>
                    <w:t>de</w:t>
                  </w:r>
                  <w:r w:rsidRPr="00D03477">
                    <w:rPr>
                      <w:rFonts w:ascii="Work Sans" w:hAnsi="Work Sans" w:cstheme="majorHAnsi"/>
                      <w:spacing w:val="-28"/>
                      <w:w w:val="115"/>
                      <w:sz w:val="14"/>
                      <w:szCs w:val="14"/>
                    </w:rPr>
                    <w:t xml:space="preserve">  </w:t>
                  </w:r>
                  <w:r w:rsidRPr="00D03477">
                    <w:rPr>
                      <w:rFonts w:ascii="Work Sans" w:hAnsi="Work Sans" w:cstheme="majorHAnsi"/>
                      <w:spacing w:val="-1"/>
                      <w:w w:val="115"/>
                      <w:sz w:val="14"/>
                      <w:szCs w:val="14"/>
                    </w:rPr>
                    <w:t>pérdidas,</w:t>
                  </w:r>
                  <w:r w:rsidRPr="00D03477">
                    <w:rPr>
                      <w:rFonts w:ascii="Work Sans" w:hAnsi="Work Sans" w:cstheme="majorHAnsi"/>
                      <w:spacing w:val="6"/>
                      <w:w w:val="115"/>
                      <w:sz w:val="14"/>
                      <w:szCs w:val="14"/>
                    </w:rPr>
                    <w:t xml:space="preserve"> </w:t>
                  </w:r>
                  <w:r w:rsidRPr="00D03477">
                    <w:rPr>
                      <w:rFonts w:ascii="Work Sans" w:hAnsi="Work Sans" w:cstheme="majorHAnsi"/>
                      <w:w w:val="115"/>
                      <w:sz w:val="14"/>
                      <w:szCs w:val="14"/>
                    </w:rPr>
                    <w:t>así</w:t>
                  </w:r>
                  <w:r w:rsidRPr="00D03477">
                    <w:rPr>
                      <w:rFonts w:ascii="Work Sans" w:hAnsi="Work Sans" w:cstheme="majorHAnsi"/>
                      <w:spacing w:val="7"/>
                      <w:w w:val="115"/>
                      <w:sz w:val="14"/>
                      <w:szCs w:val="14"/>
                    </w:rPr>
                    <w:t xml:space="preserve"> </w:t>
                  </w:r>
                  <w:r w:rsidRPr="00D03477">
                    <w:rPr>
                      <w:rFonts w:ascii="Work Sans" w:hAnsi="Work Sans" w:cstheme="majorHAnsi"/>
                      <w:w w:val="115"/>
                      <w:sz w:val="14"/>
                      <w:szCs w:val="14"/>
                    </w:rPr>
                    <w:t>como</w:t>
                  </w:r>
                  <w:r w:rsidRPr="00D03477">
                    <w:rPr>
                      <w:rFonts w:ascii="Work Sans" w:hAnsi="Work Sans" w:cstheme="majorHAnsi"/>
                      <w:spacing w:val="-27"/>
                      <w:w w:val="115"/>
                      <w:sz w:val="14"/>
                      <w:szCs w:val="14"/>
                    </w:rPr>
                    <w:t xml:space="preserve"> </w:t>
                  </w:r>
                  <w:r w:rsidRPr="00D03477">
                    <w:rPr>
                      <w:rFonts w:ascii="Work Sans" w:hAnsi="Work Sans" w:cstheme="majorHAnsi"/>
                      <w:w w:val="115"/>
                      <w:sz w:val="14"/>
                      <w:szCs w:val="14"/>
                    </w:rPr>
                    <w:t>el</w:t>
                  </w:r>
                  <w:r w:rsidRPr="00D03477">
                    <w:rPr>
                      <w:rFonts w:ascii="Work Sans" w:hAnsi="Work Sans" w:cstheme="majorHAnsi"/>
                      <w:spacing w:val="19"/>
                      <w:w w:val="115"/>
                      <w:sz w:val="14"/>
                      <w:szCs w:val="14"/>
                    </w:rPr>
                    <w:t xml:space="preserve"> </w:t>
                  </w:r>
                  <w:r w:rsidRPr="00D03477">
                    <w:rPr>
                      <w:rFonts w:ascii="Work Sans" w:hAnsi="Work Sans" w:cstheme="majorHAnsi"/>
                      <w:w w:val="115"/>
                      <w:sz w:val="14"/>
                      <w:szCs w:val="14"/>
                    </w:rPr>
                    <w:t>daño</w:t>
                  </w:r>
                  <w:r w:rsidRPr="00D03477">
                    <w:rPr>
                      <w:rFonts w:ascii="Work Sans" w:hAnsi="Work Sans" w:cstheme="majorHAnsi"/>
                      <w:spacing w:val="19"/>
                      <w:w w:val="115"/>
                      <w:sz w:val="14"/>
                      <w:szCs w:val="14"/>
                    </w:rPr>
                    <w:t xml:space="preserve"> </w:t>
                  </w:r>
                  <w:r w:rsidRPr="00D03477">
                    <w:rPr>
                      <w:rFonts w:ascii="Work Sans" w:hAnsi="Work Sans" w:cstheme="majorHAnsi"/>
                      <w:w w:val="115"/>
                      <w:sz w:val="14"/>
                      <w:szCs w:val="14"/>
                    </w:rPr>
                    <w:t>total</w:t>
                  </w:r>
                  <w:r w:rsidRPr="00D03477">
                    <w:rPr>
                      <w:rFonts w:ascii="Work Sans" w:hAnsi="Work Sans" w:cstheme="majorHAnsi"/>
                      <w:spacing w:val="19"/>
                      <w:w w:val="115"/>
                      <w:sz w:val="14"/>
                      <w:szCs w:val="14"/>
                    </w:rPr>
                    <w:t xml:space="preserve"> </w:t>
                  </w:r>
                  <w:r w:rsidRPr="00D03477">
                    <w:rPr>
                      <w:rFonts w:ascii="Work Sans" w:hAnsi="Work Sans" w:cstheme="majorHAnsi"/>
                      <w:w w:val="115"/>
                      <w:sz w:val="14"/>
                      <w:szCs w:val="14"/>
                    </w:rPr>
                    <w:t>o</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parcial</w:t>
                  </w:r>
                  <w:r w:rsidRPr="00D03477">
                    <w:rPr>
                      <w:rFonts w:ascii="Work Sans" w:hAnsi="Work Sans" w:cstheme="majorHAnsi"/>
                      <w:spacing w:val="16"/>
                      <w:w w:val="115"/>
                      <w:sz w:val="14"/>
                      <w:szCs w:val="14"/>
                    </w:rPr>
                    <w:t xml:space="preserve"> </w:t>
                  </w:r>
                  <w:r w:rsidRPr="00D03477">
                    <w:rPr>
                      <w:rFonts w:ascii="Work Sans" w:hAnsi="Work Sans" w:cstheme="majorHAnsi"/>
                      <w:w w:val="115"/>
                      <w:sz w:val="14"/>
                      <w:szCs w:val="14"/>
                    </w:rPr>
                    <w:t>o</w:t>
                  </w:r>
                  <w:r w:rsidRPr="00D03477">
                    <w:rPr>
                      <w:rFonts w:ascii="Work Sans" w:hAnsi="Work Sans" w:cstheme="majorHAnsi"/>
                      <w:spacing w:val="16"/>
                      <w:w w:val="115"/>
                      <w:sz w:val="14"/>
                      <w:szCs w:val="14"/>
                    </w:rPr>
                    <w:t xml:space="preserve"> </w:t>
                  </w:r>
                  <w:r w:rsidRPr="00D03477">
                    <w:rPr>
                      <w:rFonts w:ascii="Work Sans" w:hAnsi="Work Sans" w:cstheme="majorHAnsi"/>
                      <w:w w:val="115"/>
                      <w:sz w:val="14"/>
                      <w:szCs w:val="14"/>
                    </w:rPr>
                    <w:t>cualquier</w:t>
                  </w:r>
                  <w:r w:rsidRPr="00D03477">
                    <w:rPr>
                      <w:rFonts w:ascii="Work Sans" w:hAnsi="Work Sans" w:cstheme="majorHAnsi"/>
                      <w:spacing w:val="-27"/>
                      <w:w w:val="115"/>
                      <w:sz w:val="14"/>
                      <w:szCs w:val="14"/>
                    </w:rPr>
                    <w:t xml:space="preserve"> </w:t>
                  </w:r>
                  <w:r w:rsidRPr="00D03477">
                    <w:rPr>
                      <w:rFonts w:ascii="Work Sans" w:hAnsi="Work Sans" w:cstheme="majorHAnsi"/>
                      <w:spacing w:val="-1"/>
                      <w:w w:val="110"/>
                      <w:sz w:val="14"/>
                      <w:szCs w:val="14"/>
                    </w:rPr>
                    <w:t>pérdida</w:t>
                  </w:r>
                  <w:r w:rsidRPr="00D03477">
                    <w:rPr>
                      <w:rFonts w:ascii="Work Sans" w:hAnsi="Work Sans" w:cstheme="majorHAnsi"/>
                      <w:spacing w:val="38"/>
                      <w:w w:val="110"/>
                      <w:sz w:val="14"/>
                      <w:szCs w:val="14"/>
                    </w:rPr>
                    <w:t xml:space="preserve"> </w:t>
                  </w:r>
                  <w:r w:rsidRPr="00D03477">
                    <w:rPr>
                      <w:rFonts w:ascii="Work Sans" w:hAnsi="Work Sans" w:cstheme="majorHAnsi"/>
                      <w:spacing w:val="-1"/>
                      <w:w w:val="110"/>
                      <w:sz w:val="14"/>
                      <w:szCs w:val="14"/>
                    </w:rPr>
                    <w:t>de</w:t>
                  </w:r>
                  <w:r w:rsidRPr="00D03477">
                    <w:rPr>
                      <w:rFonts w:ascii="Work Sans" w:hAnsi="Work Sans" w:cstheme="majorHAnsi"/>
                      <w:spacing w:val="36"/>
                      <w:w w:val="110"/>
                      <w:sz w:val="14"/>
                      <w:szCs w:val="14"/>
                    </w:rPr>
                    <w:t xml:space="preserve"> </w:t>
                  </w:r>
                  <w:r w:rsidRPr="00D03477">
                    <w:rPr>
                      <w:rFonts w:ascii="Work Sans" w:hAnsi="Work Sans" w:cstheme="majorHAnsi"/>
                      <w:spacing w:val="-1"/>
                      <w:w w:val="115"/>
                      <w:sz w:val="14"/>
                      <w:szCs w:val="14"/>
                    </w:rPr>
                    <w:t>la</w:t>
                  </w:r>
                  <w:r w:rsidRPr="00D03477">
                    <w:rPr>
                      <w:rFonts w:ascii="Work Sans" w:hAnsi="Work Sans" w:cstheme="majorHAnsi"/>
                      <w:spacing w:val="-27"/>
                      <w:w w:val="115"/>
                      <w:sz w:val="14"/>
                      <w:szCs w:val="14"/>
                    </w:rPr>
                    <w:t xml:space="preserve"> </w:t>
                  </w:r>
                  <w:r w:rsidRPr="00D03477">
                    <w:rPr>
                      <w:rFonts w:ascii="Work Sans" w:hAnsi="Work Sans" w:cstheme="majorHAnsi"/>
                      <w:w w:val="115"/>
                      <w:sz w:val="14"/>
                      <w:szCs w:val="14"/>
                    </w:rPr>
                    <w:t>infraestructura</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 xml:space="preserve">construida, </w:t>
                  </w:r>
                  <w:r w:rsidRPr="00D03477">
                    <w:rPr>
                      <w:rFonts w:ascii="Work Sans" w:hAnsi="Work Sans" w:cstheme="majorHAnsi"/>
                      <w:spacing w:val="-2"/>
                      <w:w w:val="115"/>
                      <w:sz w:val="14"/>
                      <w:szCs w:val="14"/>
                    </w:rPr>
                    <w:t>por</w:t>
                  </w:r>
                  <w:r w:rsidRPr="00D03477">
                    <w:rPr>
                      <w:rFonts w:ascii="Work Sans" w:hAnsi="Work Sans" w:cstheme="majorHAnsi"/>
                      <w:spacing w:val="-28"/>
                      <w:w w:val="115"/>
                      <w:sz w:val="14"/>
                      <w:szCs w:val="14"/>
                    </w:rPr>
                    <w:t xml:space="preserve">  </w:t>
                  </w:r>
                  <w:r w:rsidRPr="00D03477">
                    <w:rPr>
                      <w:rFonts w:ascii="Work Sans" w:hAnsi="Work Sans" w:cstheme="majorHAnsi"/>
                      <w:w w:val="110"/>
                      <w:sz w:val="14"/>
                      <w:szCs w:val="14"/>
                    </w:rPr>
                    <w:t>eventos</w:t>
                  </w:r>
                  <w:r w:rsidRPr="00D03477">
                    <w:rPr>
                      <w:rFonts w:ascii="Work Sans" w:hAnsi="Work Sans" w:cstheme="majorHAnsi"/>
                      <w:spacing w:val="13"/>
                      <w:w w:val="110"/>
                      <w:sz w:val="14"/>
                      <w:szCs w:val="14"/>
                    </w:rPr>
                    <w:t xml:space="preserve"> </w:t>
                  </w:r>
                  <w:r w:rsidRPr="00D03477">
                    <w:rPr>
                      <w:rFonts w:ascii="Work Sans" w:hAnsi="Work Sans" w:cstheme="majorHAnsi"/>
                      <w:w w:val="115"/>
                      <w:sz w:val="14"/>
                      <w:szCs w:val="14"/>
                    </w:rPr>
                    <w:t xml:space="preserve">imputables a la </w:t>
                  </w:r>
                  <w:proofErr w:type="spellStart"/>
                  <w:r w:rsidR="00521F6C" w:rsidRPr="00D03477">
                    <w:rPr>
                      <w:rFonts w:ascii="Work Sans" w:hAnsi="Work Sans" w:cstheme="majorHAnsi"/>
                      <w:w w:val="115"/>
                      <w:sz w:val="14"/>
                      <w:szCs w:val="14"/>
                    </w:rPr>
                    <w:t>la</w:t>
                  </w:r>
                  <w:proofErr w:type="spellEnd"/>
                  <w:r w:rsidR="00521F6C" w:rsidRPr="00D03477">
                    <w:rPr>
                      <w:rFonts w:ascii="Work Sans" w:hAnsi="Work Sans" w:cstheme="majorHAnsi"/>
                      <w:w w:val="115"/>
                      <w:sz w:val="14"/>
                      <w:szCs w:val="14"/>
                    </w:rPr>
                    <w:t xml:space="preserve"> empresa </w:t>
                  </w:r>
                  <w:r w:rsidR="00D03477" w:rsidRPr="00134DD1">
                    <w:rPr>
                      <w:rFonts w:ascii="Work Sans" w:eastAsia="Batang" w:hAnsi="Work Sans"/>
                      <w:b/>
                      <w:bCs/>
                      <w:sz w:val="14"/>
                      <w:szCs w:val="14"/>
                      <w:lang w:val="es-ES"/>
                    </w:rPr>
                    <w:t>ELECTRIFICADORA DE SANTANDER S.A. E.S.P.-</w:t>
                  </w:r>
                  <w:r w:rsidR="008679EE">
                    <w:rPr>
                      <w:rFonts w:ascii="Work Sans" w:eastAsia="Batang" w:hAnsi="Work Sans"/>
                      <w:b/>
                      <w:bCs/>
                      <w:sz w:val="14"/>
                      <w:szCs w:val="14"/>
                      <w:lang w:val="es-ES"/>
                    </w:rPr>
                    <w:t>ESSA S.A. E.S.P.</w:t>
                  </w:r>
                  <w:r w:rsidR="00D03477" w:rsidRPr="00C418F6">
                    <w:rPr>
                      <w:rFonts w:ascii="Work Sans" w:eastAsia="Batang" w:hAnsi="Work Sans"/>
                      <w:sz w:val="20"/>
                      <w:szCs w:val="20"/>
                      <w:lang w:val="es-ES"/>
                    </w:rPr>
                    <w:t xml:space="preserve"> </w:t>
                  </w:r>
                  <w:r w:rsidRPr="00D03477">
                    <w:rPr>
                      <w:rFonts w:ascii="Work Sans" w:hAnsi="Work Sans" w:cstheme="majorHAnsi"/>
                      <w:w w:val="115"/>
                      <w:sz w:val="14"/>
                      <w:szCs w:val="14"/>
                    </w:rPr>
                    <w:t>o por  eventos de fuerza</w:t>
                  </w:r>
                  <w:r w:rsidRPr="00D03477">
                    <w:rPr>
                      <w:rFonts w:ascii="Work Sans" w:hAnsi="Work Sans" w:cstheme="majorHAnsi"/>
                      <w:spacing w:val="-28"/>
                      <w:w w:val="115"/>
                      <w:sz w:val="14"/>
                      <w:szCs w:val="14"/>
                    </w:rPr>
                    <w:t xml:space="preserve"> </w:t>
                  </w:r>
                  <w:r w:rsidRPr="00D03477">
                    <w:rPr>
                      <w:rFonts w:ascii="Work Sans" w:hAnsi="Work Sans" w:cstheme="majorHAnsi"/>
                      <w:spacing w:val="-1"/>
                      <w:w w:val="110"/>
                      <w:sz w:val="14"/>
                      <w:szCs w:val="14"/>
                    </w:rPr>
                    <w:t>mayor</w:t>
                  </w:r>
                  <w:r w:rsidRPr="00D03477">
                    <w:rPr>
                      <w:rFonts w:ascii="Work Sans" w:hAnsi="Work Sans" w:cstheme="majorHAnsi"/>
                      <w:spacing w:val="34"/>
                      <w:w w:val="110"/>
                      <w:sz w:val="14"/>
                      <w:szCs w:val="14"/>
                    </w:rPr>
                    <w:t xml:space="preserve"> </w:t>
                  </w:r>
                  <w:r w:rsidRPr="00D03477">
                    <w:rPr>
                      <w:rFonts w:ascii="Work Sans" w:hAnsi="Work Sans" w:cstheme="majorHAnsi"/>
                      <w:w w:val="105"/>
                      <w:sz w:val="14"/>
                      <w:szCs w:val="14"/>
                    </w:rPr>
                    <w:t xml:space="preserve">o </w:t>
                  </w:r>
                  <w:r w:rsidRPr="00D03477">
                    <w:rPr>
                      <w:rFonts w:ascii="Work Sans" w:hAnsi="Work Sans" w:cstheme="majorHAnsi"/>
                      <w:spacing w:val="-2"/>
                      <w:w w:val="110"/>
                      <w:sz w:val="14"/>
                      <w:szCs w:val="14"/>
                    </w:rPr>
                    <w:t xml:space="preserve">caso </w:t>
                  </w:r>
                  <w:r w:rsidRPr="00D03477">
                    <w:rPr>
                      <w:rFonts w:ascii="Work Sans" w:hAnsi="Work Sans" w:cstheme="majorHAnsi"/>
                      <w:w w:val="120"/>
                      <w:sz w:val="14"/>
                      <w:szCs w:val="14"/>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A26E9" w14:textId="77777777" w:rsidR="00F4627F" w:rsidRPr="00D03477" w:rsidRDefault="00F4627F" w:rsidP="00250EAF">
                  <w:pPr>
                    <w:pStyle w:val="TableParagraph"/>
                    <w:ind w:right="92"/>
                    <w:jc w:val="both"/>
                    <w:rPr>
                      <w:rFonts w:ascii="Work Sans" w:hAnsi="Work Sans" w:cstheme="majorHAnsi"/>
                      <w:sz w:val="14"/>
                      <w:szCs w:val="14"/>
                    </w:rPr>
                  </w:pPr>
                  <w:r w:rsidRPr="00D03477">
                    <w:rPr>
                      <w:rFonts w:ascii="Work Sans" w:hAnsi="Work Sans" w:cstheme="majorHAnsi"/>
                      <w:w w:val="105"/>
                      <w:sz w:val="14"/>
                      <w:szCs w:val="14"/>
                    </w:rPr>
                    <w:t>Genera</w:t>
                  </w:r>
                  <w:r w:rsidRPr="00D03477">
                    <w:rPr>
                      <w:rFonts w:ascii="Work Sans" w:hAnsi="Work Sans" w:cstheme="majorHAnsi"/>
                      <w:spacing w:val="-26"/>
                      <w:w w:val="105"/>
                      <w:sz w:val="14"/>
                      <w:szCs w:val="14"/>
                    </w:rPr>
                    <w:t xml:space="preserve"> </w:t>
                  </w:r>
                  <w:r w:rsidRPr="00D03477">
                    <w:rPr>
                      <w:rFonts w:ascii="Work Sans" w:hAnsi="Work Sans" w:cstheme="majorHAnsi"/>
                      <w:w w:val="110"/>
                      <w:sz w:val="14"/>
                      <w:szCs w:val="14"/>
                    </w:rPr>
                    <w:t>una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carga</w:t>
                  </w:r>
                  <w:r w:rsidRPr="00D03477">
                    <w:rPr>
                      <w:rFonts w:ascii="Work Sans" w:hAnsi="Work Sans" w:cstheme="majorHAnsi"/>
                      <w:spacing w:val="1"/>
                      <w:w w:val="110"/>
                      <w:sz w:val="14"/>
                      <w:szCs w:val="14"/>
                    </w:rPr>
                    <w:t xml:space="preserve"> </w:t>
                  </w:r>
                  <w:proofErr w:type="gramStart"/>
                  <w:r w:rsidRPr="00D03477">
                    <w:rPr>
                      <w:rFonts w:ascii="Work Sans" w:hAnsi="Work Sans" w:cstheme="majorHAnsi"/>
                      <w:w w:val="110"/>
                      <w:sz w:val="14"/>
                      <w:szCs w:val="14"/>
                    </w:rPr>
                    <w:t xml:space="preserve">adicional </w:t>
                  </w:r>
                  <w:r w:rsidRPr="00D03477">
                    <w:rPr>
                      <w:rFonts w:ascii="Work Sans" w:hAnsi="Work Sans" w:cstheme="majorHAnsi"/>
                      <w:spacing w:val="5"/>
                      <w:w w:val="110"/>
                      <w:sz w:val="14"/>
                      <w:szCs w:val="14"/>
                    </w:rPr>
                    <w:t xml:space="preserve"> </w:t>
                  </w:r>
                  <w:r w:rsidRPr="00D03477">
                    <w:rPr>
                      <w:rFonts w:ascii="Work Sans" w:hAnsi="Work Sans" w:cstheme="majorHAnsi"/>
                      <w:w w:val="110"/>
                      <w:sz w:val="14"/>
                      <w:szCs w:val="14"/>
                    </w:rPr>
                    <w:t>a</w:t>
                  </w:r>
                  <w:proofErr w:type="gramEnd"/>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las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previstas,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que</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pueden</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afectar</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cualquiera de</w:t>
                  </w:r>
                  <w:r w:rsidRPr="00D03477">
                    <w:rPr>
                      <w:rFonts w:ascii="Work Sans" w:hAnsi="Work Sans" w:cstheme="majorHAnsi"/>
                      <w:spacing w:val="2"/>
                      <w:w w:val="110"/>
                      <w:sz w:val="14"/>
                      <w:szCs w:val="14"/>
                    </w:rPr>
                    <w:t xml:space="preserve"> </w:t>
                  </w:r>
                  <w:r w:rsidRPr="00D03477">
                    <w:rPr>
                      <w:rFonts w:ascii="Work Sans" w:hAnsi="Work Sans" w:cstheme="majorHAnsi"/>
                      <w:w w:val="110"/>
                      <w:sz w:val="14"/>
                      <w:szCs w:val="14"/>
                    </w:rPr>
                    <w:t>las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partes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del</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contra</w:t>
                  </w:r>
                  <w:r w:rsidRPr="00D03477">
                    <w:rPr>
                      <w:rFonts w:ascii="Work Sans" w:hAnsi="Work Sans" w:cstheme="majorHAnsi"/>
                      <w:w w:val="115"/>
                      <w:sz w:val="14"/>
                      <w:szCs w:val="14"/>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2938B38" w14:textId="77777777" w:rsidR="00F4627F" w:rsidRPr="00D03477" w:rsidRDefault="00F4627F" w:rsidP="00F4627F">
                  <w:pPr>
                    <w:pStyle w:val="TableParagraph"/>
                    <w:rPr>
                      <w:rFonts w:ascii="Work Sans" w:hAnsi="Work Sans" w:cstheme="majorHAnsi"/>
                      <w:sz w:val="14"/>
                      <w:szCs w:val="14"/>
                    </w:rPr>
                  </w:pPr>
                </w:p>
                <w:p w14:paraId="71509D43"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CADFCD7" w14:textId="77777777" w:rsidR="00F4627F" w:rsidRPr="00D03477" w:rsidRDefault="00F4627F" w:rsidP="00F4627F">
                  <w:pPr>
                    <w:pStyle w:val="TableParagraph"/>
                    <w:rPr>
                      <w:rFonts w:ascii="Work Sans" w:hAnsi="Work Sans" w:cstheme="majorHAnsi"/>
                      <w:sz w:val="14"/>
                      <w:szCs w:val="14"/>
                    </w:rPr>
                  </w:pPr>
                </w:p>
                <w:p w14:paraId="79C9AB6E"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C2874F" w14:textId="77777777" w:rsidR="00F4627F" w:rsidRPr="00D03477" w:rsidRDefault="00F4627F" w:rsidP="00F4627F">
                  <w:pPr>
                    <w:pStyle w:val="TableParagraph"/>
                    <w:rPr>
                      <w:rFonts w:ascii="Work Sans" w:hAnsi="Work Sans" w:cstheme="majorHAnsi"/>
                      <w:sz w:val="14"/>
                      <w:szCs w:val="14"/>
                    </w:rPr>
                  </w:pPr>
                </w:p>
                <w:p w14:paraId="69CDAE5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A68592" w14:textId="77777777" w:rsidR="00F4627F" w:rsidRPr="00D03477" w:rsidRDefault="00F4627F" w:rsidP="00F4627F">
                  <w:pPr>
                    <w:pStyle w:val="TableParagraph"/>
                    <w:rPr>
                      <w:rFonts w:ascii="Work Sans" w:hAnsi="Work Sans" w:cstheme="majorHAnsi"/>
                      <w:sz w:val="14"/>
                      <w:szCs w:val="14"/>
                    </w:rPr>
                  </w:pPr>
                </w:p>
                <w:p w14:paraId="195EE179"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Alto</w:t>
                  </w:r>
                </w:p>
              </w:tc>
            </w:tr>
            <w:tr w:rsidR="00F4627F" w:rsidRPr="00D03477" w14:paraId="7B1706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6ADF6B"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09EC3B" w14:textId="77777777" w:rsidR="00F4627F" w:rsidRPr="00D03477" w:rsidRDefault="00F4627F" w:rsidP="00F4627F">
                  <w:pPr>
                    <w:pStyle w:val="TableParagraph"/>
                    <w:jc w:val="center"/>
                    <w:rPr>
                      <w:rFonts w:ascii="Work Sans" w:hAnsi="Work Sans" w:cstheme="majorHAnsi"/>
                      <w:sz w:val="14"/>
                      <w:szCs w:val="14"/>
                    </w:rPr>
                  </w:pPr>
                </w:p>
                <w:p w14:paraId="71B85D89"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E94342" w14:textId="77777777" w:rsidR="00F4627F" w:rsidRPr="00D03477" w:rsidRDefault="00F4627F" w:rsidP="00F4627F">
                  <w:pPr>
                    <w:pStyle w:val="TableParagraph"/>
                    <w:jc w:val="center"/>
                    <w:rPr>
                      <w:rFonts w:ascii="Work Sans" w:hAnsi="Work Sans" w:cstheme="majorHAnsi"/>
                      <w:sz w:val="14"/>
                      <w:szCs w:val="14"/>
                    </w:rPr>
                  </w:pPr>
                </w:p>
                <w:p w14:paraId="37C629C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3E4363" w14:textId="77777777" w:rsidR="00F4627F" w:rsidRPr="00D03477" w:rsidRDefault="00F4627F" w:rsidP="00F4627F">
                  <w:pPr>
                    <w:pStyle w:val="TableParagraph"/>
                    <w:jc w:val="center"/>
                    <w:rPr>
                      <w:rFonts w:ascii="Work Sans" w:hAnsi="Work Sans" w:cstheme="majorHAnsi"/>
                      <w:sz w:val="14"/>
                      <w:szCs w:val="14"/>
                    </w:rPr>
                  </w:pPr>
                </w:p>
                <w:p w14:paraId="17AC035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09A475" w14:textId="77777777" w:rsidR="00F4627F" w:rsidRPr="00D03477" w:rsidRDefault="00F4627F" w:rsidP="00F4627F">
                  <w:pPr>
                    <w:pStyle w:val="TableParagraph"/>
                    <w:jc w:val="center"/>
                    <w:rPr>
                      <w:rFonts w:ascii="Work Sans" w:hAnsi="Work Sans" w:cstheme="majorHAnsi"/>
                      <w:sz w:val="14"/>
                      <w:szCs w:val="14"/>
                    </w:rPr>
                  </w:pPr>
                </w:p>
                <w:p w14:paraId="35F6F3A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DE44B" w14:textId="7A34E49F" w:rsidR="00F4627F" w:rsidRPr="00D03477" w:rsidRDefault="00F4627F" w:rsidP="00250EAF">
                  <w:pPr>
                    <w:pStyle w:val="TableParagraph"/>
                    <w:tabs>
                      <w:tab w:val="left" w:pos="718"/>
                      <w:tab w:val="left" w:pos="962"/>
                    </w:tabs>
                    <w:ind w:right="88"/>
                    <w:jc w:val="both"/>
                    <w:rPr>
                      <w:rFonts w:ascii="Work Sans" w:hAnsi="Work Sans" w:cstheme="majorHAnsi"/>
                      <w:color w:val="1F4D78" w:themeColor="accent1" w:themeShade="7F"/>
                      <w:spacing w:val="-1"/>
                      <w:w w:val="110"/>
                      <w:sz w:val="14"/>
                      <w:szCs w:val="14"/>
                    </w:rPr>
                  </w:pPr>
                  <w:r w:rsidRPr="00D03477">
                    <w:rPr>
                      <w:rFonts w:ascii="Work Sans" w:hAnsi="Work Sans" w:cstheme="majorHAnsi"/>
                      <w:w w:val="115"/>
                      <w:sz w:val="14"/>
                      <w:szCs w:val="14"/>
                    </w:rPr>
                    <w:t xml:space="preserve">Los </w:t>
                  </w:r>
                  <w:proofErr w:type="gramStart"/>
                  <w:r w:rsidRPr="00D03477">
                    <w:rPr>
                      <w:rFonts w:ascii="Work Sans" w:hAnsi="Work Sans" w:cstheme="majorHAnsi"/>
                      <w:spacing w:val="-2"/>
                      <w:w w:val="115"/>
                      <w:sz w:val="14"/>
                      <w:szCs w:val="14"/>
                    </w:rPr>
                    <w:t>efectos</w:t>
                  </w:r>
                  <w:r w:rsidRPr="00D03477">
                    <w:rPr>
                      <w:rFonts w:ascii="Work Sans" w:hAnsi="Work Sans" w:cstheme="majorHAnsi"/>
                      <w:spacing w:val="-29"/>
                      <w:w w:val="115"/>
                      <w:sz w:val="14"/>
                      <w:szCs w:val="14"/>
                    </w:rPr>
                    <w:t xml:space="preserve">  </w:t>
                  </w:r>
                  <w:r w:rsidRPr="00D03477">
                    <w:rPr>
                      <w:rFonts w:ascii="Work Sans" w:hAnsi="Work Sans" w:cstheme="majorHAnsi"/>
                      <w:w w:val="115"/>
                      <w:sz w:val="14"/>
                      <w:szCs w:val="14"/>
                    </w:rPr>
                    <w:t>derivados</w:t>
                  </w:r>
                  <w:proofErr w:type="gramEnd"/>
                  <w:r w:rsidRPr="00D03477">
                    <w:rPr>
                      <w:rFonts w:ascii="Work Sans" w:hAnsi="Work Sans" w:cstheme="majorHAnsi"/>
                      <w:w w:val="115"/>
                      <w:sz w:val="14"/>
                      <w:szCs w:val="14"/>
                    </w:rPr>
                    <w:t xml:space="preserve"> </w:t>
                  </w:r>
                  <w:r w:rsidRPr="00D03477">
                    <w:rPr>
                      <w:rFonts w:ascii="Work Sans" w:hAnsi="Work Sans" w:cstheme="majorHAnsi"/>
                      <w:spacing w:val="-6"/>
                      <w:w w:val="115"/>
                      <w:sz w:val="14"/>
                      <w:szCs w:val="14"/>
                    </w:rPr>
                    <w:t xml:space="preserve">de </w:t>
                  </w:r>
                  <w:r w:rsidRPr="00D03477">
                    <w:rPr>
                      <w:rFonts w:ascii="Work Sans" w:hAnsi="Work Sans" w:cstheme="majorHAnsi"/>
                      <w:spacing w:val="-29"/>
                      <w:w w:val="115"/>
                      <w:sz w:val="14"/>
                      <w:szCs w:val="14"/>
                    </w:rPr>
                    <w:t xml:space="preserve"> </w:t>
                  </w:r>
                  <w:r w:rsidRPr="00D03477">
                    <w:rPr>
                      <w:rFonts w:ascii="Work Sans" w:hAnsi="Work Sans" w:cstheme="majorHAnsi"/>
                      <w:w w:val="115"/>
                      <w:sz w:val="14"/>
                      <w:szCs w:val="14"/>
                    </w:rPr>
                    <w:t>variaciones</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en</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el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costo</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los</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insumos que sean</w:t>
                  </w:r>
                  <w:r w:rsidRPr="00D03477">
                    <w:rPr>
                      <w:rFonts w:ascii="Work Sans" w:hAnsi="Work Sans" w:cstheme="majorHAnsi"/>
                      <w:spacing w:val="1"/>
                      <w:w w:val="115"/>
                      <w:sz w:val="14"/>
                      <w:szCs w:val="14"/>
                    </w:rPr>
                    <w:t xml:space="preserve"> </w:t>
                  </w:r>
                  <w:r w:rsidRPr="00D03477">
                    <w:rPr>
                      <w:rFonts w:ascii="Work Sans" w:hAnsi="Work Sans" w:cstheme="majorHAnsi"/>
                      <w:spacing w:val="-1"/>
                      <w:w w:val="115"/>
                      <w:sz w:val="14"/>
                      <w:szCs w:val="14"/>
                    </w:rPr>
                    <w:t xml:space="preserve">necesarios </w:t>
                  </w:r>
                  <w:r w:rsidRPr="00D03477">
                    <w:rPr>
                      <w:rFonts w:ascii="Work Sans" w:hAnsi="Work Sans" w:cstheme="majorHAnsi"/>
                      <w:w w:val="115"/>
                      <w:sz w:val="14"/>
                      <w:szCs w:val="14"/>
                    </w:rPr>
                    <w:t>para la</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ejecución</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 xml:space="preserve">las actividades </w:t>
                  </w:r>
                  <w:r w:rsidRPr="00D03477">
                    <w:rPr>
                      <w:rFonts w:ascii="Work Sans" w:hAnsi="Work Sans" w:cstheme="majorHAnsi"/>
                      <w:spacing w:val="-5"/>
                      <w:w w:val="115"/>
                      <w:sz w:val="14"/>
                      <w:szCs w:val="14"/>
                    </w:rPr>
                    <w:t>de</w:t>
                  </w:r>
                  <w:r w:rsidRPr="00D03477">
                    <w:rPr>
                      <w:rFonts w:ascii="Work Sans" w:hAnsi="Work Sans" w:cstheme="majorHAnsi"/>
                      <w:spacing w:val="-29"/>
                      <w:w w:val="115"/>
                      <w:sz w:val="14"/>
                      <w:szCs w:val="14"/>
                    </w:rPr>
                    <w:t xml:space="preserve"> </w:t>
                  </w:r>
                  <w:r w:rsidRPr="00D03477">
                    <w:rPr>
                      <w:rFonts w:ascii="Work Sans" w:hAnsi="Work Sans" w:cstheme="majorHAnsi"/>
                      <w:w w:val="115"/>
                      <w:sz w:val="14"/>
                      <w:szCs w:val="14"/>
                    </w:rPr>
                    <w:t>Administración</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la</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Construcción</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y</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 xml:space="preserve">Puesta </w:t>
                  </w:r>
                  <w:r w:rsidRPr="00D03477">
                    <w:rPr>
                      <w:rFonts w:ascii="Work Sans" w:hAnsi="Work Sans" w:cstheme="majorHAnsi"/>
                      <w:spacing w:val="-6"/>
                      <w:w w:val="115"/>
                      <w:sz w:val="14"/>
                      <w:szCs w:val="14"/>
                    </w:rPr>
                    <w:t>en</w:t>
                  </w:r>
                  <w:r w:rsidRPr="00D03477">
                    <w:rPr>
                      <w:rFonts w:ascii="Work Sans" w:hAnsi="Work Sans" w:cstheme="majorHAnsi"/>
                      <w:w w:val="105"/>
                      <w:sz w:val="14"/>
                      <w:szCs w:val="14"/>
                    </w:rPr>
                    <w:t xml:space="preserve"> Operación </w:t>
                  </w:r>
                  <w:r w:rsidRPr="00D03477">
                    <w:rPr>
                      <w:rFonts w:ascii="Work Sans" w:hAnsi="Work Sans" w:cstheme="majorHAnsi"/>
                      <w:sz w:val="14"/>
                      <w:szCs w:val="14"/>
                    </w:rPr>
                    <w:t xml:space="preserve">y  </w:t>
                  </w:r>
                  <w:r w:rsidRPr="00D03477">
                    <w:rPr>
                      <w:rFonts w:ascii="Work Sans" w:hAnsi="Work Sans" w:cstheme="majorHAnsi"/>
                      <w:spacing w:val="-3"/>
                      <w:w w:val="115"/>
                      <w:sz w:val="14"/>
                      <w:szCs w:val="14"/>
                    </w:rPr>
                    <w:t xml:space="preserve">de </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Administración,</w:t>
                  </w:r>
                  <w:r w:rsidR="00250EAF" w:rsidRPr="00D03477">
                    <w:rPr>
                      <w:rFonts w:ascii="Work Sans" w:hAnsi="Work Sans" w:cstheme="majorHAnsi"/>
                      <w:spacing w:val="1"/>
                      <w:w w:val="115"/>
                      <w:sz w:val="14"/>
                      <w:szCs w:val="14"/>
                    </w:rPr>
                    <w:t xml:space="preserve"> </w:t>
                  </w:r>
                  <w:r w:rsidRPr="00D03477">
                    <w:rPr>
                      <w:rFonts w:ascii="Work Sans" w:hAnsi="Work Sans" w:cstheme="majorHAnsi"/>
                      <w:spacing w:val="-1"/>
                      <w:w w:val="115"/>
                      <w:sz w:val="14"/>
                      <w:szCs w:val="14"/>
                    </w:rPr>
                    <w:t xml:space="preserve">Operación </w:t>
                  </w:r>
                  <w:r w:rsidRPr="00D03477">
                    <w:rPr>
                      <w:rFonts w:ascii="Work Sans" w:hAnsi="Work Sans" w:cstheme="majorHAnsi"/>
                      <w:spacing w:val="-9"/>
                      <w:w w:val="115"/>
                      <w:sz w:val="14"/>
                      <w:szCs w:val="14"/>
                    </w:rPr>
                    <w:t xml:space="preserve">y </w:t>
                  </w:r>
                  <w:r w:rsidRPr="00D03477">
                    <w:rPr>
                      <w:rFonts w:ascii="Work Sans" w:hAnsi="Work Sans" w:cstheme="majorHAnsi"/>
                      <w:spacing w:val="-28"/>
                      <w:w w:val="115"/>
                      <w:sz w:val="14"/>
                      <w:szCs w:val="14"/>
                    </w:rPr>
                    <w:t xml:space="preserve">  </w:t>
                  </w:r>
                  <w:r w:rsidRPr="00D03477">
                    <w:rPr>
                      <w:rFonts w:ascii="Work Sans" w:hAnsi="Work Sans" w:cstheme="majorHAnsi"/>
                      <w:w w:val="110"/>
                      <w:sz w:val="14"/>
                      <w:szCs w:val="14"/>
                    </w:rPr>
                    <w:t xml:space="preserve">Mantenimiento </w:t>
                  </w:r>
                  <w:r w:rsidRPr="00D03477">
                    <w:rPr>
                      <w:rFonts w:ascii="Work Sans" w:hAnsi="Work Sans" w:cstheme="majorHAnsi"/>
                      <w:w w:val="115"/>
                      <w:sz w:val="14"/>
                      <w:szCs w:val="14"/>
                    </w:rPr>
                    <w:t>y</w:t>
                  </w:r>
                  <w:r w:rsidRPr="00D03477">
                    <w:rPr>
                      <w:rFonts w:ascii="Work Sans" w:hAnsi="Work Sans" w:cstheme="majorHAnsi"/>
                      <w:spacing w:val="-28"/>
                      <w:w w:val="115"/>
                      <w:sz w:val="14"/>
                      <w:szCs w:val="14"/>
                    </w:rPr>
                    <w:t xml:space="preserve"> </w:t>
                  </w:r>
                  <w:r w:rsidRPr="00D03477">
                    <w:rPr>
                      <w:rFonts w:ascii="Work Sans" w:hAnsi="Work Sans" w:cstheme="majorHAnsi"/>
                      <w:spacing w:val="-2"/>
                      <w:w w:val="115"/>
                      <w:sz w:val="14"/>
                      <w:szCs w:val="14"/>
                    </w:rPr>
                    <w:t>reposición</w:t>
                  </w:r>
                  <w:r w:rsidRPr="00D03477">
                    <w:rPr>
                      <w:rFonts w:ascii="Work Sans" w:hAnsi="Work Sans" w:cstheme="majorHAnsi"/>
                      <w:spacing w:val="-4"/>
                      <w:w w:val="115"/>
                      <w:sz w:val="14"/>
                      <w:szCs w:val="14"/>
                    </w:rPr>
                    <w:t xml:space="preserve"> </w:t>
                  </w:r>
                  <w:r w:rsidRPr="00D03477">
                    <w:rPr>
                      <w:rFonts w:ascii="Work Sans" w:hAnsi="Work Sans" w:cstheme="majorHAnsi"/>
                      <w:spacing w:val="-1"/>
                      <w:w w:val="125"/>
                      <w:sz w:val="14"/>
                      <w:szCs w:val="14"/>
                    </w:rPr>
                    <w:t>-</w:t>
                  </w:r>
                  <w:r w:rsidRPr="00D03477">
                    <w:rPr>
                      <w:rFonts w:ascii="Work Sans" w:hAnsi="Work Sans" w:cstheme="majorHAnsi"/>
                      <w:spacing w:val="-6"/>
                      <w:w w:val="125"/>
                      <w:sz w:val="14"/>
                      <w:szCs w:val="14"/>
                    </w:rPr>
                    <w:t xml:space="preserve"> </w:t>
                  </w:r>
                  <w:r w:rsidRPr="00D03477">
                    <w:rPr>
                      <w:rFonts w:ascii="Work Sans" w:hAnsi="Work Sans" w:cstheme="majorHAnsi"/>
                      <w:spacing w:val="-1"/>
                      <w:w w:val="115"/>
                      <w:sz w:val="14"/>
                      <w:szCs w:val="14"/>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C0BE8" w14:textId="77777777" w:rsidR="00F4627F" w:rsidRPr="00D03477" w:rsidRDefault="00F4627F" w:rsidP="00250EAF">
                  <w:pPr>
                    <w:pStyle w:val="TableParagraph"/>
                    <w:ind w:right="92"/>
                    <w:rPr>
                      <w:rFonts w:ascii="Work Sans" w:hAnsi="Work Sans" w:cstheme="majorHAnsi"/>
                      <w:w w:val="105"/>
                      <w:sz w:val="14"/>
                      <w:szCs w:val="14"/>
                    </w:rPr>
                  </w:pPr>
                  <w:r w:rsidRPr="00D03477">
                    <w:rPr>
                      <w:rFonts w:ascii="Work Sans" w:hAnsi="Work Sans" w:cstheme="majorHAnsi"/>
                      <w:sz w:val="14"/>
                      <w:szCs w:val="14"/>
                    </w:rPr>
                    <w:t>Impida</w:t>
                  </w:r>
                  <w:r w:rsidRPr="00D03477">
                    <w:rPr>
                      <w:rFonts w:ascii="Work Sans" w:hAnsi="Work Sans" w:cstheme="majorHAnsi"/>
                      <w:spacing w:val="1"/>
                      <w:sz w:val="14"/>
                      <w:szCs w:val="14"/>
                    </w:rPr>
                    <w:t xml:space="preserve"> </w:t>
                  </w:r>
                  <w:r w:rsidRPr="00D03477">
                    <w:rPr>
                      <w:rFonts w:ascii="Work Sans" w:hAnsi="Work Sans" w:cstheme="majorHAnsi"/>
                      <w:sz w:val="14"/>
                      <w:szCs w:val="14"/>
                    </w:rPr>
                    <w:t>o</w:t>
                  </w:r>
                  <w:r w:rsidRPr="00D03477">
                    <w:rPr>
                      <w:rFonts w:ascii="Work Sans" w:hAnsi="Work Sans" w:cstheme="majorHAnsi"/>
                      <w:spacing w:val="1"/>
                      <w:sz w:val="14"/>
                      <w:szCs w:val="14"/>
                    </w:rPr>
                    <w:t xml:space="preserve"> </w:t>
                  </w:r>
                  <w:r w:rsidRPr="00D03477">
                    <w:rPr>
                      <w:rFonts w:ascii="Work Sans" w:hAnsi="Work Sans" w:cstheme="majorHAnsi"/>
                      <w:sz w:val="14"/>
                      <w:szCs w:val="14"/>
                    </w:rPr>
                    <w:t>retrase</w:t>
                  </w:r>
                  <w:r w:rsidRPr="00D03477">
                    <w:rPr>
                      <w:rFonts w:ascii="Work Sans" w:hAnsi="Work Sans" w:cstheme="majorHAnsi"/>
                      <w:spacing w:val="1"/>
                      <w:sz w:val="14"/>
                      <w:szCs w:val="14"/>
                    </w:rPr>
                    <w:t xml:space="preserve"> </w:t>
                  </w:r>
                  <w:r w:rsidRPr="00D03477">
                    <w:rPr>
                      <w:rFonts w:ascii="Work Sans" w:hAnsi="Work Sans" w:cstheme="majorHAnsi"/>
                      <w:sz w:val="14"/>
                      <w:szCs w:val="14"/>
                    </w:rPr>
                    <w:t>la</w:t>
                  </w:r>
                  <w:r w:rsidRPr="00D03477">
                    <w:rPr>
                      <w:rFonts w:ascii="Work Sans" w:hAnsi="Work Sans" w:cstheme="majorHAnsi"/>
                      <w:spacing w:val="1"/>
                      <w:sz w:val="14"/>
                      <w:szCs w:val="14"/>
                    </w:rPr>
                    <w:t xml:space="preserve"> </w:t>
                  </w:r>
                  <w:r w:rsidRPr="00D03477">
                    <w:rPr>
                      <w:rFonts w:ascii="Work Sans" w:hAnsi="Work Sans" w:cstheme="majorHAnsi"/>
                      <w:sz w:val="14"/>
                      <w:szCs w:val="14"/>
                    </w:rPr>
                    <w:t>ejecución</w:t>
                  </w:r>
                  <w:r w:rsidRPr="00D03477">
                    <w:rPr>
                      <w:rFonts w:ascii="Work Sans" w:hAnsi="Work Sans" w:cstheme="majorHAnsi"/>
                      <w:spacing w:val="8"/>
                      <w:sz w:val="14"/>
                      <w:szCs w:val="14"/>
                    </w:rPr>
                    <w:t xml:space="preserve"> </w:t>
                  </w:r>
                  <w:r w:rsidRPr="00D03477">
                    <w:rPr>
                      <w:rFonts w:ascii="Work Sans" w:hAnsi="Work Sans" w:cstheme="majorHAnsi"/>
                      <w:sz w:val="14"/>
                      <w:szCs w:val="14"/>
                    </w:rPr>
                    <w:t>del</w:t>
                  </w:r>
                  <w:r w:rsidRPr="00D03477">
                    <w:rPr>
                      <w:rFonts w:ascii="Work Sans" w:hAnsi="Work Sans" w:cstheme="majorHAnsi"/>
                      <w:spacing w:val="-25"/>
                      <w:sz w:val="14"/>
                      <w:szCs w:val="14"/>
                    </w:rPr>
                    <w:t xml:space="preserve"> </w:t>
                  </w:r>
                  <w:r w:rsidRPr="00D03477">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418406" w14:textId="77777777" w:rsidR="00F4627F" w:rsidRPr="00D03477" w:rsidRDefault="00F4627F" w:rsidP="00F4627F">
                  <w:pPr>
                    <w:pStyle w:val="TableParagraph"/>
                    <w:jc w:val="center"/>
                    <w:rPr>
                      <w:rFonts w:ascii="Work Sans" w:hAnsi="Work Sans" w:cstheme="majorHAnsi"/>
                      <w:sz w:val="14"/>
                      <w:szCs w:val="14"/>
                    </w:rPr>
                  </w:pPr>
                </w:p>
                <w:p w14:paraId="54728B42"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553BD7" w14:textId="77777777" w:rsidR="00F4627F" w:rsidRPr="00D03477" w:rsidRDefault="00F4627F" w:rsidP="00F4627F">
                  <w:pPr>
                    <w:pStyle w:val="TableParagraph"/>
                    <w:jc w:val="center"/>
                    <w:rPr>
                      <w:rFonts w:ascii="Work Sans" w:hAnsi="Work Sans" w:cstheme="majorHAnsi"/>
                      <w:sz w:val="14"/>
                      <w:szCs w:val="14"/>
                    </w:rPr>
                  </w:pPr>
                </w:p>
                <w:p w14:paraId="65E59147"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033965" w14:textId="77777777" w:rsidR="00F4627F" w:rsidRPr="00D03477" w:rsidRDefault="00F4627F" w:rsidP="00F4627F">
                  <w:pPr>
                    <w:pStyle w:val="TableParagraph"/>
                    <w:jc w:val="center"/>
                    <w:rPr>
                      <w:rFonts w:ascii="Work Sans" w:hAnsi="Work Sans" w:cstheme="majorHAnsi"/>
                      <w:sz w:val="14"/>
                      <w:szCs w:val="14"/>
                    </w:rPr>
                  </w:pPr>
                </w:p>
                <w:p w14:paraId="1DBDA10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ED81C88" w14:textId="77777777" w:rsidR="00F4627F" w:rsidRPr="00D03477" w:rsidRDefault="00F4627F" w:rsidP="00F4627F">
                  <w:pPr>
                    <w:pStyle w:val="TableParagraph"/>
                    <w:jc w:val="center"/>
                    <w:rPr>
                      <w:rFonts w:ascii="Work Sans" w:hAnsi="Work Sans" w:cstheme="majorHAnsi"/>
                      <w:sz w:val="14"/>
                      <w:szCs w:val="14"/>
                    </w:rPr>
                  </w:pPr>
                </w:p>
                <w:p w14:paraId="13CB58B6"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eastAsia="Calibri" w:hAnsi="Work Sans" w:cstheme="majorHAnsi"/>
                      <w:color w:val="000000" w:themeColor="text1"/>
                      <w:sz w:val="14"/>
                      <w:szCs w:val="14"/>
                    </w:rPr>
                    <w:t>Alto</w:t>
                  </w:r>
                </w:p>
              </w:tc>
            </w:tr>
            <w:tr w:rsidR="00F4627F" w:rsidRPr="00D03477" w14:paraId="528A24E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66E18D"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7B092" w14:textId="77777777" w:rsidR="00F4627F" w:rsidRPr="00D03477" w:rsidRDefault="00F4627F" w:rsidP="00F4627F">
                  <w:pPr>
                    <w:pStyle w:val="TableParagraph"/>
                    <w:jc w:val="center"/>
                    <w:rPr>
                      <w:rFonts w:ascii="Work Sans" w:hAnsi="Work Sans" w:cstheme="majorHAnsi"/>
                      <w:sz w:val="14"/>
                      <w:szCs w:val="14"/>
                    </w:rPr>
                  </w:pPr>
                </w:p>
                <w:p w14:paraId="096D9C6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16845F" w14:textId="77777777" w:rsidR="00F4627F" w:rsidRPr="00D03477" w:rsidRDefault="00F4627F" w:rsidP="00F4627F">
                  <w:pPr>
                    <w:pStyle w:val="TableParagraph"/>
                    <w:jc w:val="center"/>
                    <w:rPr>
                      <w:rFonts w:ascii="Work Sans" w:hAnsi="Work Sans" w:cstheme="majorHAnsi"/>
                      <w:sz w:val="14"/>
                      <w:szCs w:val="14"/>
                    </w:rPr>
                  </w:pPr>
                </w:p>
                <w:p w14:paraId="73E0FFA2"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BBE2DD" w14:textId="77777777" w:rsidR="00F4627F" w:rsidRPr="00D03477" w:rsidRDefault="00F4627F" w:rsidP="00F4627F">
                  <w:pPr>
                    <w:pStyle w:val="TableParagraph"/>
                    <w:jc w:val="center"/>
                    <w:rPr>
                      <w:rFonts w:ascii="Work Sans" w:hAnsi="Work Sans" w:cstheme="majorHAnsi"/>
                      <w:sz w:val="14"/>
                      <w:szCs w:val="14"/>
                    </w:rPr>
                  </w:pPr>
                </w:p>
                <w:p w14:paraId="57FAF93F"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38D23B" w14:textId="77777777" w:rsidR="00F4627F" w:rsidRPr="00D03477" w:rsidRDefault="00F4627F" w:rsidP="00F4627F">
                  <w:pPr>
                    <w:pStyle w:val="TableParagraph"/>
                    <w:jc w:val="center"/>
                    <w:rPr>
                      <w:rFonts w:ascii="Work Sans" w:hAnsi="Work Sans" w:cstheme="majorHAnsi"/>
                      <w:sz w:val="14"/>
                      <w:szCs w:val="14"/>
                    </w:rPr>
                  </w:pPr>
                </w:p>
                <w:p w14:paraId="68E6144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592E8" w14:textId="77777777" w:rsidR="00F4627F" w:rsidRPr="00D03477"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4"/>
                      <w:szCs w:val="14"/>
                    </w:rPr>
                  </w:pPr>
                  <w:r w:rsidRPr="00D03477">
                    <w:rPr>
                      <w:rFonts w:ascii="Work Sans" w:hAnsi="Work Sans" w:cstheme="majorHAnsi"/>
                      <w:w w:val="110"/>
                      <w:sz w:val="14"/>
                      <w:szCs w:val="14"/>
                    </w:rPr>
                    <w:t xml:space="preserve">Variaciones en el costo de la prima de las garantías que deba constituir para afianzar el presente contrato </w:t>
                  </w:r>
                </w:p>
                <w:p w14:paraId="3401AC51" w14:textId="77777777" w:rsidR="00F4627F" w:rsidRPr="00D03477" w:rsidRDefault="00F4627F" w:rsidP="00250EAF">
                  <w:pPr>
                    <w:pStyle w:val="TableParagraph"/>
                    <w:tabs>
                      <w:tab w:val="left" w:pos="718"/>
                      <w:tab w:val="left" w:pos="962"/>
                    </w:tabs>
                    <w:ind w:left="111" w:right="88"/>
                    <w:jc w:val="both"/>
                    <w:rPr>
                      <w:rFonts w:ascii="Work Sans" w:hAnsi="Work Sans" w:cstheme="majorHAnsi"/>
                      <w:w w:val="110"/>
                      <w:sz w:val="14"/>
                      <w:szCs w:val="14"/>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C77B1" w14:textId="77777777" w:rsidR="00F4627F" w:rsidRPr="00D03477" w:rsidRDefault="00F4627F" w:rsidP="00250EAF">
                  <w:pPr>
                    <w:pStyle w:val="TableParagraph"/>
                    <w:jc w:val="both"/>
                    <w:rPr>
                      <w:rFonts w:ascii="Work Sans" w:hAnsi="Work Sans" w:cstheme="majorHAnsi"/>
                      <w:sz w:val="14"/>
                      <w:szCs w:val="14"/>
                    </w:rPr>
                  </w:pPr>
                  <w:r w:rsidRPr="00D03477">
                    <w:rPr>
                      <w:rFonts w:ascii="Work Sans" w:hAnsi="Work Sans" w:cstheme="majorHAnsi"/>
                      <w:w w:val="105"/>
                      <w:sz w:val="14"/>
                      <w:szCs w:val="14"/>
                    </w:rPr>
                    <w:t>Genera</w:t>
                  </w:r>
                  <w:r w:rsidRPr="00D03477">
                    <w:rPr>
                      <w:rFonts w:ascii="Work Sans" w:hAnsi="Work Sans" w:cstheme="majorHAnsi"/>
                      <w:spacing w:val="-26"/>
                      <w:w w:val="105"/>
                      <w:sz w:val="14"/>
                      <w:szCs w:val="14"/>
                    </w:rPr>
                    <w:t xml:space="preserve"> </w:t>
                  </w:r>
                  <w:r w:rsidRPr="00D03477">
                    <w:rPr>
                      <w:rFonts w:ascii="Work Sans" w:hAnsi="Work Sans" w:cstheme="majorHAnsi"/>
                      <w:w w:val="110"/>
                      <w:sz w:val="14"/>
                      <w:szCs w:val="14"/>
                    </w:rPr>
                    <w:t>una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carga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adicional 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las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DC89A18" w14:textId="77777777" w:rsidR="00F4627F" w:rsidRPr="00D03477" w:rsidRDefault="00F4627F" w:rsidP="00F4627F">
                  <w:pPr>
                    <w:pStyle w:val="TableParagraph"/>
                    <w:jc w:val="center"/>
                    <w:rPr>
                      <w:rFonts w:ascii="Work Sans" w:hAnsi="Work Sans" w:cstheme="majorHAnsi"/>
                      <w:sz w:val="14"/>
                      <w:szCs w:val="14"/>
                    </w:rPr>
                  </w:pPr>
                </w:p>
                <w:p w14:paraId="63CC478F"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225AC" w14:textId="77777777" w:rsidR="00F4627F" w:rsidRPr="00D03477" w:rsidRDefault="00F4627F" w:rsidP="00F4627F">
                  <w:pPr>
                    <w:pStyle w:val="TableParagraph"/>
                    <w:jc w:val="center"/>
                    <w:rPr>
                      <w:rFonts w:ascii="Work Sans" w:hAnsi="Work Sans" w:cstheme="majorHAnsi"/>
                      <w:sz w:val="14"/>
                      <w:szCs w:val="14"/>
                    </w:rPr>
                  </w:pPr>
                </w:p>
                <w:p w14:paraId="34CC0077"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3AABED" w14:textId="77777777" w:rsidR="00F4627F" w:rsidRPr="00D03477" w:rsidRDefault="00F4627F" w:rsidP="00F4627F">
                  <w:pPr>
                    <w:pStyle w:val="TableParagraph"/>
                    <w:jc w:val="center"/>
                    <w:rPr>
                      <w:rFonts w:ascii="Work Sans" w:hAnsi="Work Sans" w:cstheme="majorHAnsi"/>
                      <w:sz w:val="14"/>
                      <w:szCs w:val="14"/>
                    </w:rPr>
                  </w:pPr>
                </w:p>
                <w:p w14:paraId="12E25CA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08EC9A" w14:textId="77777777" w:rsidR="00F4627F" w:rsidRPr="00D03477" w:rsidRDefault="00F4627F" w:rsidP="00F4627F">
                  <w:pPr>
                    <w:pStyle w:val="TableParagraph"/>
                    <w:jc w:val="center"/>
                    <w:rPr>
                      <w:rFonts w:ascii="Work Sans" w:hAnsi="Work Sans" w:cstheme="majorHAnsi"/>
                      <w:sz w:val="14"/>
                      <w:szCs w:val="14"/>
                    </w:rPr>
                  </w:pPr>
                </w:p>
                <w:p w14:paraId="1E698E70"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eastAsia="Calibri" w:hAnsi="Work Sans" w:cstheme="majorHAnsi"/>
                      <w:color w:val="000000" w:themeColor="text1"/>
                      <w:sz w:val="14"/>
                      <w:szCs w:val="14"/>
                    </w:rPr>
                    <w:t>Alto</w:t>
                  </w:r>
                </w:p>
              </w:tc>
            </w:tr>
            <w:tr w:rsidR="00F4627F" w:rsidRPr="00D03477" w14:paraId="1DE67D3A"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8B6469A"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BF3A85" w14:textId="77777777" w:rsidR="00F4627F" w:rsidRPr="00D03477" w:rsidRDefault="00F4627F" w:rsidP="00F4627F">
                  <w:pPr>
                    <w:pStyle w:val="TableParagraph"/>
                    <w:jc w:val="center"/>
                    <w:rPr>
                      <w:rFonts w:ascii="Work Sans" w:hAnsi="Work Sans" w:cstheme="majorHAnsi"/>
                      <w:sz w:val="14"/>
                      <w:szCs w:val="14"/>
                    </w:rPr>
                  </w:pPr>
                </w:p>
                <w:p w14:paraId="7A34B91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3AE5B3C" w14:textId="77777777" w:rsidR="00F4627F" w:rsidRPr="00D03477" w:rsidRDefault="00F4627F" w:rsidP="00F4627F">
                  <w:pPr>
                    <w:pStyle w:val="TableParagraph"/>
                    <w:jc w:val="center"/>
                    <w:rPr>
                      <w:rFonts w:ascii="Work Sans" w:hAnsi="Work Sans" w:cstheme="majorHAnsi"/>
                      <w:sz w:val="14"/>
                      <w:szCs w:val="14"/>
                    </w:rPr>
                  </w:pPr>
                </w:p>
                <w:p w14:paraId="62EEF492"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4D6" w14:textId="77777777" w:rsidR="00F4627F" w:rsidRPr="00D03477" w:rsidRDefault="00F4627F" w:rsidP="00F4627F">
                  <w:pPr>
                    <w:pStyle w:val="TableParagraph"/>
                    <w:jc w:val="center"/>
                    <w:rPr>
                      <w:rFonts w:ascii="Work Sans" w:hAnsi="Work Sans" w:cstheme="majorHAnsi"/>
                      <w:sz w:val="14"/>
                      <w:szCs w:val="14"/>
                    </w:rPr>
                  </w:pPr>
                </w:p>
                <w:p w14:paraId="4573E98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D25A80" w14:textId="77777777" w:rsidR="00F4627F" w:rsidRPr="00D03477" w:rsidRDefault="00F4627F" w:rsidP="00F4627F">
                  <w:pPr>
                    <w:pStyle w:val="TableParagraph"/>
                    <w:jc w:val="center"/>
                    <w:rPr>
                      <w:rFonts w:ascii="Work Sans" w:hAnsi="Work Sans" w:cstheme="majorHAnsi"/>
                      <w:sz w:val="14"/>
                      <w:szCs w:val="14"/>
                    </w:rPr>
                  </w:pPr>
                </w:p>
                <w:p w14:paraId="42E6A968"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DCA82" w14:textId="45433BDC" w:rsidR="00F4627F" w:rsidRPr="00D03477"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4"/>
                      <w:szCs w:val="14"/>
                    </w:rPr>
                  </w:pPr>
                  <w:r w:rsidRPr="00D03477">
                    <w:rPr>
                      <w:rFonts w:ascii="Work Sans" w:hAnsi="Work Sans" w:cstheme="majorHAnsi"/>
                      <w:w w:val="110"/>
                      <w:sz w:val="14"/>
                      <w:szCs w:val="14"/>
                    </w:rPr>
                    <w:t xml:space="preserve">Defectos o daño total o parcial a los Activos ocurridos de manera previa a la entrega y aceptación de los mismos por parte de </w:t>
                  </w:r>
                  <w:r w:rsidR="001018D9" w:rsidRPr="00D03477">
                    <w:rPr>
                      <w:rFonts w:ascii="Work Sans" w:hAnsi="Work Sans" w:cstheme="majorHAnsi"/>
                      <w:w w:val="110"/>
                      <w:sz w:val="14"/>
                      <w:szCs w:val="14"/>
                    </w:rPr>
                    <w:t>la empresa</w:t>
                  </w:r>
                  <w:r w:rsidR="007134CD">
                    <w:rPr>
                      <w:rFonts w:ascii="Work Sans" w:hAnsi="Work Sans" w:cstheme="majorHAnsi"/>
                      <w:w w:val="110"/>
                      <w:sz w:val="14"/>
                      <w:szCs w:val="14"/>
                    </w:rPr>
                    <w:t xml:space="preserve"> </w:t>
                  </w:r>
                  <w:r w:rsidR="00D03477" w:rsidRPr="00134DD1">
                    <w:rPr>
                      <w:rFonts w:ascii="Work Sans" w:eastAsia="Batang" w:hAnsi="Work Sans"/>
                      <w:b/>
                      <w:bCs/>
                      <w:sz w:val="14"/>
                      <w:szCs w:val="14"/>
                      <w:lang w:val="es-ES"/>
                    </w:rPr>
                    <w:t>ELECTRIFICADORA DE SANTANDER S.A. E.S.P.-</w:t>
                  </w:r>
                  <w:r w:rsidR="008679EE">
                    <w:rPr>
                      <w:rFonts w:ascii="Work Sans" w:eastAsia="Batang" w:hAnsi="Work Sans"/>
                      <w:b/>
                      <w:bCs/>
                      <w:sz w:val="14"/>
                      <w:szCs w:val="14"/>
                      <w:lang w:val="es-ES"/>
                    </w:rPr>
                    <w:t>ESSA S.A. E.S.P.</w:t>
                  </w:r>
                  <w:r w:rsidRPr="00D03477">
                    <w:rPr>
                      <w:rFonts w:ascii="Work Sans" w:hAnsi="Work Sans" w:cstheme="majorHAnsi"/>
                      <w:w w:val="110"/>
                      <w:sz w:val="14"/>
                      <w:szCs w:val="14"/>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E9AE5" w14:textId="77777777" w:rsidR="00F4627F" w:rsidRPr="00D03477" w:rsidRDefault="00F4627F" w:rsidP="00250EAF">
                  <w:pPr>
                    <w:pStyle w:val="TableParagraph"/>
                    <w:jc w:val="both"/>
                    <w:rPr>
                      <w:rFonts w:ascii="Work Sans" w:hAnsi="Work Sans" w:cstheme="majorHAnsi"/>
                      <w:sz w:val="14"/>
                      <w:szCs w:val="14"/>
                    </w:rPr>
                  </w:pPr>
                  <w:r w:rsidRPr="00D03477">
                    <w:rPr>
                      <w:rFonts w:ascii="Work Sans" w:hAnsi="Work Sans" w:cstheme="majorHAnsi"/>
                      <w:sz w:val="14"/>
                      <w:szCs w:val="14"/>
                    </w:rPr>
                    <w:t>Impida</w:t>
                  </w:r>
                  <w:r w:rsidRPr="00D03477">
                    <w:rPr>
                      <w:rFonts w:ascii="Work Sans" w:hAnsi="Work Sans" w:cstheme="majorHAnsi"/>
                      <w:spacing w:val="1"/>
                      <w:sz w:val="14"/>
                      <w:szCs w:val="14"/>
                    </w:rPr>
                    <w:t xml:space="preserve"> </w:t>
                  </w:r>
                  <w:r w:rsidRPr="00D03477">
                    <w:rPr>
                      <w:rFonts w:ascii="Work Sans" w:hAnsi="Work Sans" w:cstheme="majorHAnsi"/>
                      <w:sz w:val="14"/>
                      <w:szCs w:val="14"/>
                    </w:rPr>
                    <w:t>o</w:t>
                  </w:r>
                  <w:r w:rsidRPr="00D03477">
                    <w:rPr>
                      <w:rFonts w:ascii="Work Sans" w:hAnsi="Work Sans" w:cstheme="majorHAnsi"/>
                      <w:spacing w:val="1"/>
                      <w:sz w:val="14"/>
                      <w:szCs w:val="14"/>
                    </w:rPr>
                    <w:t xml:space="preserve"> </w:t>
                  </w:r>
                  <w:r w:rsidRPr="00D03477">
                    <w:rPr>
                      <w:rFonts w:ascii="Work Sans" w:hAnsi="Work Sans" w:cstheme="majorHAnsi"/>
                      <w:sz w:val="14"/>
                      <w:szCs w:val="14"/>
                    </w:rPr>
                    <w:t>retrase</w:t>
                  </w:r>
                  <w:r w:rsidRPr="00D03477">
                    <w:rPr>
                      <w:rFonts w:ascii="Work Sans" w:hAnsi="Work Sans" w:cstheme="majorHAnsi"/>
                      <w:spacing w:val="1"/>
                      <w:sz w:val="14"/>
                      <w:szCs w:val="14"/>
                    </w:rPr>
                    <w:t xml:space="preserve"> </w:t>
                  </w:r>
                  <w:r w:rsidRPr="00D03477">
                    <w:rPr>
                      <w:rFonts w:ascii="Work Sans" w:hAnsi="Work Sans" w:cstheme="majorHAnsi"/>
                      <w:sz w:val="14"/>
                      <w:szCs w:val="14"/>
                    </w:rPr>
                    <w:t>la</w:t>
                  </w:r>
                  <w:r w:rsidRPr="00D03477">
                    <w:rPr>
                      <w:rFonts w:ascii="Work Sans" w:hAnsi="Work Sans" w:cstheme="majorHAnsi"/>
                      <w:spacing w:val="1"/>
                      <w:sz w:val="14"/>
                      <w:szCs w:val="14"/>
                    </w:rPr>
                    <w:t xml:space="preserve"> </w:t>
                  </w:r>
                  <w:r w:rsidRPr="00D03477">
                    <w:rPr>
                      <w:rFonts w:ascii="Work Sans" w:hAnsi="Work Sans" w:cstheme="majorHAnsi"/>
                      <w:sz w:val="14"/>
                      <w:szCs w:val="14"/>
                    </w:rPr>
                    <w:t>ejecución</w:t>
                  </w:r>
                  <w:r w:rsidRPr="00D03477">
                    <w:rPr>
                      <w:rFonts w:ascii="Work Sans" w:hAnsi="Work Sans" w:cstheme="majorHAnsi"/>
                      <w:spacing w:val="8"/>
                      <w:sz w:val="14"/>
                      <w:szCs w:val="14"/>
                    </w:rPr>
                    <w:t xml:space="preserve"> </w:t>
                  </w:r>
                  <w:proofErr w:type="gramStart"/>
                  <w:r w:rsidRPr="00D03477">
                    <w:rPr>
                      <w:rFonts w:ascii="Work Sans" w:hAnsi="Work Sans" w:cstheme="majorHAnsi"/>
                      <w:sz w:val="14"/>
                      <w:szCs w:val="14"/>
                    </w:rPr>
                    <w:t xml:space="preserve">del </w:t>
                  </w:r>
                  <w:r w:rsidRPr="00D03477">
                    <w:rPr>
                      <w:rFonts w:ascii="Work Sans" w:hAnsi="Work Sans" w:cstheme="majorHAnsi"/>
                      <w:spacing w:val="-25"/>
                      <w:sz w:val="14"/>
                      <w:szCs w:val="14"/>
                    </w:rPr>
                    <w:t xml:space="preserve"> </w:t>
                  </w:r>
                  <w:r w:rsidRPr="00D03477">
                    <w:rPr>
                      <w:rFonts w:ascii="Work Sans" w:hAnsi="Work Sans" w:cstheme="majorHAnsi"/>
                      <w:sz w:val="14"/>
                      <w:szCs w:val="14"/>
                    </w:rPr>
                    <w:t>Contrato</w:t>
                  </w:r>
                  <w:proofErr w:type="gramEnd"/>
                  <w:r w:rsidRPr="00D03477">
                    <w:rPr>
                      <w:rFonts w:ascii="Work Sans" w:hAnsi="Work Sans" w:cstheme="majorHAnsi"/>
                      <w:sz w:val="14"/>
                      <w:szCs w:val="14"/>
                    </w:rPr>
                    <w:t>.</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699097A" w14:textId="77777777" w:rsidR="00F4627F" w:rsidRPr="00D03477" w:rsidRDefault="00F4627F" w:rsidP="00F4627F">
                  <w:pPr>
                    <w:pStyle w:val="TableParagraph"/>
                    <w:jc w:val="center"/>
                    <w:rPr>
                      <w:rFonts w:ascii="Work Sans" w:hAnsi="Work Sans" w:cstheme="majorHAnsi"/>
                      <w:sz w:val="14"/>
                      <w:szCs w:val="14"/>
                    </w:rPr>
                  </w:pPr>
                </w:p>
                <w:p w14:paraId="580D4F5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A94AB2" w14:textId="77777777" w:rsidR="00F4627F" w:rsidRPr="00D03477" w:rsidRDefault="00F4627F" w:rsidP="00F4627F">
                  <w:pPr>
                    <w:pStyle w:val="TableParagraph"/>
                    <w:jc w:val="center"/>
                    <w:rPr>
                      <w:rFonts w:ascii="Work Sans" w:hAnsi="Work Sans" w:cstheme="majorHAnsi"/>
                      <w:sz w:val="14"/>
                      <w:szCs w:val="14"/>
                    </w:rPr>
                  </w:pPr>
                </w:p>
                <w:p w14:paraId="26A347D6"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107A6EB" w14:textId="77777777" w:rsidR="00F4627F" w:rsidRPr="00D03477" w:rsidRDefault="00F4627F" w:rsidP="00F4627F">
                  <w:pPr>
                    <w:pStyle w:val="TableParagraph"/>
                    <w:jc w:val="center"/>
                    <w:rPr>
                      <w:rFonts w:ascii="Work Sans" w:hAnsi="Work Sans" w:cstheme="majorHAnsi"/>
                      <w:sz w:val="14"/>
                      <w:szCs w:val="14"/>
                    </w:rPr>
                  </w:pPr>
                </w:p>
                <w:p w14:paraId="7D9B7ED4"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5D75B6" w14:textId="77777777" w:rsidR="00F4627F" w:rsidRPr="00D03477" w:rsidRDefault="00F4627F" w:rsidP="00F4627F">
                  <w:pPr>
                    <w:pStyle w:val="TableParagraph"/>
                    <w:jc w:val="center"/>
                    <w:rPr>
                      <w:rFonts w:ascii="Work Sans" w:hAnsi="Work Sans" w:cstheme="majorHAnsi"/>
                      <w:sz w:val="14"/>
                      <w:szCs w:val="14"/>
                    </w:rPr>
                  </w:pPr>
                </w:p>
                <w:p w14:paraId="0979BA23"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Medio</w:t>
                  </w:r>
                </w:p>
              </w:tc>
            </w:tr>
            <w:tr w:rsidR="00F4627F" w:rsidRPr="00D03477" w14:paraId="36447397"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5EC980"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lastRenderedPageBreak/>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650C85" w14:textId="77777777" w:rsidR="00F4627F" w:rsidRPr="00D03477" w:rsidRDefault="00F4627F" w:rsidP="00F4627F">
                  <w:pPr>
                    <w:pStyle w:val="TableParagraph"/>
                    <w:jc w:val="center"/>
                    <w:rPr>
                      <w:rFonts w:ascii="Work Sans" w:hAnsi="Work Sans" w:cstheme="majorHAnsi"/>
                      <w:sz w:val="14"/>
                      <w:szCs w:val="14"/>
                    </w:rPr>
                  </w:pPr>
                </w:p>
                <w:p w14:paraId="109DF5B4"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E7B463" w14:textId="77777777" w:rsidR="00F4627F" w:rsidRPr="00D03477" w:rsidRDefault="00F4627F" w:rsidP="00F4627F">
                  <w:pPr>
                    <w:pStyle w:val="TableParagraph"/>
                    <w:jc w:val="center"/>
                    <w:rPr>
                      <w:rFonts w:ascii="Work Sans" w:hAnsi="Work Sans" w:cstheme="majorHAnsi"/>
                      <w:sz w:val="14"/>
                      <w:szCs w:val="14"/>
                    </w:rPr>
                  </w:pPr>
                </w:p>
                <w:p w14:paraId="52000411"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A8F2AA" w14:textId="77777777" w:rsidR="00F4627F" w:rsidRPr="00D03477" w:rsidRDefault="00F4627F" w:rsidP="00F4627F">
                  <w:pPr>
                    <w:pStyle w:val="TableParagraph"/>
                    <w:jc w:val="center"/>
                    <w:rPr>
                      <w:rFonts w:ascii="Work Sans" w:hAnsi="Work Sans" w:cstheme="majorHAnsi"/>
                      <w:sz w:val="14"/>
                      <w:szCs w:val="14"/>
                    </w:rPr>
                  </w:pPr>
                </w:p>
                <w:p w14:paraId="1D725294"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D6C40B" w14:textId="77777777" w:rsidR="00F4627F" w:rsidRPr="00D03477" w:rsidRDefault="00F4627F" w:rsidP="00F4627F">
                  <w:pPr>
                    <w:pStyle w:val="TableParagraph"/>
                    <w:jc w:val="center"/>
                    <w:rPr>
                      <w:rFonts w:ascii="Work Sans" w:hAnsi="Work Sans" w:cstheme="majorHAnsi"/>
                      <w:sz w:val="14"/>
                      <w:szCs w:val="14"/>
                    </w:rPr>
                  </w:pPr>
                </w:p>
                <w:p w14:paraId="5B2BB063"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B05D" w14:textId="77777777" w:rsidR="00F4627F" w:rsidRPr="00D03477"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4"/>
                      <w:szCs w:val="14"/>
                    </w:rPr>
                  </w:pPr>
                  <w:r w:rsidRPr="00D03477">
                    <w:rPr>
                      <w:rFonts w:ascii="Work Sans" w:hAnsi="Work Sans" w:cstheme="majorHAnsi"/>
                      <w:w w:val="110"/>
                      <w:sz w:val="14"/>
                      <w:szCs w:val="14"/>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CB6ED" w14:textId="77777777" w:rsidR="00F4627F" w:rsidRPr="00D03477" w:rsidRDefault="00F4627F" w:rsidP="00250EAF">
                  <w:pPr>
                    <w:pStyle w:val="TableParagraph"/>
                    <w:jc w:val="both"/>
                    <w:rPr>
                      <w:rFonts w:ascii="Work Sans" w:hAnsi="Work Sans" w:cstheme="majorHAnsi"/>
                      <w:sz w:val="14"/>
                      <w:szCs w:val="14"/>
                    </w:rPr>
                  </w:pPr>
                  <w:r w:rsidRPr="00D03477">
                    <w:rPr>
                      <w:rFonts w:ascii="Work Sans" w:hAnsi="Work Sans" w:cstheme="majorHAnsi"/>
                      <w:w w:val="115"/>
                      <w:sz w:val="14"/>
                      <w:szCs w:val="14"/>
                    </w:rPr>
                    <w:t>Afecta</w:t>
                  </w:r>
                  <w:r w:rsidRPr="00D03477">
                    <w:rPr>
                      <w:rFonts w:ascii="Work Sans" w:hAnsi="Work Sans" w:cstheme="majorHAnsi"/>
                      <w:spacing w:val="-3"/>
                      <w:w w:val="110"/>
                      <w:sz w:val="14"/>
                      <w:szCs w:val="14"/>
                    </w:rPr>
                    <w:t xml:space="preserve">ción </w:t>
                  </w:r>
                  <w:r w:rsidRPr="00D03477">
                    <w:rPr>
                      <w:rFonts w:ascii="Work Sans" w:hAnsi="Work Sans" w:cstheme="majorHAnsi"/>
                      <w:spacing w:val="-2"/>
                      <w:w w:val="110"/>
                      <w:sz w:val="14"/>
                      <w:szCs w:val="14"/>
                    </w:rPr>
                    <w:t>en</w:t>
                  </w:r>
                  <w:r w:rsidRPr="00D03477">
                    <w:rPr>
                      <w:rFonts w:ascii="Work Sans" w:hAnsi="Work Sans" w:cstheme="majorHAnsi"/>
                      <w:spacing w:val="-27"/>
                      <w:w w:val="110"/>
                      <w:sz w:val="14"/>
                      <w:szCs w:val="14"/>
                    </w:rPr>
                    <w:t xml:space="preserve"> </w:t>
                  </w:r>
                  <w:r w:rsidRPr="00D03477">
                    <w:rPr>
                      <w:rFonts w:ascii="Work Sans" w:hAnsi="Work Sans" w:cstheme="majorHAnsi"/>
                      <w:w w:val="115"/>
                      <w:sz w:val="14"/>
                      <w:szCs w:val="14"/>
                    </w:rPr>
                    <w:t>el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desarrollo</w:t>
                  </w:r>
                  <w:r w:rsidRPr="00D03477">
                    <w:rPr>
                      <w:rFonts w:ascii="Work Sans" w:hAnsi="Work Sans" w:cstheme="majorHAnsi"/>
                      <w:spacing w:val="1"/>
                      <w:w w:val="115"/>
                      <w:sz w:val="14"/>
                      <w:szCs w:val="14"/>
                    </w:rPr>
                    <w:t xml:space="preserve"> </w:t>
                  </w:r>
                  <w:r w:rsidRPr="00D03477">
                    <w:rPr>
                      <w:rFonts w:ascii="Work Sans" w:hAnsi="Work Sans" w:cstheme="majorHAnsi"/>
                      <w:spacing w:val="-1"/>
                      <w:w w:val="115"/>
                      <w:sz w:val="14"/>
                      <w:szCs w:val="14"/>
                    </w:rPr>
                    <w:t>normal</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de</w:t>
                  </w:r>
                  <w:r w:rsidRPr="00D03477">
                    <w:rPr>
                      <w:rFonts w:ascii="Work Sans" w:hAnsi="Work Sans" w:cstheme="majorHAnsi"/>
                      <w:spacing w:val="4"/>
                      <w:w w:val="115"/>
                      <w:sz w:val="14"/>
                      <w:szCs w:val="14"/>
                    </w:rPr>
                    <w:t xml:space="preserve"> </w:t>
                  </w:r>
                  <w:r w:rsidRPr="00D03477">
                    <w:rPr>
                      <w:rFonts w:ascii="Work Sans" w:hAnsi="Work Sans" w:cstheme="majorHAnsi"/>
                      <w:w w:val="115"/>
                      <w:sz w:val="14"/>
                      <w:szCs w:val="14"/>
                    </w:rPr>
                    <w:t>las</w:t>
                  </w:r>
                  <w:r w:rsidRPr="00D03477">
                    <w:rPr>
                      <w:rFonts w:ascii="Work Sans" w:hAnsi="Work Sans" w:cstheme="majorHAnsi"/>
                      <w:spacing w:val="-28"/>
                      <w:w w:val="115"/>
                      <w:sz w:val="14"/>
                      <w:szCs w:val="14"/>
                    </w:rPr>
                    <w:t xml:space="preserve"> </w:t>
                  </w:r>
                  <w:r w:rsidRPr="00D03477">
                    <w:rPr>
                      <w:rFonts w:ascii="Work Sans" w:hAnsi="Work Sans" w:cstheme="majorHAnsi"/>
                      <w:w w:val="115"/>
                      <w:sz w:val="14"/>
                      <w:szCs w:val="14"/>
                    </w:rPr>
                    <w:t>actividades</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del</w:t>
                  </w:r>
                  <w:r w:rsidRPr="00D03477">
                    <w:rPr>
                      <w:rFonts w:ascii="Work Sans" w:hAnsi="Work Sans" w:cstheme="majorHAnsi"/>
                      <w:spacing w:val="1"/>
                      <w:w w:val="115"/>
                      <w:sz w:val="14"/>
                      <w:szCs w:val="14"/>
                    </w:rPr>
                    <w:t xml:space="preserve"> </w:t>
                  </w:r>
                  <w:r w:rsidRPr="00D03477">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C328573"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36876F"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F69480"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DABD0E8" w14:textId="77777777" w:rsidR="00F4627F" w:rsidRPr="00D03477" w:rsidRDefault="00F4627F" w:rsidP="00F4627F">
                  <w:pPr>
                    <w:pStyle w:val="TableParagraph"/>
                    <w:jc w:val="center"/>
                    <w:rPr>
                      <w:rFonts w:ascii="Work Sans" w:hAnsi="Work Sans" w:cstheme="majorHAnsi"/>
                      <w:sz w:val="14"/>
                      <w:szCs w:val="14"/>
                    </w:rPr>
                  </w:pPr>
                </w:p>
                <w:p w14:paraId="737A4F63"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Medio</w:t>
                  </w:r>
                </w:p>
              </w:tc>
            </w:tr>
            <w:tr w:rsidR="00F4627F" w:rsidRPr="00D03477" w14:paraId="6BF82F81"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132D9C"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C9BDFF" w14:textId="77777777" w:rsidR="00F4627F" w:rsidRPr="00D03477" w:rsidRDefault="00F4627F" w:rsidP="00F4627F">
                  <w:pPr>
                    <w:pStyle w:val="TableParagraph"/>
                    <w:jc w:val="center"/>
                    <w:rPr>
                      <w:rFonts w:ascii="Work Sans" w:hAnsi="Work Sans" w:cstheme="majorHAnsi"/>
                      <w:sz w:val="14"/>
                      <w:szCs w:val="14"/>
                    </w:rPr>
                  </w:pPr>
                </w:p>
                <w:p w14:paraId="3B8AB116"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85D7A" w14:textId="77777777" w:rsidR="00F4627F" w:rsidRPr="00D03477" w:rsidRDefault="00F4627F" w:rsidP="00F4627F">
                  <w:pPr>
                    <w:pStyle w:val="TableParagraph"/>
                    <w:jc w:val="center"/>
                    <w:rPr>
                      <w:rFonts w:ascii="Work Sans" w:hAnsi="Work Sans" w:cstheme="majorHAnsi"/>
                      <w:sz w:val="14"/>
                      <w:szCs w:val="14"/>
                    </w:rPr>
                  </w:pPr>
                </w:p>
                <w:p w14:paraId="05E6EBEA"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F51447" w14:textId="77777777" w:rsidR="00F4627F" w:rsidRPr="00D03477" w:rsidRDefault="00F4627F" w:rsidP="00F4627F">
                  <w:pPr>
                    <w:pStyle w:val="TableParagraph"/>
                    <w:jc w:val="center"/>
                    <w:rPr>
                      <w:rFonts w:ascii="Work Sans" w:hAnsi="Work Sans" w:cstheme="majorHAnsi"/>
                      <w:sz w:val="14"/>
                      <w:szCs w:val="14"/>
                    </w:rPr>
                  </w:pPr>
                </w:p>
                <w:p w14:paraId="031797FA"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2DFD6E"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033DC" w14:textId="77777777" w:rsidR="00F4627F" w:rsidRPr="00D03477"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4"/>
                      <w:szCs w:val="14"/>
                    </w:rPr>
                  </w:pPr>
                  <w:r w:rsidRPr="00D03477">
                    <w:rPr>
                      <w:rFonts w:ascii="Work Sans" w:hAnsi="Work Sans" w:cstheme="majorHAnsi"/>
                      <w:w w:val="110"/>
                      <w:sz w:val="14"/>
                      <w:szCs w:val="14"/>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27A07" w14:textId="77777777" w:rsidR="00F4627F" w:rsidRPr="00D03477" w:rsidRDefault="00F4627F" w:rsidP="00250EAF">
                  <w:pPr>
                    <w:pStyle w:val="TableParagraph"/>
                    <w:jc w:val="both"/>
                    <w:rPr>
                      <w:rFonts w:ascii="Work Sans" w:hAnsi="Work Sans" w:cstheme="majorHAnsi"/>
                      <w:sz w:val="14"/>
                      <w:szCs w:val="14"/>
                    </w:rPr>
                  </w:pPr>
                  <w:r w:rsidRPr="00D03477">
                    <w:rPr>
                      <w:rFonts w:ascii="Work Sans" w:hAnsi="Work Sans" w:cstheme="majorHAnsi"/>
                      <w:sz w:val="14"/>
                      <w:szCs w:val="14"/>
                    </w:rPr>
                    <w:t>Impida</w:t>
                  </w:r>
                  <w:r w:rsidRPr="00D03477">
                    <w:rPr>
                      <w:rFonts w:ascii="Work Sans" w:hAnsi="Work Sans" w:cstheme="majorHAnsi"/>
                      <w:spacing w:val="1"/>
                      <w:sz w:val="14"/>
                      <w:szCs w:val="14"/>
                    </w:rPr>
                    <w:t xml:space="preserve"> </w:t>
                  </w:r>
                  <w:r w:rsidRPr="00D03477">
                    <w:rPr>
                      <w:rFonts w:ascii="Work Sans" w:hAnsi="Work Sans" w:cstheme="majorHAnsi"/>
                      <w:sz w:val="14"/>
                      <w:szCs w:val="14"/>
                    </w:rPr>
                    <w:t>o</w:t>
                  </w:r>
                  <w:r w:rsidRPr="00D03477">
                    <w:rPr>
                      <w:rFonts w:ascii="Work Sans" w:hAnsi="Work Sans" w:cstheme="majorHAnsi"/>
                      <w:spacing w:val="1"/>
                      <w:sz w:val="14"/>
                      <w:szCs w:val="14"/>
                    </w:rPr>
                    <w:t xml:space="preserve"> </w:t>
                  </w:r>
                  <w:r w:rsidRPr="00D03477">
                    <w:rPr>
                      <w:rFonts w:ascii="Work Sans" w:hAnsi="Work Sans" w:cstheme="majorHAnsi"/>
                      <w:sz w:val="14"/>
                      <w:szCs w:val="14"/>
                    </w:rPr>
                    <w:t>retrase</w:t>
                  </w:r>
                  <w:r w:rsidRPr="00D03477">
                    <w:rPr>
                      <w:rFonts w:ascii="Work Sans" w:hAnsi="Work Sans" w:cstheme="majorHAnsi"/>
                      <w:spacing w:val="1"/>
                      <w:sz w:val="14"/>
                      <w:szCs w:val="14"/>
                    </w:rPr>
                    <w:t xml:space="preserve"> </w:t>
                  </w:r>
                  <w:r w:rsidRPr="00D03477">
                    <w:rPr>
                      <w:rFonts w:ascii="Work Sans" w:hAnsi="Work Sans" w:cstheme="majorHAnsi"/>
                      <w:sz w:val="14"/>
                      <w:szCs w:val="14"/>
                    </w:rPr>
                    <w:t>la</w:t>
                  </w:r>
                  <w:r w:rsidRPr="00D03477">
                    <w:rPr>
                      <w:rFonts w:ascii="Work Sans" w:hAnsi="Work Sans" w:cstheme="majorHAnsi"/>
                      <w:spacing w:val="1"/>
                      <w:sz w:val="14"/>
                      <w:szCs w:val="14"/>
                    </w:rPr>
                    <w:t xml:space="preserve"> </w:t>
                  </w:r>
                  <w:r w:rsidRPr="00D03477">
                    <w:rPr>
                      <w:rFonts w:ascii="Work Sans" w:hAnsi="Work Sans" w:cstheme="majorHAnsi"/>
                      <w:sz w:val="14"/>
                      <w:szCs w:val="14"/>
                    </w:rPr>
                    <w:t>ejecución</w:t>
                  </w:r>
                  <w:r w:rsidRPr="00D03477">
                    <w:rPr>
                      <w:rFonts w:ascii="Work Sans" w:hAnsi="Work Sans" w:cstheme="majorHAnsi"/>
                      <w:spacing w:val="8"/>
                      <w:sz w:val="14"/>
                      <w:szCs w:val="14"/>
                    </w:rPr>
                    <w:t xml:space="preserve"> </w:t>
                  </w:r>
                  <w:r w:rsidRPr="00D03477">
                    <w:rPr>
                      <w:rFonts w:ascii="Work Sans" w:hAnsi="Work Sans" w:cstheme="majorHAnsi"/>
                      <w:sz w:val="14"/>
                      <w:szCs w:val="14"/>
                    </w:rPr>
                    <w:t>del</w:t>
                  </w:r>
                  <w:r w:rsidRPr="00D03477">
                    <w:rPr>
                      <w:rFonts w:ascii="Work Sans" w:hAnsi="Work Sans" w:cstheme="majorHAnsi"/>
                      <w:spacing w:val="-25"/>
                      <w:sz w:val="14"/>
                      <w:szCs w:val="14"/>
                    </w:rPr>
                    <w:t xml:space="preserve"> </w:t>
                  </w:r>
                  <w:r w:rsidRPr="00D03477">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00492B" w14:textId="77777777" w:rsidR="00F4627F" w:rsidRPr="00D03477" w:rsidRDefault="00F4627F" w:rsidP="00F4627F">
                  <w:pPr>
                    <w:pStyle w:val="TableParagraph"/>
                    <w:jc w:val="center"/>
                    <w:rPr>
                      <w:rFonts w:ascii="Work Sans" w:hAnsi="Work Sans" w:cstheme="majorHAnsi"/>
                      <w:sz w:val="14"/>
                      <w:szCs w:val="14"/>
                    </w:rPr>
                  </w:pPr>
                </w:p>
                <w:p w14:paraId="6B03BC61"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5EB334" w14:textId="77777777" w:rsidR="00F4627F" w:rsidRPr="00D03477" w:rsidRDefault="00F4627F" w:rsidP="00F4627F">
                  <w:pPr>
                    <w:pStyle w:val="TableParagraph"/>
                    <w:jc w:val="center"/>
                    <w:rPr>
                      <w:rFonts w:ascii="Work Sans" w:hAnsi="Work Sans" w:cstheme="majorHAnsi"/>
                      <w:sz w:val="14"/>
                      <w:szCs w:val="14"/>
                    </w:rPr>
                  </w:pPr>
                </w:p>
                <w:p w14:paraId="110D7CFA"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80474E" w14:textId="77777777" w:rsidR="00F4627F" w:rsidRPr="00D03477" w:rsidRDefault="00F4627F" w:rsidP="00F4627F">
                  <w:pPr>
                    <w:pStyle w:val="TableParagraph"/>
                    <w:jc w:val="center"/>
                    <w:rPr>
                      <w:rFonts w:ascii="Work Sans" w:hAnsi="Work Sans" w:cstheme="majorHAnsi"/>
                      <w:sz w:val="14"/>
                      <w:szCs w:val="14"/>
                    </w:rPr>
                  </w:pPr>
                </w:p>
                <w:p w14:paraId="4D3C55E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B92FBB" w14:textId="77777777" w:rsidR="00F4627F" w:rsidRPr="00D03477" w:rsidRDefault="00F4627F" w:rsidP="00F4627F">
                  <w:pPr>
                    <w:pStyle w:val="TableParagraph"/>
                    <w:jc w:val="center"/>
                    <w:rPr>
                      <w:rFonts w:ascii="Work Sans" w:hAnsi="Work Sans" w:cstheme="majorHAnsi"/>
                      <w:sz w:val="14"/>
                      <w:szCs w:val="14"/>
                    </w:rPr>
                  </w:pPr>
                </w:p>
                <w:p w14:paraId="4168C91D"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eastAsia="Calibri" w:hAnsi="Work Sans" w:cstheme="majorHAnsi"/>
                      <w:color w:val="000000" w:themeColor="text1"/>
                      <w:sz w:val="14"/>
                      <w:szCs w:val="14"/>
                    </w:rPr>
                    <w:t>Alto</w:t>
                  </w:r>
                </w:p>
              </w:tc>
            </w:tr>
            <w:tr w:rsidR="00F4627F" w:rsidRPr="00D03477" w14:paraId="413A84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435D21" w14:textId="77777777" w:rsidR="00F4627F" w:rsidRPr="00D03477" w:rsidRDefault="00F4627F" w:rsidP="00F4627F">
                  <w:pPr>
                    <w:contextualSpacing/>
                    <w:jc w:val="center"/>
                    <w:rPr>
                      <w:rFonts w:ascii="Work Sans" w:eastAsia="Calibri" w:hAnsi="Work Sans" w:cstheme="majorHAnsi"/>
                      <w:color w:val="000000" w:themeColor="text1"/>
                      <w:sz w:val="14"/>
                      <w:szCs w:val="14"/>
                    </w:rPr>
                  </w:pPr>
                  <w:r w:rsidRPr="00D03477">
                    <w:rPr>
                      <w:rFonts w:ascii="Work Sans" w:eastAsia="Calibri" w:hAnsi="Work Sans" w:cstheme="majorHAnsi"/>
                      <w:color w:val="000000" w:themeColor="text1"/>
                      <w:sz w:val="14"/>
                      <w:szCs w:val="14"/>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5878CE" w14:textId="77777777" w:rsidR="00F4627F" w:rsidRPr="00D03477" w:rsidRDefault="00F4627F" w:rsidP="00F4627F">
                  <w:pPr>
                    <w:pStyle w:val="TableParagraph"/>
                    <w:jc w:val="center"/>
                    <w:rPr>
                      <w:rFonts w:ascii="Work Sans" w:hAnsi="Work Sans" w:cstheme="majorHAnsi"/>
                      <w:sz w:val="14"/>
                      <w:szCs w:val="14"/>
                    </w:rPr>
                  </w:pPr>
                </w:p>
                <w:p w14:paraId="271F4B0F"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8F3837" w14:textId="77777777" w:rsidR="00F4627F" w:rsidRPr="00D03477" w:rsidRDefault="00F4627F" w:rsidP="00F4627F">
                  <w:pPr>
                    <w:pStyle w:val="TableParagraph"/>
                    <w:jc w:val="center"/>
                    <w:rPr>
                      <w:rFonts w:ascii="Work Sans" w:hAnsi="Work Sans" w:cstheme="majorHAnsi"/>
                      <w:sz w:val="14"/>
                      <w:szCs w:val="14"/>
                    </w:rPr>
                  </w:pPr>
                </w:p>
                <w:p w14:paraId="6F6C97E7"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40C77EC" w14:textId="77777777" w:rsidR="00F4627F" w:rsidRPr="00D03477" w:rsidRDefault="00F4627F" w:rsidP="00F4627F">
                  <w:pPr>
                    <w:pStyle w:val="TableParagraph"/>
                    <w:jc w:val="center"/>
                    <w:rPr>
                      <w:rFonts w:ascii="Work Sans" w:hAnsi="Work Sans" w:cstheme="majorHAnsi"/>
                      <w:sz w:val="14"/>
                      <w:szCs w:val="14"/>
                    </w:rPr>
                  </w:pPr>
                </w:p>
                <w:p w14:paraId="5D616E14"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C8CAD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A37DB" w14:textId="3F5C3B4B" w:rsidR="00F4627F" w:rsidRPr="00D03477"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4"/>
                      <w:szCs w:val="14"/>
                    </w:rPr>
                  </w:pPr>
                  <w:r w:rsidRPr="00D03477">
                    <w:rPr>
                      <w:rFonts w:ascii="Work Sans" w:hAnsi="Work Sans" w:cstheme="majorHAnsi"/>
                      <w:w w:val="110"/>
                      <w:sz w:val="14"/>
                      <w:szCs w:val="14"/>
                    </w:rPr>
                    <w:t xml:space="preserve">El daño total o parcial o cualquier pérdida de los bienes de su propiedad, bien sea por negligencia de la </w:t>
                  </w:r>
                  <w:r w:rsidR="001018D9" w:rsidRPr="00D03477">
                    <w:rPr>
                      <w:rFonts w:ascii="Work Sans" w:eastAsia="Microsoft Sans Serif" w:hAnsi="Work Sans" w:cstheme="majorHAnsi"/>
                      <w:w w:val="115"/>
                      <w:sz w:val="14"/>
                      <w:szCs w:val="14"/>
                      <w:lang w:val="es-ES" w:eastAsia="en-US"/>
                    </w:rPr>
                    <w:t>empresa</w:t>
                  </w:r>
                  <w:r w:rsidR="00D03477">
                    <w:rPr>
                      <w:rFonts w:ascii="Work Sans" w:eastAsia="Microsoft Sans Serif" w:hAnsi="Work Sans" w:cstheme="majorHAnsi"/>
                      <w:w w:val="115"/>
                      <w:sz w:val="14"/>
                      <w:szCs w:val="14"/>
                      <w:lang w:val="es-ES" w:eastAsia="en-US"/>
                    </w:rPr>
                    <w:t xml:space="preserve"> </w:t>
                  </w:r>
                  <w:r w:rsidR="00D03477" w:rsidRPr="00134DD1">
                    <w:rPr>
                      <w:rFonts w:ascii="Work Sans" w:eastAsia="Batang" w:hAnsi="Work Sans"/>
                      <w:b/>
                      <w:bCs/>
                      <w:sz w:val="14"/>
                      <w:szCs w:val="14"/>
                      <w:lang w:val="es-ES"/>
                    </w:rPr>
                    <w:t>ELECTRIFICADORA DE SANTANDER S.A. E.S.P.-</w:t>
                  </w:r>
                  <w:r w:rsidR="008679EE">
                    <w:rPr>
                      <w:rFonts w:ascii="Work Sans" w:eastAsia="Batang" w:hAnsi="Work Sans"/>
                      <w:b/>
                      <w:bCs/>
                      <w:sz w:val="14"/>
                      <w:szCs w:val="14"/>
                      <w:lang w:val="es-ES"/>
                    </w:rPr>
                    <w:t>ESSA S.A. E.S.P.</w:t>
                  </w:r>
                  <w:r w:rsidR="001350CD" w:rsidRPr="00D03477">
                    <w:rPr>
                      <w:rFonts w:ascii="Work Sans" w:hAnsi="Work Sans"/>
                      <w:sz w:val="14"/>
                      <w:szCs w:val="14"/>
                    </w:rPr>
                    <w:t>,</w:t>
                  </w:r>
                  <w:r w:rsidRPr="00D03477">
                    <w:rPr>
                      <w:rFonts w:ascii="Work Sans" w:hAnsi="Work Sans" w:cstheme="majorHAnsi"/>
                      <w:w w:val="110"/>
                      <w:sz w:val="14"/>
                      <w:szCs w:val="14"/>
                    </w:rPr>
                    <w:t xml:space="preserve">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D8461" w14:textId="5398CE1D" w:rsidR="00F4627F" w:rsidRPr="00D03477" w:rsidRDefault="00F4627F" w:rsidP="00250EAF">
                  <w:pPr>
                    <w:pStyle w:val="TableParagraph"/>
                    <w:jc w:val="both"/>
                    <w:rPr>
                      <w:rFonts w:ascii="Work Sans" w:hAnsi="Work Sans" w:cstheme="majorHAnsi"/>
                      <w:sz w:val="14"/>
                      <w:szCs w:val="14"/>
                    </w:rPr>
                  </w:pPr>
                  <w:r w:rsidRPr="00D03477">
                    <w:rPr>
                      <w:rFonts w:ascii="Work Sans" w:hAnsi="Work Sans" w:cstheme="majorHAnsi"/>
                      <w:w w:val="110"/>
                      <w:sz w:val="14"/>
                      <w:szCs w:val="14"/>
                    </w:rPr>
                    <w:t>Afecta</w:t>
                  </w:r>
                  <w:r w:rsidRPr="00D03477">
                    <w:rPr>
                      <w:rFonts w:ascii="Work Sans" w:hAnsi="Work Sans" w:cstheme="majorHAnsi"/>
                      <w:spacing w:val="-3"/>
                      <w:w w:val="110"/>
                      <w:sz w:val="14"/>
                      <w:szCs w:val="14"/>
                    </w:rPr>
                    <w:t xml:space="preserve">ción </w:t>
                  </w:r>
                  <w:r w:rsidRPr="00D03477">
                    <w:rPr>
                      <w:rFonts w:ascii="Work Sans" w:hAnsi="Work Sans" w:cstheme="majorHAnsi"/>
                      <w:spacing w:val="-2"/>
                      <w:w w:val="110"/>
                      <w:sz w:val="14"/>
                      <w:szCs w:val="14"/>
                    </w:rPr>
                    <w:t>de</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la</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ejecución</w:t>
                  </w:r>
                  <w:r w:rsidRPr="00D03477">
                    <w:rPr>
                      <w:rFonts w:ascii="Work Sans" w:hAnsi="Work Sans" w:cstheme="majorHAnsi"/>
                      <w:spacing w:val="9"/>
                      <w:w w:val="110"/>
                      <w:sz w:val="14"/>
                      <w:szCs w:val="14"/>
                    </w:rPr>
                    <w:t xml:space="preserve"> </w:t>
                  </w:r>
                  <w:proofErr w:type="gramStart"/>
                  <w:r w:rsidRPr="00D03477">
                    <w:rPr>
                      <w:rFonts w:ascii="Work Sans" w:hAnsi="Work Sans" w:cstheme="majorHAnsi"/>
                      <w:w w:val="110"/>
                      <w:sz w:val="14"/>
                      <w:szCs w:val="14"/>
                    </w:rPr>
                    <w:t>del</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contrato</w:t>
                  </w:r>
                  <w:proofErr w:type="gramEnd"/>
                  <w:r w:rsidRPr="00D03477">
                    <w:rPr>
                      <w:rFonts w:ascii="Work Sans" w:hAnsi="Work Sans" w:cstheme="majorHAnsi"/>
                      <w:w w:val="110"/>
                      <w:sz w:val="14"/>
                      <w:szCs w:val="14"/>
                    </w:rPr>
                    <w:t>,</w:t>
                  </w:r>
                  <w:r w:rsidRPr="00D03477">
                    <w:rPr>
                      <w:rFonts w:ascii="Work Sans" w:hAnsi="Work Sans" w:cstheme="majorHAnsi"/>
                      <w:spacing w:val="1"/>
                      <w:w w:val="110"/>
                      <w:sz w:val="14"/>
                      <w:szCs w:val="14"/>
                    </w:rPr>
                    <w:t xml:space="preserve"> no </w:t>
                  </w:r>
                  <w:r w:rsidRPr="00D03477">
                    <w:rPr>
                      <w:rFonts w:ascii="Work Sans" w:hAnsi="Work Sans" w:cstheme="majorHAnsi"/>
                      <w:w w:val="110"/>
                      <w:sz w:val="14"/>
                      <w:szCs w:val="14"/>
                    </w:rPr>
                    <w:t>satisfacción</w:t>
                  </w:r>
                  <w:r w:rsidRPr="00D03477">
                    <w:rPr>
                      <w:rFonts w:ascii="Work Sans" w:hAnsi="Work Sans" w:cstheme="majorHAnsi"/>
                      <w:spacing w:val="1"/>
                      <w:w w:val="110"/>
                      <w:sz w:val="14"/>
                      <w:szCs w:val="14"/>
                    </w:rPr>
                    <w:t xml:space="preserve"> </w:t>
                  </w:r>
                  <w:r w:rsidRPr="00D03477">
                    <w:rPr>
                      <w:rFonts w:ascii="Work Sans" w:hAnsi="Work Sans" w:cstheme="majorHAnsi"/>
                      <w:spacing w:val="-1"/>
                      <w:w w:val="110"/>
                      <w:sz w:val="14"/>
                      <w:szCs w:val="14"/>
                    </w:rPr>
                    <w:t>de</w:t>
                  </w:r>
                  <w:r w:rsidRPr="00D03477">
                    <w:rPr>
                      <w:rFonts w:ascii="Work Sans" w:hAnsi="Work Sans" w:cstheme="majorHAnsi"/>
                      <w:spacing w:val="42"/>
                      <w:w w:val="110"/>
                      <w:sz w:val="14"/>
                      <w:szCs w:val="14"/>
                    </w:rPr>
                    <w:t xml:space="preserve"> </w:t>
                  </w:r>
                  <w:r w:rsidRPr="00D03477">
                    <w:rPr>
                      <w:rFonts w:ascii="Work Sans" w:hAnsi="Work Sans" w:cstheme="majorHAnsi"/>
                      <w:spacing w:val="-2"/>
                      <w:w w:val="110"/>
                      <w:sz w:val="14"/>
                      <w:szCs w:val="14"/>
                    </w:rPr>
                    <w:t>la</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necesidad</w:t>
                  </w:r>
                  <w:r w:rsidRPr="00D03477">
                    <w:rPr>
                      <w:rFonts w:ascii="Work Sans" w:hAnsi="Work Sans" w:cstheme="majorHAnsi"/>
                      <w:spacing w:val="11"/>
                      <w:w w:val="110"/>
                      <w:sz w:val="14"/>
                      <w:szCs w:val="14"/>
                    </w:rPr>
                    <w:t xml:space="preserve"> </w:t>
                  </w:r>
                  <w:r w:rsidRPr="00D03477">
                    <w:rPr>
                      <w:rFonts w:ascii="Work Sans" w:hAnsi="Work Sans" w:cstheme="majorHAnsi"/>
                      <w:w w:val="110"/>
                      <w:sz w:val="14"/>
                      <w:szCs w:val="14"/>
                    </w:rPr>
                    <w:t>y</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posible</w:t>
                  </w:r>
                  <w:r w:rsidR="00250EAF"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incumplimiento</w:t>
                  </w:r>
                  <w:r w:rsidRPr="00D03477">
                    <w:rPr>
                      <w:rFonts w:ascii="Work Sans" w:hAnsi="Work Sans" w:cstheme="majorHAnsi"/>
                      <w:spacing w:val="3"/>
                      <w:w w:val="110"/>
                      <w:sz w:val="14"/>
                      <w:szCs w:val="14"/>
                    </w:rPr>
                    <w:t xml:space="preserve"> </w:t>
                  </w:r>
                  <w:r w:rsidRPr="00D03477">
                    <w:rPr>
                      <w:rFonts w:ascii="Work Sans" w:hAnsi="Work Sans" w:cstheme="majorHAnsi"/>
                      <w:w w:val="110"/>
                      <w:sz w:val="14"/>
                      <w:szCs w:val="14"/>
                    </w:rPr>
                    <w:t>de</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las</w:t>
                  </w:r>
                  <w:r w:rsidRPr="00D03477">
                    <w:rPr>
                      <w:rFonts w:ascii="Work Sans" w:hAnsi="Work Sans" w:cstheme="majorHAnsi"/>
                      <w:spacing w:val="1"/>
                      <w:w w:val="110"/>
                      <w:sz w:val="14"/>
                      <w:szCs w:val="14"/>
                    </w:rPr>
                    <w:t xml:space="preserve"> </w:t>
                  </w:r>
                  <w:r w:rsidRPr="00D03477">
                    <w:rPr>
                      <w:rFonts w:ascii="Work Sans" w:hAnsi="Work Sans" w:cstheme="majorHAnsi"/>
                      <w:spacing w:val="-1"/>
                      <w:w w:val="110"/>
                      <w:sz w:val="14"/>
                      <w:szCs w:val="14"/>
                    </w:rPr>
                    <w:t xml:space="preserve">obligaciones </w:t>
                  </w:r>
                  <w:r w:rsidRPr="00D03477">
                    <w:rPr>
                      <w:rFonts w:ascii="Work Sans" w:hAnsi="Work Sans" w:cstheme="majorHAnsi"/>
                      <w:w w:val="110"/>
                      <w:sz w:val="14"/>
                      <w:szCs w:val="14"/>
                    </w:rPr>
                    <w:t>y</w:t>
                  </w:r>
                  <w:r w:rsidRPr="00D03477">
                    <w:rPr>
                      <w:rFonts w:ascii="Work Sans" w:hAnsi="Work Sans" w:cstheme="majorHAnsi"/>
                      <w:spacing w:val="-27"/>
                      <w:w w:val="110"/>
                      <w:sz w:val="14"/>
                      <w:szCs w:val="14"/>
                    </w:rPr>
                    <w:t xml:space="preserve"> </w:t>
                  </w:r>
                  <w:r w:rsidRPr="00D03477">
                    <w:rPr>
                      <w:rFonts w:ascii="Work Sans" w:hAnsi="Work Sans" w:cstheme="majorHAnsi"/>
                      <w:w w:val="110"/>
                      <w:sz w:val="14"/>
                      <w:szCs w:val="14"/>
                    </w:rPr>
                    <w:t>actividades</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pactad</w:t>
                  </w:r>
                  <w:r w:rsidRPr="00D03477">
                    <w:rPr>
                      <w:rFonts w:ascii="Work Sans" w:hAnsi="Work Sans" w:cstheme="majorHAnsi"/>
                      <w:spacing w:val="-1"/>
                      <w:w w:val="105"/>
                      <w:sz w:val="14"/>
                      <w:szCs w:val="14"/>
                    </w:rPr>
                    <w:t>as</w:t>
                  </w:r>
                  <w:r w:rsidRPr="00D03477">
                    <w:rPr>
                      <w:rFonts w:ascii="Work Sans" w:hAnsi="Work Sans" w:cstheme="majorHAnsi"/>
                      <w:spacing w:val="32"/>
                      <w:w w:val="105"/>
                      <w:sz w:val="14"/>
                      <w:szCs w:val="14"/>
                    </w:rPr>
                    <w:t xml:space="preserve"> </w:t>
                  </w:r>
                  <w:r w:rsidRPr="00D03477">
                    <w:rPr>
                      <w:rFonts w:ascii="Work Sans" w:hAnsi="Work Sans" w:cstheme="majorHAnsi"/>
                      <w:spacing w:val="-3"/>
                      <w:w w:val="110"/>
                      <w:sz w:val="14"/>
                      <w:szCs w:val="14"/>
                    </w:rPr>
                    <w:t>en</w:t>
                  </w:r>
                  <w:r w:rsidRPr="00D03477">
                    <w:rPr>
                      <w:rFonts w:ascii="Work Sans" w:hAnsi="Work Sans" w:cstheme="majorHAnsi"/>
                      <w:spacing w:val="-26"/>
                      <w:w w:val="110"/>
                      <w:sz w:val="14"/>
                      <w:szCs w:val="14"/>
                    </w:rPr>
                    <w:t xml:space="preserve"> </w:t>
                  </w:r>
                  <w:r w:rsidRPr="00D03477">
                    <w:rPr>
                      <w:rFonts w:ascii="Work Sans" w:hAnsi="Work Sans" w:cstheme="majorHAnsi"/>
                      <w:w w:val="110"/>
                      <w:sz w:val="14"/>
                      <w:szCs w:val="14"/>
                    </w:rPr>
                    <w:t>el</w:t>
                  </w:r>
                  <w:r w:rsidRPr="00D03477">
                    <w:rPr>
                      <w:rFonts w:ascii="Work Sans" w:hAnsi="Work Sans" w:cstheme="majorHAnsi"/>
                      <w:spacing w:val="1"/>
                      <w:w w:val="110"/>
                      <w:sz w:val="14"/>
                      <w:szCs w:val="14"/>
                    </w:rPr>
                    <w:t xml:space="preserve"> </w:t>
                  </w:r>
                  <w:r w:rsidRPr="00D03477">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2C6370" w14:textId="77777777" w:rsidR="00F4627F" w:rsidRPr="00D03477" w:rsidRDefault="00F4627F" w:rsidP="00F4627F">
                  <w:pPr>
                    <w:pStyle w:val="TableParagraph"/>
                    <w:jc w:val="center"/>
                    <w:rPr>
                      <w:rFonts w:ascii="Work Sans" w:hAnsi="Work Sans" w:cstheme="majorHAnsi"/>
                      <w:sz w:val="14"/>
                      <w:szCs w:val="14"/>
                    </w:rPr>
                  </w:pPr>
                </w:p>
                <w:p w14:paraId="09EFB69A"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C3CEF89" w14:textId="77777777" w:rsidR="00F4627F" w:rsidRPr="00D03477" w:rsidRDefault="00F4627F" w:rsidP="00F4627F">
                  <w:pPr>
                    <w:pStyle w:val="TableParagraph"/>
                    <w:jc w:val="center"/>
                    <w:rPr>
                      <w:rFonts w:ascii="Work Sans" w:hAnsi="Work Sans" w:cstheme="majorHAnsi"/>
                      <w:sz w:val="14"/>
                      <w:szCs w:val="14"/>
                    </w:rPr>
                  </w:pPr>
                </w:p>
                <w:p w14:paraId="58BE4072"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5BB41EA" w14:textId="77777777" w:rsidR="00F4627F" w:rsidRPr="00D03477" w:rsidRDefault="00F4627F" w:rsidP="00F4627F">
                  <w:pPr>
                    <w:pStyle w:val="TableParagraph"/>
                    <w:jc w:val="center"/>
                    <w:rPr>
                      <w:rFonts w:ascii="Work Sans" w:hAnsi="Work Sans" w:cstheme="majorHAnsi"/>
                      <w:sz w:val="14"/>
                      <w:szCs w:val="14"/>
                    </w:rPr>
                  </w:pPr>
                </w:p>
                <w:p w14:paraId="4BDC6215"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ABA2AF" w14:textId="77777777" w:rsidR="00F4627F" w:rsidRPr="00D03477" w:rsidRDefault="00F4627F" w:rsidP="00F4627F">
                  <w:pPr>
                    <w:pStyle w:val="TableParagraph"/>
                    <w:jc w:val="center"/>
                    <w:rPr>
                      <w:rFonts w:ascii="Work Sans" w:hAnsi="Work Sans" w:cstheme="majorHAnsi"/>
                      <w:sz w:val="14"/>
                      <w:szCs w:val="14"/>
                    </w:rPr>
                  </w:pPr>
                </w:p>
                <w:p w14:paraId="338CF25C" w14:textId="77777777" w:rsidR="00F4627F" w:rsidRPr="00D03477" w:rsidRDefault="00F4627F" w:rsidP="00F4627F">
                  <w:pPr>
                    <w:pStyle w:val="TableParagraph"/>
                    <w:jc w:val="center"/>
                    <w:rPr>
                      <w:rFonts w:ascii="Work Sans" w:hAnsi="Work Sans" w:cstheme="majorHAnsi"/>
                      <w:sz w:val="14"/>
                      <w:szCs w:val="14"/>
                    </w:rPr>
                  </w:pPr>
                  <w:r w:rsidRPr="00D03477">
                    <w:rPr>
                      <w:rFonts w:ascii="Work Sans" w:hAnsi="Work Sans" w:cstheme="majorHAnsi"/>
                      <w:sz w:val="14"/>
                      <w:szCs w:val="14"/>
                    </w:rPr>
                    <w:t>Medio</w:t>
                  </w:r>
                </w:p>
              </w:tc>
            </w:tr>
          </w:tbl>
          <w:p w14:paraId="2397F99C" w14:textId="77777777" w:rsidR="00F4627F" w:rsidRPr="00C418F6" w:rsidRDefault="00F4627F" w:rsidP="002353F8">
            <w:pPr>
              <w:tabs>
                <w:tab w:val="left" w:pos="0"/>
              </w:tabs>
              <w:contextualSpacing/>
              <w:jc w:val="both"/>
              <w:rPr>
                <w:rFonts w:ascii="Work Sans" w:hAnsi="Work Sans"/>
                <w:b/>
                <w:lang w:val="es-CO"/>
              </w:rPr>
            </w:pPr>
          </w:p>
          <w:p w14:paraId="4E8534EB" w14:textId="77777777" w:rsidR="00CA048D" w:rsidRPr="00C418F6" w:rsidRDefault="00CA048D" w:rsidP="00174752">
            <w:pPr>
              <w:tabs>
                <w:tab w:val="left" w:pos="0"/>
              </w:tabs>
              <w:contextualSpacing/>
              <w:jc w:val="both"/>
              <w:rPr>
                <w:rFonts w:ascii="Work Sans" w:hAnsi="Work Sans" w:cs="Arial"/>
                <w:noProof/>
                <w:lang w:eastAsia="es-CO"/>
              </w:rPr>
            </w:pPr>
          </w:p>
          <w:p w14:paraId="674C0551" w14:textId="77777777" w:rsidR="00CA048D" w:rsidRPr="00C418F6" w:rsidRDefault="00CA048D" w:rsidP="00174752">
            <w:pPr>
              <w:tabs>
                <w:tab w:val="left" w:pos="0"/>
              </w:tabs>
              <w:contextualSpacing/>
              <w:jc w:val="both"/>
              <w:rPr>
                <w:rFonts w:ascii="Work Sans" w:hAnsi="Work Sans" w:cs="Arial"/>
                <w:b/>
                <w:bCs/>
                <w:noProof/>
                <w:lang w:eastAsia="es-CO"/>
              </w:rPr>
            </w:pPr>
            <w:r w:rsidRPr="00C418F6">
              <w:rPr>
                <w:rFonts w:ascii="Work Sans" w:hAnsi="Work Sans" w:cs="Arial"/>
                <w:b/>
                <w:bCs/>
                <w:noProof/>
                <w:lang w:eastAsia="es-CO"/>
              </w:rPr>
              <w:t>6.2 Forma de mitigarlo</w:t>
            </w:r>
          </w:p>
          <w:p w14:paraId="31AFAA9A" w14:textId="77777777" w:rsidR="001350CD" w:rsidRPr="00C418F6" w:rsidRDefault="001350CD" w:rsidP="00174752">
            <w:pPr>
              <w:tabs>
                <w:tab w:val="left" w:pos="0"/>
              </w:tabs>
              <w:contextualSpacing/>
              <w:jc w:val="both"/>
              <w:rPr>
                <w:rFonts w:ascii="Work Sans" w:hAnsi="Work Sans" w:cs="Arial"/>
                <w:b/>
                <w:bCs/>
                <w:noProof/>
                <w:lang w:eastAsia="es-CO"/>
              </w:rPr>
            </w:pPr>
          </w:p>
          <w:p w14:paraId="51D2620B" w14:textId="77777777" w:rsidR="000F415A" w:rsidRPr="00C418F6" w:rsidRDefault="000F415A" w:rsidP="00174752">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99"/>
              <w:gridCol w:w="298"/>
              <w:gridCol w:w="1587"/>
              <w:gridCol w:w="455"/>
              <w:gridCol w:w="460"/>
              <w:gridCol w:w="457"/>
              <w:gridCol w:w="466"/>
              <w:gridCol w:w="454"/>
              <w:gridCol w:w="298"/>
              <w:gridCol w:w="933"/>
              <w:gridCol w:w="882"/>
              <w:gridCol w:w="858"/>
              <w:gridCol w:w="1289"/>
            </w:tblGrid>
            <w:tr w:rsidR="00C501C7" w:rsidRPr="00D03477" w14:paraId="52F5F15E" w14:textId="77777777" w:rsidTr="00AE77A7">
              <w:trPr>
                <w:trHeight w:val="611"/>
                <w:tblHeader/>
              </w:trPr>
              <w:tc>
                <w:tcPr>
                  <w:tcW w:w="158" w:type="pct"/>
                  <w:vMerge w:val="restart"/>
                  <w:shd w:val="clear" w:color="auto" w:fill="BFBFBF" w:themeFill="background1" w:themeFillShade="BF"/>
                  <w:textDirection w:val="btLr"/>
                  <w:vAlign w:val="center"/>
                  <w:hideMark/>
                </w:tcPr>
                <w:p w14:paraId="22EDE0C4" w14:textId="77777777" w:rsidR="00CA048D" w:rsidRPr="00D03477" w:rsidRDefault="00CA048D" w:rsidP="00174752">
                  <w:pPr>
                    <w:ind w:left="113" w:right="113"/>
                    <w:jc w:val="center"/>
                    <w:rPr>
                      <w:rFonts w:ascii="Work Sans" w:hAnsi="Work Sans" w:cs="Arial"/>
                      <w:b/>
                      <w:bCs/>
                      <w:color w:val="000000" w:themeColor="text1"/>
                      <w:sz w:val="14"/>
                      <w:szCs w:val="14"/>
                    </w:rPr>
                  </w:pPr>
                  <w:r w:rsidRPr="00D03477">
                    <w:rPr>
                      <w:rFonts w:ascii="Work Sans" w:hAnsi="Work Sans" w:cs="Arial"/>
                      <w:b/>
                      <w:bCs/>
                      <w:color w:val="000000" w:themeColor="text1"/>
                      <w:sz w:val="14"/>
                      <w:szCs w:val="14"/>
                    </w:rPr>
                    <w:t>No.</w:t>
                  </w:r>
                </w:p>
              </w:tc>
              <w:tc>
                <w:tcPr>
                  <w:tcW w:w="314" w:type="pct"/>
                  <w:vMerge w:val="restart"/>
                  <w:shd w:val="clear" w:color="auto" w:fill="BFBFBF" w:themeFill="background1" w:themeFillShade="BF"/>
                  <w:textDirection w:val="btLr"/>
                  <w:vAlign w:val="center"/>
                  <w:hideMark/>
                </w:tcPr>
                <w:p w14:paraId="1AD49141"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67D51A1E" w14:textId="77777777" w:rsidR="00CA048D" w:rsidRPr="00D03477" w:rsidRDefault="00CA048D" w:rsidP="00174752">
                  <w:pPr>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57D0E1"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44F53BBA"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0F012F4E"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3B8089EB"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4D37DA41"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2BCE04D" w14:textId="77777777" w:rsidR="00CA048D" w:rsidRPr="00D03477" w:rsidRDefault="00CA048D" w:rsidP="00174752">
                  <w:pPr>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Monitoreo y revisión</w:t>
                  </w:r>
                </w:p>
              </w:tc>
            </w:tr>
            <w:tr w:rsidR="00C501C7" w:rsidRPr="00D03477" w14:paraId="72ECAA99" w14:textId="77777777" w:rsidTr="00AE77A7">
              <w:trPr>
                <w:cantSplit/>
                <w:trHeight w:val="1355"/>
                <w:tblHeader/>
              </w:trPr>
              <w:tc>
                <w:tcPr>
                  <w:tcW w:w="158" w:type="pct"/>
                  <w:vMerge/>
                  <w:textDirection w:val="btLr"/>
                  <w:vAlign w:val="center"/>
                </w:tcPr>
                <w:p w14:paraId="403985AE" w14:textId="77777777" w:rsidR="00CA048D" w:rsidRPr="00D03477" w:rsidRDefault="00CA048D" w:rsidP="00174752">
                  <w:pPr>
                    <w:ind w:left="113" w:right="113"/>
                    <w:jc w:val="center"/>
                    <w:rPr>
                      <w:rFonts w:ascii="Work Sans" w:hAnsi="Work Sans" w:cs="Arial"/>
                      <w:b/>
                      <w:bCs/>
                      <w:color w:val="000000" w:themeColor="text1"/>
                      <w:sz w:val="14"/>
                      <w:szCs w:val="14"/>
                    </w:rPr>
                  </w:pPr>
                </w:p>
              </w:tc>
              <w:tc>
                <w:tcPr>
                  <w:tcW w:w="314" w:type="pct"/>
                  <w:vMerge/>
                  <w:textDirection w:val="btLr"/>
                  <w:vAlign w:val="center"/>
                </w:tcPr>
                <w:p w14:paraId="79CA3894" w14:textId="77777777" w:rsidR="00CA048D" w:rsidRPr="00D03477" w:rsidRDefault="00CA048D" w:rsidP="00174752">
                  <w:pPr>
                    <w:ind w:left="113" w:right="113"/>
                    <w:jc w:val="center"/>
                    <w:rPr>
                      <w:rFonts w:ascii="Work Sans" w:hAnsi="Work Sans" w:cs="Arial"/>
                      <w:b/>
                      <w:color w:val="000000" w:themeColor="text1"/>
                      <w:sz w:val="14"/>
                      <w:szCs w:val="14"/>
                    </w:rPr>
                  </w:pPr>
                </w:p>
              </w:tc>
              <w:tc>
                <w:tcPr>
                  <w:tcW w:w="684" w:type="pct"/>
                  <w:vMerge/>
                  <w:vAlign w:val="center"/>
                </w:tcPr>
                <w:p w14:paraId="5DE973D5" w14:textId="77777777" w:rsidR="00CA048D" w:rsidRPr="00D03477" w:rsidRDefault="00CA048D" w:rsidP="00174752">
                  <w:pPr>
                    <w:jc w:val="center"/>
                    <w:rPr>
                      <w:rFonts w:ascii="Work Sans" w:hAnsi="Work Sans" w:cs="Arial"/>
                      <w:b/>
                      <w:color w:val="000000" w:themeColor="text1"/>
                      <w:sz w:val="14"/>
                      <w:szCs w:val="14"/>
                    </w:rPr>
                  </w:pPr>
                </w:p>
              </w:tc>
              <w:tc>
                <w:tcPr>
                  <w:tcW w:w="378" w:type="pct"/>
                  <w:tcBorders>
                    <w:top w:val="single" w:sz="4" w:space="0" w:color="auto"/>
                  </w:tcBorders>
                  <w:shd w:val="clear" w:color="auto" w:fill="BFBFBF" w:themeFill="background1" w:themeFillShade="BF"/>
                  <w:textDirection w:val="btLr"/>
                  <w:vAlign w:val="center"/>
                </w:tcPr>
                <w:p w14:paraId="600DAC23"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Probabilidad</w:t>
                  </w:r>
                </w:p>
              </w:tc>
              <w:tc>
                <w:tcPr>
                  <w:tcW w:w="325" w:type="pct"/>
                  <w:tcBorders>
                    <w:top w:val="single" w:sz="4" w:space="0" w:color="auto"/>
                  </w:tcBorders>
                  <w:shd w:val="clear" w:color="auto" w:fill="BFBFBF" w:themeFill="background1" w:themeFillShade="BF"/>
                  <w:textDirection w:val="btLr"/>
                  <w:vAlign w:val="center"/>
                </w:tcPr>
                <w:p w14:paraId="07919AED"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Impacto</w:t>
                  </w:r>
                </w:p>
              </w:tc>
              <w:tc>
                <w:tcPr>
                  <w:tcW w:w="246" w:type="pct"/>
                  <w:tcBorders>
                    <w:top w:val="single" w:sz="4" w:space="0" w:color="auto"/>
                  </w:tcBorders>
                  <w:shd w:val="clear" w:color="auto" w:fill="BFBFBF" w:themeFill="background1" w:themeFillShade="BF"/>
                  <w:textDirection w:val="btLr"/>
                  <w:vAlign w:val="center"/>
                </w:tcPr>
                <w:p w14:paraId="77F13243"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Valoración del riesgo</w:t>
                  </w:r>
                </w:p>
              </w:tc>
              <w:tc>
                <w:tcPr>
                  <w:tcW w:w="324" w:type="pct"/>
                  <w:tcBorders>
                    <w:top w:val="single" w:sz="4" w:space="0" w:color="auto"/>
                  </w:tcBorders>
                  <w:shd w:val="clear" w:color="auto" w:fill="BFBFBF" w:themeFill="background1" w:themeFillShade="BF"/>
                  <w:textDirection w:val="btLr"/>
                  <w:vAlign w:val="center"/>
                </w:tcPr>
                <w:p w14:paraId="7B222F12"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Categoría</w:t>
                  </w:r>
                </w:p>
              </w:tc>
              <w:tc>
                <w:tcPr>
                  <w:tcW w:w="244" w:type="pct"/>
                  <w:vMerge/>
                  <w:vAlign w:val="center"/>
                </w:tcPr>
                <w:p w14:paraId="6974B3C2" w14:textId="77777777" w:rsidR="00CA048D" w:rsidRPr="00D03477" w:rsidRDefault="00CA048D" w:rsidP="00174752">
                  <w:pPr>
                    <w:jc w:val="center"/>
                    <w:rPr>
                      <w:rFonts w:ascii="Work Sans" w:hAnsi="Work Sans" w:cs="Arial"/>
                      <w:b/>
                      <w:color w:val="000000" w:themeColor="text1"/>
                      <w:sz w:val="14"/>
                      <w:szCs w:val="14"/>
                    </w:rPr>
                  </w:pPr>
                </w:p>
              </w:tc>
              <w:tc>
                <w:tcPr>
                  <w:tcW w:w="245" w:type="pct"/>
                  <w:vMerge/>
                  <w:vAlign w:val="center"/>
                </w:tcPr>
                <w:p w14:paraId="3D20FACF" w14:textId="77777777" w:rsidR="00CA048D" w:rsidRPr="00D03477" w:rsidRDefault="00CA048D" w:rsidP="00174752">
                  <w:pPr>
                    <w:jc w:val="center"/>
                    <w:rPr>
                      <w:rFonts w:ascii="Work Sans" w:hAnsi="Work Sans" w:cs="Arial"/>
                      <w:b/>
                      <w:color w:val="000000" w:themeColor="text1"/>
                      <w:sz w:val="14"/>
                      <w:szCs w:val="14"/>
                    </w:rPr>
                  </w:pPr>
                </w:p>
              </w:tc>
              <w:tc>
                <w:tcPr>
                  <w:tcW w:w="407" w:type="pct"/>
                  <w:vMerge/>
                  <w:textDirection w:val="btLr"/>
                  <w:vAlign w:val="center"/>
                </w:tcPr>
                <w:p w14:paraId="3542AF2A" w14:textId="77777777" w:rsidR="00CA048D" w:rsidRPr="00D03477" w:rsidRDefault="00CA048D" w:rsidP="00174752">
                  <w:pPr>
                    <w:ind w:left="113" w:right="113"/>
                    <w:jc w:val="center"/>
                    <w:rPr>
                      <w:rFonts w:ascii="Work Sans" w:hAnsi="Work Sans" w:cs="Arial"/>
                      <w:b/>
                      <w:color w:val="000000" w:themeColor="text1"/>
                      <w:sz w:val="14"/>
                      <w:szCs w:val="14"/>
                    </w:rPr>
                  </w:pPr>
                </w:p>
              </w:tc>
              <w:tc>
                <w:tcPr>
                  <w:tcW w:w="527" w:type="pct"/>
                  <w:vMerge/>
                  <w:textDirection w:val="btLr"/>
                  <w:vAlign w:val="center"/>
                </w:tcPr>
                <w:p w14:paraId="5A46C189" w14:textId="77777777" w:rsidR="00CA048D" w:rsidRPr="00D03477" w:rsidRDefault="00CA048D" w:rsidP="00174752">
                  <w:pPr>
                    <w:ind w:left="113" w:right="113"/>
                    <w:jc w:val="center"/>
                    <w:rPr>
                      <w:rFonts w:ascii="Work Sans" w:hAnsi="Work Sans" w:cs="Arial"/>
                      <w:b/>
                      <w:color w:val="000000" w:themeColor="text1"/>
                      <w:sz w:val="14"/>
                      <w:szCs w:val="14"/>
                    </w:rPr>
                  </w:pPr>
                </w:p>
              </w:tc>
              <w:tc>
                <w:tcPr>
                  <w:tcW w:w="611" w:type="pct"/>
                  <w:tcBorders>
                    <w:left w:val="single" w:sz="4" w:space="0" w:color="auto"/>
                  </w:tcBorders>
                  <w:shd w:val="clear" w:color="auto" w:fill="BFBFBF" w:themeFill="background1" w:themeFillShade="BF"/>
                  <w:textDirection w:val="btLr"/>
                  <w:vAlign w:val="center"/>
                </w:tcPr>
                <w:p w14:paraId="677B9875"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¿Cómo se realiza el monitoreo?</w:t>
                  </w:r>
                </w:p>
              </w:tc>
              <w:tc>
                <w:tcPr>
                  <w:tcW w:w="537" w:type="pct"/>
                  <w:shd w:val="clear" w:color="auto" w:fill="BFBFBF" w:themeFill="background1" w:themeFillShade="BF"/>
                  <w:textDirection w:val="btLr"/>
                  <w:vAlign w:val="center"/>
                </w:tcPr>
                <w:p w14:paraId="0B94ABBB"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Periodicidad</w:t>
                  </w:r>
                </w:p>
                <w:p w14:paraId="618CD5A3" w14:textId="77777777" w:rsidR="00CA048D" w:rsidRPr="00D03477" w:rsidRDefault="00CA048D" w:rsidP="00174752">
                  <w:pPr>
                    <w:ind w:left="113" w:right="113"/>
                    <w:jc w:val="center"/>
                    <w:rPr>
                      <w:rFonts w:ascii="Work Sans" w:hAnsi="Work Sans" w:cs="Arial"/>
                      <w:b/>
                      <w:color w:val="000000" w:themeColor="text1"/>
                      <w:sz w:val="14"/>
                      <w:szCs w:val="14"/>
                    </w:rPr>
                  </w:pPr>
                  <w:r w:rsidRPr="00D03477">
                    <w:rPr>
                      <w:rFonts w:ascii="Work Sans" w:hAnsi="Work Sans" w:cs="Arial"/>
                      <w:b/>
                      <w:color w:val="000000" w:themeColor="text1"/>
                      <w:sz w:val="14"/>
                      <w:szCs w:val="14"/>
                    </w:rPr>
                    <w:t>¿Cuándo?</w:t>
                  </w:r>
                </w:p>
              </w:tc>
            </w:tr>
            <w:tr w:rsidR="00C501C7" w:rsidRPr="00D03477" w14:paraId="34260F34" w14:textId="77777777" w:rsidTr="00AE77A7">
              <w:trPr>
                <w:cantSplit/>
                <w:trHeight w:val="1392"/>
              </w:trPr>
              <w:tc>
                <w:tcPr>
                  <w:tcW w:w="158" w:type="pct"/>
                  <w:shd w:val="clear" w:color="auto" w:fill="FFFFFF" w:themeFill="background1"/>
                  <w:textDirection w:val="btLr"/>
                  <w:vAlign w:val="center"/>
                </w:tcPr>
                <w:p w14:paraId="7C59AE5B"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1</w:t>
                  </w:r>
                </w:p>
              </w:tc>
              <w:tc>
                <w:tcPr>
                  <w:tcW w:w="314" w:type="pct"/>
                  <w:shd w:val="clear" w:color="auto" w:fill="FFFFFF" w:themeFill="background1"/>
                  <w:textDirection w:val="btLr"/>
                  <w:vAlign w:val="center"/>
                </w:tcPr>
                <w:p w14:paraId="1782E627" w14:textId="75A8AFFD" w:rsidR="00CA048D" w:rsidRPr="00D03477" w:rsidRDefault="00CA048D" w:rsidP="00AE77A7">
                  <w:pPr>
                    <w:jc w:val="center"/>
                    <w:rPr>
                      <w:rFonts w:ascii="Work Sans" w:hAnsi="Work Sans" w:cs="Arial"/>
                      <w:color w:val="000000" w:themeColor="text1"/>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r w:rsidR="00AE77A7" w:rsidRPr="00D03477">
                    <w:rPr>
                      <w:rFonts w:ascii="Work Sans" w:hAnsi="Work Sans"/>
                      <w:sz w:val="14"/>
                      <w:szCs w:val="14"/>
                    </w:rPr>
                    <w:t xml:space="preserve"> </w:t>
                  </w:r>
                </w:p>
              </w:tc>
              <w:tc>
                <w:tcPr>
                  <w:tcW w:w="684" w:type="pct"/>
                  <w:shd w:val="clear" w:color="auto" w:fill="FFFFFF" w:themeFill="background1"/>
                  <w:vAlign w:val="center"/>
                </w:tcPr>
                <w:p w14:paraId="13C41AD8"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w w:val="110"/>
                      <w:sz w:val="14"/>
                      <w:szCs w:val="14"/>
                    </w:rPr>
                    <w:t>Control</w:t>
                  </w:r>
                  <w:r w:rsidRPr="00D03477">
                    <w:rPr>
                      <w:rFonts w:ascii="Work Sans" w:hAnsi="Work Sans"/>
                      <w:spacing w:val="4"/>
                      <w:w w:val="110"/>
                      <w:sz w:val="14"/>
                      <w:szCs w:val="14"/>
                    </w:rPr>
                    <w:t xml:space="preserve"> </w:t>
                  </w:r>
                  <w:r w:rsidRPr="00D03477">
                    <w:rPr>
                      <w:rFonts w:ascii="Work Sans" w:hAnsi="Work Sans"/>
                      <w:w w:val="110"/>
                      <w:sz w:val="14"/>
                      <w:szCs w:val="14"/>
                    </w:rPr>
                    <w:t>y</w:t>
                  </w:r>
                  <w:r w:rsidRPr="00D03477">
                    <w:rPr>
                      <w:rFonts w:ascii="Work Sans" w:hAnsi="Work Sans"/>
                      <w:spacing w:val="1"/>
                      <w:w w:val="110"/>
                      <w:sz w:val="14"/>
                      <w:szCs w:val="14"/>
                    </w:rPr>
                    <w:t xml:space="preserve"> </w:t>
                  </w:r>
                  <w:r w:rsidRPr="00D03477">
                    <w:rPr>
                      <w:rFonts w:ascii="Work Sans" w:hAnsi="Work Sans"/>
                      <w:w w:val="110"/>
                      <w:sz w:val="14"/>
                      <w:szCs w:val="14"/>
                    </w:rPr>
                    <w:t>capacitación</w:t>
                  </w:r>
                  <w:r w:rsidRPr="00D03477">
                    <w:rPr>
                      <w:rFonts w:ascii="Work Sans" w:hAnsi="Work Sans"/>
                      <w:spacing w:val="1"/>
                      <w:w w:val="110"/>
                      <w:sz w:val="14"/>
                      <w:szCs w:val="14"/>
                    </w:rPr>
                    <w:t xml:space="preserve"> </w:t>
                  </w:r>
                  <w:r w:rsidRPr="00D03477">
                    <w:rPr>
                      <w:rFonts w:ascii="Work Sans" w:hAnsi="Work Sans"/>
                      <w:w w:val="110"/>
                      <w:sz w:val="14"/>
                      <w:szCs w:val="14"/>
                    </w:rPr>
                    <w:t>al</w:t>
                  </w:r>
                  <w:r w:rsidRPr="00D03477">
                    <w:rPr>
                      <w:rFonts w:ascii="Work Sans" w:hAnsi="Work Sans"/>
                      <w:spacing w:val="3"/>
                      <w:w w:val="110"/>
                      <w:sz w:val="14"/>
                      <w:szCs w:val="14"/>
                    </w:rPr>
                    <w:t xml:space="preserve"> </w:t>
                  </w:r>
                  <w:r w:rsidRPr="00D03477">
                    <w:rPr>
                      <w:rFonts w:ascii="Work Sans" w:hAnsi="Work Sans"/>
                      <w:w w:val="110"/>
                      <w:sz w:val="14"/>
                      <w:szCs w:val="14"/>
                    </w:rPr>
                    <w:t>personal</w:t>
                  </w:r>
                  <w:r w:rsidRPr="00D03477">
                    <w:rPr>
                      <w:rFonts w:ascii="Work Sans" w:hAnsi="Work Sans"/>
                      <w:spacing w:val="1"/>
                      <w:w w:val="110"/>
                      <w:sz w:val="14"/>
                      <w:szCs w:val="14"/>
                    </w:rPr>
                    <w:t xml:space="preserve"> </w:t>
                  </w:r>
                  <w:r w:rsidRPr="00D03477">
                    <w:rPr>
                      <w:rFonts w:ascii="Work Sans" w:hAnsi="Work Sans"/>
                      <w:spacing w:val="-2"/>
                      <w:w w:val="110"/>
                      <w:sz w:val="14"/>
                      <w:szCs w:val="14"/>
                    </w:rPr>
                    <w:t xml:space="preserve">encargado </w:t>
                  </w:r>
                  <w:r w:rsidRPr="00D03477">
                    <w:rPr>
                      <w:rFonts w:ascii="Work Sans" w:hAnsi="Work Sans"/>
                      <w:spacing w:val="-1"/>
                      <w:w w:val="110"/>
                      <w:sz w:val="14"/>
                      <w:szCs w:val="14"/>
                    </w:rPr>
                    <w:t>de</w:t>
                  </w:r>
                  <w:r w:rsidRPr="00D03477">
                    <w:rPr>
                      <w:rFonts w:ascii="Work Sans" w:hAnsi="Work Sans"/>
                      <w:spacing w:val="-27"/>
                      <w:w w:val="110"/>
                      <w:sz w:val="14"/>
                      <w:szCs w:val="14"/>
                    </w:rPr>
                    <w:t xml:space="preserve"> </w:t>
                  </w:r>
                  <w:r w:rsidRPr="00D03477">
                    <w:rPr>
                      <w:rFonts w:ascii="Work Sans" w:hAnsi="Work Sans"/>
                      <w:w w:val="110"/>
                      <w:sz w:val="14"/>
                      <w:szCs w:val="14"/>
                    </w:rPr>
                    <w:t>realizar</w:t>
                  </w:r>
                  <w:r w:rsidRPr="00D03477">
                    <w:rPr>
                      <w:rFonts w:ascii="Work Sans" w:hAnsi="Work Sans"/>
                      <w:spacing w:val="3"/>
                      <w:w w:val="110"/>
                      <w:sz w:val="14"/>
                      <w:szCs w:val="14"/>
                    </w:rPr>
                    <w:t xml:space="preserve"> </w:t>
                  </w:r>
                  <w:r w:rsidRPr="00D03477">
                    <w:rPr>
                      <w:rFonts w:ascii="Work Sans" w:hAnsi="Work Sans"/>
                      <w:w w:val="110"/>
                      <w:sz w:val="14"/>
                      <w:szCs w:val="14"/>
                    </w:rPr>
                    <w:t>las</w:t>
                  </w:r>
                  <w:r w:rsidRPr="00D03477">
                    <w:rPr>
                      <w:rFonts w:ascii="Work Sans" w:hAnsi="Work Sans"/>
                      <w:spacing w:val="1"/>
                      <w:w w:val="110"/>
                      <w:sz w:val="14"/>
                      <w:szCs w:val="14"/>
                    </w:rPr>
                    <w:t xml:space="preserve"> </w:t>
                  </w:r>
                  <w:r w:rsidRPr="00D03477">
                    <w:rPr>
                      <w:rFonts w:ascii="Work Sans" w:hAnsi="Work Sans"/>
                      <w:w w:val="110"/>
                      <w:sz w:val="14"/>
                      <w:szCs w:val="14"/>
                    </w:rPr>
                    <w:t>actividades</w:t>
                  </w:r>
                  <w:r w:rsidRPr="00D03477">
                    <w:rPr>
                      <w:rFonts w:ascii="Work Sans" w:hAnsi="Work Sans"/>
                      <w:spacing w:val="1"/>
                      <w:w w:val="110"/>
                      <w:sz w:val="14"/>
                      <w:szCs w:val="14"/>
                    </w:rPr>
                    <w:t xml:space="preserve"> </w:t>
                  </w:r>
                  <w:r w:rsidRPr="00D03477">
                    <w:rPr>
                      <w:rFonts w:ascii="Work Sans" w:hAnsi="Work Sans"/>
                      <w:w w:val="110"/>
                      <w:sz w:val="14"/>
                      <w:szCs w:val="14"/>
                    </w:rPr>
                    <w:t>de</w:t>
                  </w:r>
                  <w:r w:rsidRPr="00D03477">
                    <w:rPr>
                      <w:rFonts w:ascii="Work Sans" w:hAnsi="Work Sans"/>
                      <w:spacing w:val="1"/>
                      <w:w w:val="110"/>
                      <w:sz w:val="14"/>
                      <w:szCs w:val="14"/>
                    </w:rPr>
                    <w:t xml:space="preserve"> </w:t>
                  </w:r>
                  <w:r w:rsidRPr="00D03477">
                    <w:rPr>
                      <w:rFonts w:ascii="Work Sans" w:hAnsi="Work Sans"/>
                      <w:w w:val="110"/>
                      <w:sz w:val="14"/>
                      <w:szCs w:val="14"/>
                    </w:rPr>
                    <w:t>AOM</w:t>
                  </w:r>
                </w:p>
              </w:tc>
              <w:tc>
                <w:tcPr>
                  <w:tcW w:w="378" w:type="pct"/>
                  <w:shd w:val="clear" w:color="auto" w:fill="FFFFFF" w:themeFill="background1"/>
                  <w:textDirection w:val="btLr"/>
                </w:tcPr>
                <w:p w14:paraId="65469E8B" w14:textId="77777777" w:rsidR="00CA048D" w:rsidRPr="00D03477" w:rsidRDefault="00CA048D" w:rsidP="00C501C7">
                  <w:pPr>
                    <w:pStyle w:val="TableParagraph"/>
                    <w:spacing w:before="2"/>
                    <w:jc w:val="center"/>
                    <w:rPr>
                      <w:rFonts w:ascii="Work Sans" w:hAnsi="Work Sans"/>
                      <w:sz w:val="14"/>
                      <w:szCs w:val="14"/>
                    </w:rPr>
                  </w:pPr>
                </w:p>
                <w:p w14:paraId="613D1EAC"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2</w:t>
                  </w:r>
                </w:p>
              </w:tc>
              <w:tc>
                <w:tcPr>
                  <w:tcW w:w="325" w:type="pct"/>
                  <w:shd w:val="clear" w:color="auto" w:fill="FFFFFF" w:themeFill="background1"/>
                  <w:textDirection w:val="btLr"/>
                </w:tcPr>
                <w:p w14:paraId="00CEA712" w14:textId="77777777" w:rsidR="00CA048D" w:rsidRPr="00D03477" w:rsidRDefault="00CA048D" w:rsidP="00C501C7">
                  <w:pPr>
                    <w:pStyle w:val="TableParagraph"/>
                    <w:spacing w:before="5"/>
                    <w:jc w:val="center"/>
                    <w:rPr>
                      <w:rFonts w:ascii="Work Sans" w:hAnsi="Work Sans"/>
                      <w:sz w:val="14"/>
                      <w:szCs w:val="14"/>
                    </w:rPr>
                  </w:pPr>
                </w:p>
                <w:p w14:paraId="12EC1750"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1</w:t>
                  </w:r>
                </w:p>
              </w:tc>
              <w:tc>
                <w:tcPr>
                  <w:tcW w:w="246" w:type="pct"/>
                  <w:shd w:val="clear" w:color="auto" w:fill="FFFFFF" w:themeFill="background1"/>
                  <w:textDirection w:val="btLr"/>
                </w:tcPr>
                <w:p w14:paraId="06470D44" w14:textId="77777777" w:rsidR="00CA048D" w:rsidRPr="00D03477" w:rsidRDefault="00CA048D" w:rsidP="00C501C7">
                  <w:pPr>
                    <w:pStyle w:val="TableParagraph"/>
                    <w:spacing w:before="3"/>
                    <w:jc w:val="center"/>
                    <w:rPr>
                      <w:rFonts w:ascii="Work Sans" w:hAnsi="Work Sans"/>
                      <w:sz w:val="14"/>
                      <w:szCs w:val="14"/>
                    </w:rPr>
                  </w:pPr>
                </w:p>
                <w:p w14:paraId="6ED4A754" w14:textId="77777777" w:rsidR="00CA048D" w:rsidRPr="00D03477" w:rsidRDefault="00CA048D" w:rsidP="00C501C7">
                  <w:pPr>
                    <w:ind w:left="113" w:right="113"/>
                    <w:jc w:val="center"/>
                    <w:rPr>
                      <w:rFonts w:ascii="Work Sans" w:hAnsi="Work Sans" w:cs="Arial"/>
                      <w:color w:val="000000" w:themeColor="text1"/>
                      <w:sz w:val="14"/>
                      <w:szCs w:val="14"/>
                    </w:rPr>
                  </w:pPr>
                  <w:r w:rsidRPr="00D03477">
                    <w:rPr>
                      <w:rFonts w:ascii="Work Sans" w:hAnsi="Work Sans"/>
                      <w:sz w:val="14"/>
                      <w:szCs w:val="14"/>
                    </w:rPr>
                    <w:t>3</w:t>
                  </w:r>
                </w:p>
              </w:tc>
              <w:tc>
                <w:tcPr>
                  <w:tcW w:w="324" w:type="pct"/>
                  <w:shd w:val="clear" w:color="auto" w:fill="FFFFFF" w:themeFill="background1"/>
                  <w:textDirection w:val="btLr"/>
                </w:tcPr>
                <w:p w14:paraId="6F243DDB" w14:textId="77777777" w:rsidR="00CA048D" w:rsidRPr="00D03477" w:rsidRDefault="00CA048D" w:rsidP="00C501C7">
                  <w:pPr>
                    <w:pStyle w:val="TableParagraph"/>
                    <w:spacing w:before="8"/>
                    <w:jc w:val="center"/>
                    <w:rPr>
                      <w:rFonts w:ascii="Work Sans" w:hAnsi="Work Sans"/>
                      <w:sz w:val="14"/>
                      <w:szCs w:val="14"/>
                    </w:rPr>
                  </w:pPr>
                </w:p>
                <w:p w14:paraId="5C65F836" w14:textId="77777777" w:rsidR="00CA048D" w:rsidRPr="00D03477" w:rsidRDefault="00CA048D" w:rsidP="00C501C7">
                  <w:pPr>
                    <w:ind w:left="113" w:right="113"/>
                    <w:jc w:val="center"/>
                    <w:rPr>
                      <w:rFonts w:ascii="Work Sans"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tcPr>
                <w:p w14:paraId="4EF020FC" w14:textId="77777777" w:rsidR="00CA048D" w:rsidRPr="00D03477" w:rsidRDefault="00CA048D" w:rsidP="00C501C7">
                  <w:pPr>
                    <w:pStyle w:val="TableParagraph"/>
                    <w:jc w:val="center"/>
                    <w:rPr>
                      <w:rFonts w:ascii="Work Sans" w:hAnsi="Work Sans"/>
                      <w:sz w:val="14"/>
                      <w:szCs w:val="14"/>
                    </w:rPr>
                  </w:pPr>
                </w:p>
                <w:p w14:paraId="6D2E3691"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72224E6B"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3B4A32A1" w14:textId="63748547" w:rsidR="00CA048D" w:rsidRPr="00D03477" w:rsidRDefault="00CA048D" w:rsidP="00AE77A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288523F4" w14:textId="77777777" w:rsidR="00CA048D" w:rsidRPr="00D03477" w:rsidRDefault="00CA048D" w:rsidP="00C501C7">
                  <w:pPr>
                    <w:pStyle w:val="TableParagraph"/>
                    <w:jc w:val="center"/>
                    <w:rPr>
                      <w:rFonts w:ascii="Work Sans" w:hAnsi="Work Sans"/>
                      <w:sz w:val="14"/>
                      <w:szCs w:val="14"/>
                    </w:rPr>
                  </w:pPr>
                </w:p>
                <w:p w14:paraId="16C11CD6"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097C0561" w14:textId="77777777" w:rsidR="00CA048D" w:rsidRPr="00D03477" w:rsidRDefault="00CA048D" w:rsidP="00C501C7">
                  <w:pPr>
                    <w:pStyle w:val="TableParagraph"/>
                    <w:jc w:val="center"/>
                    <w:rPr>
                      <w:rFonts w:ascii="Work Sans" w:hAnsi="Work Sans"/>
                      <w:sz w:val="14"/>
                      <w:szCs w:val="14"/>
                    </w:rPr>
                  </w:pPr>
                </w:p>
                <w:p w14:paraId="75E70039" w14:textId="77777777" w:rsidR="00CA048D" w:rsidRPr="00D03477" w:rsidRDefault="00CA048D" w:rsidP="00C501C7">
                  <w:pPr>
                    <w:pStyle w:val="TableParagraph"/>
                    <w:jc w:val="center"/>
                    <w:rPr>
                      <w:rFonts w:ascii="Work Sans" w:hAnsi="Work Sans"/>
                      <w:sz w:val="14"/>
                      <w:szCs w:val="14"/>
                    </w:rPr>
                  </w:pPr>
                </w:p>
                <w:p w14:paraId="3A008E6F"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4264F863" w14:textId="77777777" w:rsidR="00CA048D" w:rsidRPr="00D03477" w:rsidRDefault="00CA048D" w:rsidP="00C501C7">
                  <w:pPr>
                    <w:pStyle w:val="TableParagraph"/>
                    <w:jc w:val="center"/>
                    <w:rPr>
                      <w:rFonts w:ascii="Work Sans" w:hAnsi="Work Sans"/>
                      <w:sz w:val="14"/>
                      <w:szCs w:val="14"/>
                    </w:rPr>
                  </w:pPr>
                </w:p>
                <w:p w14:paraId="3699D36B"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Supervisión</w:t>
                  </w:r>
                </w:p>
              </w:tc>
              <w:tc>
                <w:tcPr>
                  <w:tcW w:w="537" w:type="pct"/>
                  <w:shd w:val="clear" w:color="auto" w:fill="FFFFFF" w:themeFill="background1"/>
                  <w:vAlign w:val="center"/>
                </w:tcPr>
                <w:p w14:paraId="46508776" w14:textId="77777777" w:rsidR="00CA048D" w:rsidRPr="00D03477" w:rsidRDefault="00CA048D" w:rsidP="00C501C7">
                  <w:pPr>
                    <w:pStyle w:val="TableParagraph"/>
                    <w:jc w:val="center"/>
                    <w:rPr>
                      <w:rFonts w:ascii="Work Sans" w:hAnsi="Work Sans"/>
                      <w:sz w:val="14"/>
                      <w:szCs w:val="14"/>
                    </w:rPr>
                  </w:pPr>
                </w:p>
                <w:p w14:paraId="1A69A0AC" w14:textId="77777777" w:rsidR="00CA048D" w:rsidRPr="00D03477" w:rsidRDefault="00CA048D" w:rsidP="00C501C7">
                  <w:pPr>
                    <w:pStyle w:val="TableParagraph"/>
                    <w:jc w:val="center"/>
                    <w:rPr>
                      <w:rFonts w:ascii="Work Sans" w:hAnsi="Work Sans"/>
                      <w:sz w:val="14"/>
                      <w:szCs w:val="14"/>
                    </w:rPr>
                  </w:pPr>
                </w:p>
                <w:p w14:paraId="6145A20D"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 durante la ejecución del</w:t>
                  </w:r>
                  <w:r w:rsidRPr="00D03477">
                    <w:rPr>
                      <w:rFonts w:ascii="Work Sans" w:hAnsi="Work Sans"/>
                      <w:spacing w:val="-25"/>
                      <w:sz w:val="14"/>
                      <w:szCs w:val="14"/>
                    </w:rPr>
                    <w:t xml:space="preserve"> </w:t>
                  </w:r>
                  <w:r w:rsidRPr="00D03477">
                    <w:rPr>
                      <w:rFonts w:ascii="Work Sans" w:hAnsi="Work Sans"/>
                      <w:sz w:val="14"/>
                      <w:szCs w:val="14"/>
                    </w:rPr>
                    <w:t>contrato.</w:t>
                  </w:r>
                </w:p>
              </w:tc>
            </w:tr>
            <w:tr w:rsidR="00C501C7" w:rsidRPr="00D03477" w14:paraId="762CC755" w14:textId="77777777" w:rsidTr="00AE77A7">
              <w:trPr>
                <w:cantSplit/>
                <w:trHeight w:val="1392"/>
              </w:trPr>
              <w:tc>
                <w:tcPr>
                  <w:tcW w:w="158" w:type="pct"/>
                  <w:shd w:val="clear" w:color="auto" w:fill="FFFFFF" w:themeFill="background1"/>
                  <w:textDirection w:val="btLr"/>
                  <w:vAlign w:val="center"/>
                </w:tcPr>
                <w:p w14:paraId="4A63B937"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2</w:t>
                  </w:r>
                </w:p>
              </w:tc>
              <w:tc>
                <w:tcPr>
                  <w:tcW w:w="314" w:type="pct"/>
                  <w:shd w:val="clear" w:color="auto" w:fill="FFFFFF" w:themeFill="background1"/>
                  <w:textDirection w:val="btLr"/>
                  <w:vAlign w:val="center"/>
                </w:tcPr>
                <w:p w14:paraId="24D4C104" w14:textId="77777777" w:rsidR="00CA048D" w:rsidRPr="00D03477" w:rsidRDefault="00CA048D"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0B3D663" w14:textId="0829E51D" w:rsidR="00AE77A7" w:rsidRPr="00D03477" w:rsidRDefault="00AE77A7" w:rsidP="00C501C7">
                  <w:pPr>
                    <w:jc w:val="center"/>
                    <w:rPr>
                      <w:rFonts w:ascii="Work Sans" w:hAnsi="Work Sans" w:cs="Arial"/>
                      <w:color w:val="000000" w:themeColor="text1"/>
                      <w:sz w:val="14"/>
                      <w:szCs w:val="14"/>
                    </w:rPr>
                  </w:pPr>
                </w:p>
              </w:tc>
              <w:tc>
                <w:tcPr>
                  <w:tcW w:w="684" w:type="pct"/>
                  <w:shd w:val="clear" w:color="auto" w:fill="FFFFFF" w:themeFill="background1"/>
                  <w:vAlign w:val="center"/>
                </w:tcPr>
                <w:p w14:paraId="2E345FB8" w14:textId="77777777" w:rsidR="00CA048D" w:rsidRPr="00D03477" w:rsidRDefault="00CA048D" w:rsidP="00C501C7">
                  <w:pPr>
                    <w:pStyle w:val="TableParagraph"/>
                    <w:tabs>
                      <w:tab w:val="left" w:pos="697"/>
                    </w:tabs>
                    <w:spacing w:before="98" w:line="244" w:lineRule="auto"/>
                    <w:ind w:right="92"/>
                    <w:jc w:val="center"/>
                    <w:rPr>
                      <w:rFonts w:ascii="Work Sans" w:hAnsi="Work Sans"/>
                      <w:sz w:val="14"/>
                      <w:szCs w:val="14"/>
                    </w:rPr>
                  </w:pPr>
                  <w:r w:rsidRPr="00D03477">
                    <w:rPr>
                      <w:rFonts w:ascii="Work Sans" w:hAnsi="Work Sans"/>
                      <w:w w:val="110"/>
                      <w:sz w:val="14"/>
                      <w:szCs w:val="14"/>
                    </w:rPr>
                    <w:t>Seguimiento</w:t>
                  </w:r>
                  <w:r w:rsidRPr="00D03477">
                    <w:rPr>
                      <w:rFonts w:ascii="Work Sans" w:hAnsi="Work Sans"/>
                      <w:spacing w:val="1"/>
                      <w:w w:val="110"/>
                      <w:sz w:val="14"/>
                      <w:szCs w:val="14"/>
                    </w:rPr>
                    <w:t xml:space="preserve"> </w:t>
                  </w:r>
                  <w:r w:rsidRPr="00D03477">
                    <w:rPr>
                      <w:rFonts w:ascii="Work Sans" w:hAnsi="Work Sans"/>
                      <w:w w:val="110"/>
                      <w:sz w:val="14"/>
                      <w:szCs w:val="14"/>
                    </w:rPr>
                    <w:t>y</w:t>
                  </w:r>
                  <w:r w:rsidRPr="00D03477">
                    <w:rPr>
                      <w:rFonts w:ascii="Work Sans" w:hAnsi="Work Sans"/>
                      <w:spacing w:val="1"/>
                      <w:w w:val="110"/>
                      <w:sz w:val="14"/>
                      <w:szCs w:val="14"/>
                    </w:rPr>
                    <w:t xml:space="preserve"> </w:t>
                  </w:r>
                  <w:r w:rsidRPr="00D03477">
                    <w:rPr>
                      <w:rFonts w:ascii="Work Sans" w:hAnsi="Work Sans"/>
                      <w:w w:val="110"/>
                      <w:sz w:val="14"/>
                      <w:szCs w:val="14"/>
                    </w:rPr>
                    <w:t>verificación</w:t>
                  </w:r>
                  <w:r w:rsidRPr="00D03477">
                    <w:rPr>
                      <w:rFonts w:ascii="Work Sans" w:hAnsi="Work Sans"/>
                      <w:spacing w:val="-27"/>
                      <w:w w:val="110"/>
                      <w:sz w:val="14"/>
                      <w:szCs w:val="14"/>
                    </w:rPr>
                    <w:t xml:space="preserve"> </w:t>
                  </w:r>
                  <w:r w:rsidRPr="00D03477">
                    <w:rPr>
                      <w:rFonts w:ascii="Work Sans" w:hAnsi="Work Sans"/>
                      <w:w w:val="110"/>
                      <w:sz w:val="14"/>
                      <w:szCs w:val="14"/>
                    </w:rPr>
                    <w:t xml:space="preserve">de </w:t>
                  </w:r>
                  <w:r w:rsidRPr="00D03477">
                    <w:rPr>
                      <w:rFonts w:ascii="Work Sans" w:hAnsi="Work Sans"/>
                      <w:spacing w:val="-2"/>
                      <w:w w:val="110"/>
                      <w:sz w:val="14"/>
                      <w:szCs w:val="14"/>
                    </w:rPr>
                    <w:t xml:space="preserve">la </w:t>
                  </w:r>
                  <w:r w:rsidRPr="00D03477">
                    <w:rPr>
                      <w:rFonts w:ascii="Work Sans" w:hAnsi="Work Sans"/>
                      <w:w w:val="110"/>
                      <w:sz w:val="14"/>
                      <w:szCs w:val="14"/>
                    </w:rPr>
                    <w:t>ejecución</w:t>
                  </w:r>
                  <w:r w:rsidRPr="00D03477">
                    <w:rPr>
                      <w:rFonts w:ascii="Work Sans" w:hAnsi="Work Sans"/>
                      <w:spacing w:val="1"/>
                      <w:w w:val="110"/>
                      <w:sz w:val="14"/>
                      <w:szCs w:val="14"/>
                    </w:rPr>
                    <w:t xml:space="preserve"> </w:t>
                  </w:r>
                  <w:r w:rsidRPr="00D03477">
                    <w:rPr>
                      <w:rFonts w:ascii="Work Sans" w:hAnsi="Work Sans"/>
                      <w:w w:val="110"/>
                      <w:sz w:val="14"/>
                      <w:szCs w:val="14"/>
                    </w:rPr>
                    <w:t>contractual.</w:t>
                  </w:r>
                </w:p>
              </w:tc>
              <w:tc>
                <w:tcPr>
                  <w:tcW w:w="378" w:type="pct"/>
                  <w:shd w:val="clear" w:color="auto" w:fill="FFFFFF" w:themeFill="background1"/>
                  <w:textDirection w:val="btLr"/>
                  <w:vAlign w:val="center"/>
                </w:tcPr>
                <w:p w14:paraId="2A48E1D3" w14:textId="77777777" w:rsidR="00CA048D" w:rsidRPr="00D03477" w:rsidRDefault="00CA048D" w:rsidP="00C501C7">
                  <w:pPr>
                    <w:pStyle w:val="TableParagraph"/>
                    <w:spacing w:before="2"/>
                    <w:jc w:val="center"/>
                    <w:rPr>
                      <w:rFonts w:ascii="Work Sans" w:hAnsi="Work Sans"/>
                      <w:sz w:val="14"/>
                      <w:szCs w:val="14"/>
                    </w:rPr>
                  </w:pPr>
                </w:p>
                <w:p w14:paraId="490C162C"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1</w:t>
                  </w:r>
                </w:p>
              </w:tc>
              <w:tc>
                <w:tcPr>
                  <w:tcW w:w="325" w:type="pct"/>
                  <w:shd w:val="clear" w:color="auto" w:fill="FFFFFF" w:themeFill="background1"/>
                  <w:textDirection w:val="btLr"/>
                  <w:vAlign w:val="center"/>
                </w:tcPr>
                <w:p w14:paraId="6FBB6A80" w14:textId="77777777" w:rsidR="00CA048D" w:rsidRPr="00D03477" w:rsidRDefault="00CA048D" w:rsidP="00C501C7">
                  <w:pPr>
                    <w:pStyle w:val="TableParagraph"/>
                    <w:spacing w:before="5"/>
                    <w:jc w:val="center"/>
                    <w:rPr>
                      <w:rFonts w:ascii="Work Sans" w:hAnsi="Work Sans"/>
                      <w:sz w:val="14"/>
                      <w:szCs w:val="14"/>
                    </w:rPr>
                  </w:pPr>
                </w:p>
                <w:p w14:paraId="03F1AC83"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1</w:t>
                  </w:r>
                </w:p>
              </w:tc>
              <w:tc>
                <w:tcPr>
                  <w:tcW w:w="246" w:type="pct"/>
                  <w:shd w:val="clear" w:color="auto" w:fill="FFFFFF" w:themeFill="background1"/>
                  <w:textDirection w:val="btLr"/>
                  <w:vAlign w:val="center"/>
                </w:tcPr>
                <w:p w14:paraId="6973C261" w14:textId="77777777" w:rsidR="00CA048D" w:rsidRPr="00D03477" w:rsidRDefault="00CA048D" w:rsidP="00C501C7">
                  <w:pPr>
                    <w:pStyle w:val="TableParagraph"/>
                    <w:spacing w:before="3"/>
                    <w:jc w:val="center"/>
                    <w:rPr>
                      <w:rFonts w:ascii="Work Sans" w:hAnsi="Work Sans"/>
                      <w:sz w:val="14"/>
                      <w:szCs w:val="14"/>
                    </w:rPr>
                  </w:pPr>
                </w:p>
                <w:p w14:paraId="18F4E433"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2</w:t>
                  </w:r>
                </w:p>
              </w:tc>
              <w:tc>
                <w:tcPr>
                  <w:tcW w:w="324" w:type="pct"/>
                  <w:shd w:val="clear" w:color="auto" w:fill="FFFFFF" w:themeFill="background1"/>
                  <w:textDirection w:val="btLr"/>
                  <w:vAlign w:val="center"/>
                </w:tcPr>
                <w:p w14:paraId="05E32DA8" w14:textId="77777777" w:rsidR="00CA048D" w:rsidRPr="00D03477" w:rsidRDefault="00CA048D" w:rsidP="00C501C7">
                  <w:pPr>
                    <w:pStyle w:val="TableParagraph"/>
                    <w:spacing w:before="8"/>
                    <w:jc w:val="center"/>
                    <w:rPr>
                      <w:rFonts w:ascii="Work Sans" w:hAnsi="Work Sans"/>
                      <w:sz w:val="14"/>
                      <w:szCs w:val="14"/>
                    </w:rPr>
                  </w:pPr>
                </w:p>
                <w:p w14:paraId="775B3130"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007AF042" w14:textId="77777777" w:rsidR="00CA048D" w:rsidRPr="00D03477" w:rsidRDefault="00CA048D" w:rsidP="00C501C7">
                  <w:pPr>
                    <w:pStyle w:val="TableParagraph"/>
                    <w:spacing w:before="3"/>
                    <w:jc w:val="center"/>
                    <w:rPr>
                      <w:rFonts w:ascii="Work Sans" w:hAnsi="Work Sans"/>
                      <w:sz w:val="14"/>
                      <w:szCs w:val="14"/>
                    </w:rPr>
                  </w:pPr>
                </w:p>
                <w:p w14:paraId="075FC429" w14:textId="77777777" w:rsidR="00CA048D" w:rsidRPr="00D03477" w:rsidRDefault="00CA048D" w:rsidP="00C501C7">
                  <w:pPr>
                    <w:ind w:right="113"/>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26E7A039"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75BAA343" w14:textId="4A4747BA" w:rsidR="00CA048D" w:rsidRPr="00D03477" w:rsidRDefault="00CA048D" w:rsidP="00AE77A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14163435" w14:textId="77777777" w:rsidR="00CA048D" w:rsidRPr="00D03477" w:rsidRDefault="00CA048D" w:rsidP="00C501C7">
                  <w:pPr>
                    <w:pStyle w:val="TableParagraph"/>
                    <w:jc w:val="center"/>
                    <w:rPr>
                      <w:rFonts w:ascii="Work Sans" w:hAnsi="Work Sans"/>
                      <w:sz w:val="14"/>
                      <w:szCs w:val="14"/>
                    </w:rPr>
                  </w:pPr>
                </w:p>
                <w:p w14:paraId="32DD9A44"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7A73E157" w14:textId="77777777" w:rsidR="00CA048D" w:rsidRPr="00D03477" w:rsidRDefault="00CA048D" w:rsidP="00C501C7">
                  <w:pPr>
                    <w:pStyle w:val="TableParagraph"/>
                    <w:jc w:val="center"/>
                    <w:rPr>
                      <w:rFonts w:ascii="Work Sans" w:hAnsi="Work Sans"/>
                      <w:sz w:val="14"/>
                      <w:szCs w:val="14"/>
                    </w:rPr>
                  </w:pPr>
                </w:p>
                <w:p w14:paraId="4A98C11D"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61354EC6" w14:textId="77777777" w:rsidR="00CA048D" w:rsidRPr="00D03477" w:rsidRDefault="00CA048D" w:rsidP="00C501C7">
                  <w:pPr>
                    <w:pStyle w:val="TableParagraph"/>
                    <w:jc w:val="center"/>
                    <w:rPr>
                      <w:rFonts w:ascii="Work Sans" w:hAnsi="Work Sans"/>
                      <w:sz w:val="14"/>
                      <w:szCs w:val="14"/>
                    </w:rPr>
                  </w:pPr>
                </w:p>
                <w:p w14:paraId="551BE895"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2AB67020" w14:textId="77777777" w:rsidR="00CA048D" w:rsidRPr="00D03477" w:rsidRDefault="00CA048D" w:rsidP="00C501C7">
                  <w:pPr>
                    <w:pStyle w:val="TableParagraph"/>
                    <w:jc w:val="center"/>
                    <w:rPr>
                      <w:rFonts w:ascii="Work Sans" w:hAnsi="Work Sans"/>
                      <w:sz w:val="14"/>
                      <w:szCs w:val="14"/>
                    </w:rPr>
                  </w:pPr>
                </w:p>
                <w:p w14:paraId="33F846DB" w14:textId="77777777" w:rsidR="00CA048D" w:rsidRPr="00D03477" w:rsidRDefault="00CA048D" w:rsidP="00C501C7">
                  <w:pPr>
                    <w:pStyle w:val="TableParagraph"/>
                    <w:jc w:val="center"/>
                    <w:rPr>
                      <w:rFonts w:ascii="Work Sans" w:hAnsi="Work Sans"/>
                      <w:sz w:val="14"/>
                      <w:szCs w:val="14"/>
                    </w:rPr>
                  </w:pPr>
                </w:p>
                <w:p w14:paraId="56C3011F"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etapa</w:t>
                  </w:r>
                  <w:r w:rsidRPr="00D03477">
                    <w:rPr>
                      <w:rFonts w:ascii="Work Sans" w:hAnsi="Work Sans"/>
                      <w:spacing w:val="-4"/>
                      <w:sz w:val="14"/>
                      <w:szCs w:val="14"/>
                    </w:rPr>
                    <w:t xml:space="preserve"> </w:t>
                  </w:r>
                  <w:r w:rsidRPr="00D03477">
                    <w:rPr>
                      <w:rFonts w:ascii="Work Sans" w:hAnsi="Work Sans"/>
                      <w:sz w:val="14"/>
                      <w:szCs w:val="14"/>
                    </w:rPr>
                    <w:t>previa</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r>
            <w:tr w:rsidR="00C501C7" w:rsidRPr="00D03477" w14:paraId="6309E676" w14:textId="77777777" w:rsidTr="00AE77A7">
              <w:trPr>
                <w:cantSplit/>
                <w:trHeight w:val="1392"/>
              </w:trPr>
              <w:tc>
                <w:tcPr>
                  <w:tcW w:w="158" w:type="pct"/>
                  <w:shd w:val="clear" w:color="auto" w:fill="FFFFFF" w:themeFill="background1"/>
                  <w:textDirection w:val="btLr"/>
                  <w:vAlign w:val="center"/>
                </w:tcPr>
                <w:p w14:paraId="5EBFC762"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lastRenderedPageBreak/>
                    <w:t>3</w:t>
                  </w:r>
                </w:p>
              </w:tc>
              <w:tc>
                <w:tcPr>
                  <w:tcW w:w="314" w:type="pct"/>
                  <w:shd w:val="clear" w:color="auto" w:fill="FFFFFF" w:themeFill="background1"/>
                  <w:textDirection w:val="btLr"/>
                  <w:vAlign w:val="center"/>
                </w:tcPr>
                <w:p w14:paraId="080E5035"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0103816C" w14:textId="2B977B45" w:rsidR="00CA048D" w:rsidRPr="00D03477" w:rsidRDefault="00CA048D" w:rsidP="00AE77A7">
                  <w:pPr>
                    <w:jc w:val="center"/>
                    <w:rPr>
                      <w:rFonts w:ascii="Work Sans" w:hAnsi="Work Sans" w:cs="Arial"/>
                      <w:color w:val="000000" w:themeColor="text1"/>
                      <w:sz w:val="14"/>
                      <w:szCs w:val="14"/>
                    </w:rPr>
                  </w:pPr>
                </w:p>
              </w:tc>
              <w:tc>
                <w:tcPr>
                  <w:tcW w:w="684" w:type="pct"/>
                  <w:shd w:val="clear" w:color="auto" w:fill="FFFFFF" w:themeFill="background1"/>
                  <w:vAlign w:val="center"/>
                </w:tcPr>
                <w:p w14:paraId="7E88B2D2" w14:textId="77777777" w:rsidR="00CA048D" w:rsidRPr="00D03477" w:rsidRDefault="00CA048D" w:rsidP="00C501C7">
                  <w:pPr>
                    <w:pStyle w:val="TableParagraph"/>
                    <w:spacing w:before="89" w:line="249" w:lineRule="auto"/>
                    <w:ind w:right="79"/>
                    <w:jc w:val="center"/>
                    <w:rPr>
                      <w:rFonts w:ascii="Work Sans" w:hAnsi="Work Sans"/>
                      <w:sz w:val="14"/>
                      <w:szCs w:val="14"/>
                    </w:rPr>
                  </w:pPr>
                  <w:r w:rsidRPr="00D03477">
                    <w:rPr>
                      <w:rFonts w:ascii="Work Sans" w:hAnsi="Work Sans"/>
                      <w:spacing w:val="-1"/>
                      <w:w w:val="105"/>
                      <w:sz w:val="14"/>
                      <w:szCs w:val="14"/>
                    </w:rPr>
                    <w:t>Realizar</w:t>
                  </w:r>
                  <w:r w:rsidRPr="00D03477">
                    <w:rPr>
                      <w:rFonts w:ascii="Work Sans" w:hAnsi="Work Sans"/>
                      <w:spacing w:val="44"/>
                      <w:w w:val="105"/>
                      <w:sz w:val="14"/>
                      <w:szCs w:val="14"/>
                    </w:rPr>
                    <w:t xml:space="preserve"> </w:t>
                  </w:r>
                  <w:r w:rsidRPr="00D03477">
                    <w:rPr>
                      <w:rFonts w:ascii="Work Sans" w:hAnsi="Work Sans"/>
                      <w:w w:val="110"/>
                      <w:sz w:val="14"/>
                      <w:szCs w:val="14"/>
                    </w:rPr>
                    <w:t>los</w:t>
                  </w:r>
                  <w:r w:rsidRPr="00D03477">
                    <w:rPr>
                      <w:rFonts w:ascii="Work Sans" w:hAnsi="Work Sans"/>
                      <w:spacing w:val="-26"/>
                      <w:w w:val="110"/>
                      <w:sz w:val="14"/>
                      <w:szCs w:val="14"/>
                    </w:rPr>
                    <w:t xml:space="preserve"> </w:t>
                  </w:r>
                  <w:r w:rsidRPr="00D03477">
                    <w:rPr>
                      <w:rFonts w:ascii="Work Sans" w:hAnsi="Work Sans"/>
                      <w:w w:val="110"/>
                      <w:sz w:val="14"/>
                      <w:szCs w:val="14"/>
                    </w:rPr>
                    <w:t>procesos</w:t>
                  </w:r>
                  <w:r w:rsidRPr="00D03477">
                    <w:rPr>
                      <w:rFonts w:ascii="Work Sans" w:hAnsi="Work Sans"/>
                      <w:spacing w:val="1"/>
                      <w:w w:val="110"/>
                      <w:sz w:val="14"/>
                      <w:szCs w:val="14"/>
                    </w:rPr>
                    <w:t xml:space="preserve"> </w:t>
                  </w:r>
                  <w:r w:rsidRPr="00D03477">
                    <w:rPr>
                      <w:rFonts w:ascii="Work Sans" w:hAnsi="Work Sans"/>
                      <w:w w:val="110"/>
                      <w:sz w:val="14"/>
                      <w:szCs w:val="14"/>
                    </w:rPr>
                    <w:t>de</w:t>
                  </w:r>
                  <w:r w:rsidRPr="00D03477">
                    <w:rPr>
                      <w:rFonts w:ascii="Work Sans" w:hAnsi="Work Sans"/>
                      <w:spacing w:val="-27"/>
                      <w:w w:val="110"/>
                      <w:sz w:val="14"/>
                      <w:szCs w:val="14"/>
                    </w:rPr>
                    <w:t xml:space="preserve"> </w:t>
                  </w:r>
                  <w:r w:rsidRPr="00D03477">
                    <w:rPr>
                      <w:rFonts w:ascii="Work Sans" w:hAnsi="Work Sans"/>
                      <w:spacing w:val="-1"/>
                      <w:w w:val="110"/>
                      <w:sz w:val="14"/>
                      <w:szCs w:val="14"/>
                    </w:rPr>
                    <w:t>gestión</w:t>
                  </w:r>
                  <w:r w:rsidRPr="00D03477">
                    <w:rPr>
                      <w:rFonts w:ascii="Work Sans" w:hAnsi="Work Sans"/>
                      <w:spacing w:val="36"/>
                      <w:w w:val="110"/>
                      <w:sz w:val="14"/>
                      <w:szCs w:val="14"/>
                    </w:rPr>
                    <w:t xml:space="preserve"> </w:t>
                  </w:r>
                  <w:r w:rsidRPr="00D03477">
                    <w:rPr>
                      <w:rFonts w:ascii="Work Sans" w:hAnsi="Work Sans"/>
                      <w:spacing w:val="-2"/>
                      <w:w w:val="110"/>
                      <w:sz w:val="14"/>
                      <w:szCs w:val="14"/>
                    </w:rPr>
                    <w:t>de</w:t>
                  </w:r>
                  <w:r w:rsidRPr="00D03477">
                    <w:rPr>
                      <w:rFonts w:ascii="Work Sans" w:hAnsi="Work Sans"/>
                      <w:spacing w:val="-26"/>
                      <w:w w:val="110"/>
                      <w:sz w:val="14"/>
                      <w:szCs w:val="14"/>
                    </w:rPr>
                    <w:t xml:space="preserve"> </w:t>
                  </w:r>
                  <w:r w:rsidRPr="00D03477">
                    <w:rPr>
                      <w:rFonts w:ascii="Work Sans" w:hAnsi="Work Sans"/>
                      <w:w w:val="110"/>
                      <w:sz w:val="14"/>
                      <w:szCs w:val="14"/>
                    </w:rPr>
                    <w:t>permisos que</w:t>
                  </w:r>
                  <w:r w:rsidRPr="00D03477">
                    <w:rPr>
                      <w:rFonts w:ascii="Work Sans" w:hAnsi="Work Sans"/>
                      <w:spacing w:val="-27"/>
                      <w:w w:val="110"/>
                      <w:sz w:val="14"/>
                      <w:szCs w:val="14"/>
                    </w:rPr>
                    <w:t xml:space="preserve"> </w:t>
                  </w:r>
                  <w:r w:rsidRPr="00D03477">
                    <w:rPr>
                      <w:rFonts w:ascii="Work Sans" w:hAnsi="Work Sans"/>
                      <w:spacing w:val="-1"/>
                      <w:w w:val="110"/>
                      <w:sz w:val="14"/>
                      <w:szCs w:val="14"/>
                    </w:rPr>
                    <w:t>puedan</w:t>
                  </w:r>
                  <w:r w:rsidRPr="00D03477">
                    <w:rPr>
                      <w:rFonts w:ascii="Work Sans" w:hAnsi="Work Sans"/>
                      <w:spacing w:val="48"/>
                      <w:w w:val="110"/>
                      <w:sz w:val="14"/>
                      <w:szCs w:val="14"/>
                    </w:rPr>
                    <w:t xml:space="preserve"> </w:t>
                  </w:r>
                  <w:r w:rsidRPr="00D03477">
                    <w:rPr>
                      <w:rFonts w:ascii="Work Sans" w:hAnsi="Work Sans"/>
                      <w:spacing w:val="-2"/>
                      <w:w w:val="110"/>
                      <w:sz w:val="14"/>
                      <w:szCs w:val="14"/>
                    </w:rPr>
                    <w:t>ser</w:t>
                  </w:r>
                  <w:r w:rsidRPr="00D03477">
                    <w:rPr>
                      <w:rFonts w:ascii="Work Sans" w:hAnsi="Work Sans"/>
                      <w:spacing w:val="-26"/>
                      <w:w w:val="110"/>
                      <w:sz w:val="14"/>
                      <w:szCs w:val="14"/>
                    </w:rPr>
                    <w:t xml:space="preserve"> </w:t>
                  </w:r>
                  <w:r w:rsidRPr="00D03477">
                    <w:rPr>
                      <w:rFonts w:ascii="Work Sans" w:hAnsi="Work Sans"/>
                      <w:w w:val="110"/>
                      <w:sz w:val="14"/>
                      <w:szCs w:val="14"/>
                    </w:rPr>
                    <w:t>requeridos</w:t>
                  </w:r>
                  <w:r w:rsidRPr="00D03477">
                    <w:rPr>
                      <w:rFonts w:ascii="Work Sans" w:hAnsi="Work Sans"/>
                      <w:spacing w:val="1"/>
                      <w:w w:val="110"/>
                      <w:sz w:val="14"/>
                      <w:szCs w:val="14"/>
                    </w:rPr>
                    <w:t xml:space="preserve"> </w:t>
                  </w:r>
                  <w:r w:rsidRPr="00D03477">
                    <w:rPr>
                      <w:rFonts w:ascii="Work Sans" w:hAnsi="Work Sans"/>
                      <w:w w:val="110"/>
                      <w:sz w:val="14"/>
                      <w:szCs w:val="14"/>
                    </w:rPr>
                    <w:t xml:space="preserve">durante la etapa </w:t>
                  </w:r>
                  <w:r w:rsidRPr="00D03477">
                    <w:rPr>
                      <w:rFonts w:ascii="Work Sans" w:hAnsi="Work Sans"/>
                      <w:spacing w:val="-3"/>
                      <w:w w:val="110"/>
                      <w:sz w:val="14"/>
                      <w:szCs w:val="14"/>
                    </w:rPr>
                    <w:t>de</w:t>
                  </w:r>
                  <w:r w:rsidRPr="00D03477">
                    <w:rPr>
                      <w:rFonts w:ascii="Work Sans" w:hAnsi="Work Sans"/>
                      <w:spacing w:val="-27"/>
                      <w:w w:val="110"/>
                      <w:sz w:val="14"/>
                      <w:szCs w:val="14"/>
                    </w:rPr>
                    <w:t xml:space="preserve"> </w:t>
                  </w:r>
                  <w:r w:rsidRPr="00D03477">
                    <w:rPr>
                      <w:rFonts w:ascii="Work Sans" w:hAnsi="Work Sans"/>
                      <w:w w:val="110"/>
                      <w:sz w:val="14"/>
                      <w:szCs w:val="14"/>
                    </w:rPr>
                    <w:t>AOM</w:t>
                  </w:r>
                </w:p>
              </w:tc>
              <w:tc>
                <w:tcPr>
                  <w:tcW w:w="378" w:type="pct"/>
                  <w:shd w:val="clear" w:color="auto" w:fill="FFFFFF" w:themeFill="background1"/>
                  <w:textDirection w:val="btLr"/>
                  <w:vAlign w:val="center"/>
                </w:tcPr>
                <w:p w14:paraId="5D411108" w14:textId="77777777" w:rsidR="00CA048D" w:rsidRPr="00D03477" w:rsidRDefault="00CA048D" w:rsidP="00C501C7">
                  <w:pPr>
                    <w:pStyle w:val="TableParagraph"/>
                    <w:spacing w:before="2"/>
                    <w:jc w:val="center"/>
                    <w:rPr>
                      <w:rFonts w:ascii="Work Sans" w:hAnsi="Work Sans"/>
                      <w:sz w:val="14"/>
                      <w:szCs w:val="14"/>
                    </w:rPr>
                  </w:pPr>
                </w:p>
                <w:p w14:paraId="2437571F"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1</w:t>
                  </w:r>
                </w:p>
              </w:tc>
              <w:tc>
                <w:tcPr>
                  <w:tcW w:w="325" w:type="pct"/>
                  <w:shd w:val="clear" w:color="auto" w:fill="FFFFFF" w:themeFill="background1"/>
                  <w:textDirection w:val="btLr"/>
                  <w:vAlign w:val="center"/>
                </w:tcPr>
                <w:p w14:paraId="7A15F35C" w14:textId="77777777" w:rsidR="00CA048D" w:rsidRPr="00D03477" w:rsidRDefault="00CA048D" w:rsidP="00C501C7">
                  <w:pPr>
                    <w:pStyle w:val="TableParagraph"/>
                    <w:spacing w:before="5"/>
                    <w:jc w:val="center"/>
                    <w:rPr>
                      <w:rFonts w:ascii="Work Sans" w:hAnsi="Work Sans"/>
                      <w:sz w:val="14"/>
                      <w:szCs w:val="14"/>
                    </w:rPr>
                  </w:pPr>
                </w:p>
                <w:p w14:paraId="37260BFB"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49A663E4" w14:textId="77777777" w:rsidR="00CA048D" w:rsidRPr="00D03477" w:rsidRDefault="00CA048D" w:rsidP="00C501C7">
                  <w:pPr>
                    <w:pStyle w:val="TableParagraph"/>
                    <w:spacing w:before="3"/>
                    <w:jc w:val="center"/>
                    <w:rPr>
                      <w:rFonts w:ascii="Work Sans" w:hAnsi="Work Sans"/>
                      <w:sz w:val="14"/>
                      <w:szCs w:val="14"/>
                    </w:rPr>
                  </w:pPr>
                </w:p>
                <w:p w14:paraId="0F52F527" w14:textId="77777777" w:rsidR="00CA048D" w:rsidRPr="00D03477" w:rsidRDefault="00CA048D" w:rsidP="00C501C7">
                  <w:pPr>
                    <w:ind w:left="113" w:right="113"/>
                    <w:jc w:val="center"/>
                    <w:rPr>
                      <w:rFonts w:ascii="Work Sans" w:hAnsi="Work Sans" w:cs="Arial"/>
                      <w:color w:val="000000" w:themeColor="text1"/>
                      <w:sz w:val="14"/>
                      <w:szCs w:val="14"/>
                    </w:rPr>
                  </w:pPr>
                  <w:r w:rsidRPr="00D03477">
                    <w:rPr>
                      <w:rFonts w:ascii="Work Sans" w:hAnsi="Work Sans"/>
                      <w:sz w:val="14"/>
                      <w:szCs w:val="14"/>
                    </w:rPr>
                    <w:t>3</w:t>
                  </w:r>
                </w:p>
              </w:tc>
              <w:tc>
                <w:tcPr>
                  <w:tcW w:w="324" w:type="pct"/>
                  <w:shd w:val="clear" w:color="auto" w:fill="FFFFFF" w:themeFill="background1"/>
                  <w:textDirection w:val="btLr"/>
                  <w:vAlign w:val="center"/>
                </w:tcPr>
                <w:p w14:paraId="7C938C0A" w14:textId="77777777" w:rsidR="00CA048D" w:rsidRPr="00D03477" w:rsidRDefault="00CA048D" w:rsidP="00C501C7">
                  <w:pPr>
                    <w:pStyle w:val="TableParagraph"/>
                    <w:spacing w:before="8"/>
                    <w:jc w:val="center"/>
                    <w:rPr>
                      <w:rFonts w:ascii="Work Sans" w:hAnsi="Work Sans"/>
                      <w:sz w:val="14"/>
                      <w:szCs w:val="14"/>
                    </w:rPr>
                  </w:pPr>
                </w:p>
                <w:p w14:paraId="437068A6" w14:textId="77777777" w:rsidR="00CA048D" w:rsidRPr="00D03477" w:rsidRDefault="00CA048D" w:rsidP="00C501C7">
                  <w:pPr>
                    <w:ind w:left="113" w:right="113"/>
                    <w:jc w:val="center"/>
                    <w:rPr>
                      <w:rFonts w:ascii="Work Sans"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4A6B7C73" w14:textId="77777777" w:rsidR="00CA048D" w:rsidRPr="00D03477" w:rsidRDefault="00CA048D" w:rsidP="00C501C7">
                  <w:pPr>
                    <w:pStyle w:val="TableParagraph"/>
                    <w:spacing w:before="3"/>
                    <w:jc w:val="center"/>
                    <w:rPr>
                      <w:rFonts w:ascii="Work Sans" w:hAnsi="Work Sans"/>
                      <w:sz w:val="14"/>
                      <w:szCs w:val="14"/>
                    </w:rPr>
                  </w:pPr>
                </w:p>
                <w:p w14:paraId="189220F2"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5E6242F3"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4DCADEE9" w14:textId="6D60D197" w:rsidR="00CA048D" w:rsidRPr="00D03477" w:rsidRDefault="00CA048D" w:rsidP="00AE77A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7AD681DC" w14:textId="77777777" w:rsidR="00CA048D" w:rsidRPr="00D03477" w:rsidRDefault="00CA048D" w:rsidP="00C501C7">
                  <w:pPr>
                    <w:pStyle w:val="TableParagraph"/>
                    <w:jc w:val="center"/>
                    <w:rPr>
                      <w:rFonts w:ascii="Work Sans" w:hAnsi="Work Sans"/>
                      <w:sz w:val="14"/>
                      <w:szCs w:val="14"/>
                    </w:rPr>
                  </w:pPr>
                </w:p>
                <w:p w14:paraId="1240C05F"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5920C245" w14:textId="77777777" w:rsidR="00CA048D" w:rsidRPr="00D03477" w:rsidRDefault="00CA048D" w:rsidP="00C501C7">
                  <w:pPr>
                    <w:pStyle w:val="TableParagraph"/>
                    <w:jc w:val="center"/>
                    <w:rPr>
                      <w:rFonts w:ascii="Work Sans" w:hAnsi="Work Sans"/>
                      <w:sz w:val="14"/>
                      <w:szCs w:val="14"/>
                    </w:rPr>
                  </w:pPr>
                </w:p>
                <w:p w14:paraId="58C9AF06"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4C4C70D7" w14:textId="77777777" w:rsidR="00CA048D" w:rsidRPr="00D03477" w:rsidRDefault="00CA048D" w:rsidP="00C501C7">
                  <w:pPr>
                    <w:pStyle w:val="TableParagraph"/>
                    <w:jc w:val="center"/>
                    <w:rPr>
                      <w:rFonts w:ascii="Work Sans" w:hAnsi="Work Sans"/>
                      <w:sz w:val="14"/>
                      <w:szCs w:val="14"/>
                    </w:rPr>
                  </w:pPr>
                </w:p>
                <w:p w14:paraId="2B91C505"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12400D49" w14:textId="77777777" w:rsidR="00CA048D" w:rsidRPr="00D03477" w:rsidRDefault="00CA048D" w:rsidP="00C501C7">
                  <w:pPr>
                    <w:pStyle w:val="TableParagraph"/>
                    <w:jc w:val="center"/>
                    <w:rPr>
                      <w:rFonts w:ascii="Work Sans" w:hAnsi="Work Sans"/>
                      <w:sz w:val="14"/>
                      <w:szCs w:val="14"/>
                    </w:rPr>
                  </w:pPr>
                </w:p>
                <w:p w14:paraId="3E4A7366" w14:textId="77777777" w:rsidR="00CA048D" w:rsidRPr="00D03477" w:rsidRDefault="00CA048D" w:rsidP="00C501C7">
                  <w:pPr>
                    <w:pStyle w:val="TableParagraph"/>
                    <w:jc w:val="center"/>
                    <w:rPr>
                      <w:rFonts w:ascii="Work Sans" w:hAnsi="Work Sans"/>
                      <w:sz w:val="14"/>
                      <w:szCs w:val="14"/>
                    </w:rPr>
                  </w:pPr>
                </w:p>
                <w:p w14:paraId="4939EDA4"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 durante la ejecución de la</w:t>
                  </w:r>
                  <w:r w:rsidRPr="00D03477">
                    <w:rPr>
                      <w:rFonts w:ascii="Work Sans" w:hAnsi="Work Sans"/>
                      <w:spacing w:val="-26"/>
                      <w:sz w:val="14"/>
                      <w:szCs w:val="14"/>
                    </w:rPr>
                    <w:t xml:space="preserve"> </w:t>
                  </w:r>
                  <w:r w:rsidRPr="00D03477">
                    <w:rPr>
                      <w:rFonts w:ascii="Work Sans" w:hAnsi="Work Sans"/>
                      <w:sz w:val="14"/>
                      <w:szCs w:val="14"/>
                    </w:rPr>
                    <w:t>etapa</w:t>
                  </w:r>
                  <w:r w:rsidRPr="00D03477">
                    <w:rPr>
                      <w:rFonts w:ascii="Work Sans" w:hAnsi="Work Sans"/>
                      <w:spacing w:val="-2"/>
                      <w:sz w:val="14"/>
                      <w:szCs w:val="14"/>
                    </w:rPr>
                    <w:t xml:space="preserve"> </w:t>
                  </w:r>
                  <w:r w:rsidRPr="00D03477">
                    <w:rPr>
                      <w:rFonts w:ascii="Work Sans" w:hAnsi="Work Sans"/>
                      <w:sz w:val="14"/>
                      <w:szCs w:val="14"/>
                    </w:rPr>
                    <w:t>previa</w:t>
                  </w:r>
                  <w:r w:rsidRPr="00D03477">
                    <w:rPr>
                      <w:rFonts w:ascii="Work Sans" w:hAnsi="Work Sans"/>
                      <w:spacing w:val="-1"/>
                      <w:sz w:val="14"/>
                      <w:szCs w:val="14"/>
                    </w:rPr>
                    <w:t xml:space="preserve"> </w:t>
                  </w:r>
                  <w:r w:rsidRPr="00D03477">
                    <w:rPr>
                      <w:rFonts w:ascii="Work Sans" w:hAnsi="Work Sans"/>
                      <w:sz w:val="14"/>
                      <w:szCs w:val="14"/>
                    </w:rPr>
                    <w:t>del</w:t>
                  </w:r>
                  <w:r w:rsidRPr="00D03477">
                    <w:rPr>
                      <w:rFonts w:ascii="Work Sans" w:hAnsi="Work Sans"/>
                      <w:spacing w:val="-1"/>
                      <w:sz w:val="14"/>
                      <w:szCs w:val="14"/>
                    </w:rPr>
                    <w:t xml:space="preserve"> </w:t>
                  </w:r>
                  <w:r w:rsidRPr="00D03477">
                    <w:rPr>
                      <w:rFonts w:ascii="Work Sans" w:hAnsi="Work Sans"/>
                      <w:sz w:val="14"/>
                      <w:szCs w:val="14"/>
                    </w:rPr>
                    <w:t>contrato.</w:t>
                  </w:r>
                </w:p>
              </w:tc>
            </w:tr>
            <w:tr w:rsidR="00C501C7" w:rsidRPr="00D03477" w14:paraId="32114069" w14:textId="77777777" w:rsidTr="00AE77A7">
              <w:trPr>
                <w:cantSplit/>
                <w:trHeight w:val="1392"/>
              </w:trPr>
              <w:tc>
                <w:tcPr>
                  <w:tcW w:w="158" w:type="pct"/>
                  <w:shd w:val="clear" w:color="auto" w:fill="FFFFFF" w:themeFill="background1"/>
                  <w:textDirection w:val="btLr"/>
                  <w:vAlign w:val="center"/>
                </w:tcPr>
                <w:p w14:paraId="1A96F136"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4</w:t>
                  </w:r>
                </w:p>
              </w:tc>
              <w:tc>
                <w:tcPr>
                  <w:tcW w:w="314" w:type="pct"/>
                  <w:shd w:val="clear" w:color="auto" w:fill="FFFFFF" w:themeFill="background1"/>
                  <w:textDirection w:val="btLr"/>
                  <w:vAlign w:val="center"/>
                </w:tcPr>
                <w:p w14:paraId="0CC6CDB0"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841761B" w14:textId="365591A8" w:rsidR="00CA048D" w:rsidRPr="00D03477" w:rsidRDefault="00CA048D" w:rsidP="00AE77A7">
                  <w:pPr>
                    <w:jc w:val="center"/>
                    <w:rPr>
                      <w:rFonts w:ascii="Work Sans" w:hAnsi="Work Sans" w:cs="Arial"/>
                      <w:color w:val="000000" w:themeColor="text1"/>
                      <w:sz w:val="14"/>
                      <w:szCs w:val="14"/>
                    </w:rPr>
                  </w:pPr>
                </w:p>
              </w:tc>
              <w:tc>
                <w:tcPr>
                  <w:tcW w:w="684" w:type="pct"/>
                  <w:shd w:val="clear" w:color="auto" w:fill="FFFFFF" w:themeFill="background1"/>
                  <w:vAlign w:val="center"/>
                </w:tcPr>
                <w:p w14:paraId="725CBB54" w14:textId="77777777" w:rsidR="00CA048D" w:rsidRPr="00D03477" w:rsidRDefault="00CA048D" w:rsidP="00C501C7">
                  <w:pPr>
                    <w:pStyle w:val="TableParagraph"/>
                    <w:tabs>
                      <w:tab w:val="left" w:pos="644"/>
                    </w:tabs>
                    <w:spacing w:before="77" w:line="249" w:lineRule="auto"/>
                    <w:ind w:right="91"/>
                    <w:jc w:val="center"/>
                    <w:rPr>
                      <w:rFonts w:ascii="Work Sans" w:hAnsi="Work Sans"/>
                      <w:sz w:val="14"/>
                      <w:szCs w:val="14"/>
                    </w:rPr>
                  </w:pPr>
                  <w:r w:rsidRPr="00D03477">
                    <w:rPr>
                      <w:rFonts w:ascii="Work Sans" w:hAnsi="Work Sans"/>
                      <w:w w:val="115"/>
                      <w:sz w:val="14"/>
                      <w:szCs w:val="14"/>
                    </w:rPr>
                    <w:t>Cumplimient</w:t>
                  </w:r>
                  <w:r w:rsidRPr="00D03477">
                    <w:rPr>
                      <w:rFonts w:ascii="Work Sans" w:hAnsi="Work Sans"/>
                      <w:spacing w:val="-1"/>
                      <w:w w:val="110"/>
                      <w:sz w:val="14"/>
                      <w:szCs w:val="14"/>
                    </w:rPr>
                    <w:t xml:space="preserve">o de todas </w:t>
                  </w:r>
                  <w:r w:rsidRPr="00D03477">
                    <w:rPr>
                      <w:rFonts w:ascii="Work Sans" w:hAnsi="Work Sans"/>
                      <w:w w:val="110"/>
                      <w:sz w:val="14"/>
                      <w:szCs w:val="14"/>
                    </w:rPr>
                    <w:t>las</w:t>
                  </w:r>
                  <w:r w:rsidRPr="00D03477">
                    <w:rPr>
                      <w:rFonts w:ascii="Work Sans" w:hAnsi="Work Sans"/>
                      <w:spacing w:val="-27"/>
                      <w:w w:val="110"/>
                      <w:sz w:val="14"/>
                      <w:szCs w:val="14"/>
                    </w:rPr>
                    <w:t xml:space="preserve"> </w:t>
                  </w:r>
                  <w:r w:rsidRPr="00D03477">
                    <w:rPr>
                      <w:rFonts w:ascii="Work Sans" w:hAnsi="Work Sans"/>
                      <w:spacing w:val="-1"/>
                      <w:w w:val="115"/>
                      <w:sz w:val="14"/>
                      <w:szCs w:val="14"/>
                    </w:rPr>
                    <w:t>normas</w:t>
                  </w:r>
                  <w:r w:rsidRPr="00D03477">
                    <w:rPr>
                      <w:rFonts w:ascii="Work Sans" w:hAnsi="Work Sans"/>
                      <w:w w:val="115"/>
                      <w:sz w:val="14"/>
                      <w:szCs w:val="14"/>
                    </w:rPr>
                    <w:t xml:space="preserve"> </w:t>
                  </w:r>
                  <w:r w:rsidRPr="00D03477">
                    <w:rPr>
                      <w:rFonts w:ascii="Work Sans" w:hAnsi="Work Sans"/>
                      <w:spacing w:val="-1"/>
                      <w:w w:val="115"/>
                      <w:sz w:val="14"/>
                      <w:szCs w:val="14"/>
                    </w:rPr>
                    <w:t>para</w:t>
                  </w:r>
                  <w:r w:rsidRPr="00D03477">
                    <w:rPr>
                      <w:rFonts w:ascii="Work Sans" w:hAnsi="Work Sans"/>
                      <w:spacing w:val="-28"/>
                      <w:w w:val="115"/>
                      <w:sz w:val="14"/>
                      <w:szCs w:val="14"/>
                    </w:rPr>
                    <w:t xml:space="preserve"> </w:t>
                  </w:r>
                  <w:r w:rsidRPr="00D03477">
                    <w:rPr>
                      <w:rFonts w:ascii="Work Sans" w:hAnsi="Work Sans"/>
                      <w:w w:val="115"/>
                      <w:sz w:val="14"/>
                      <w:szCs w:val="14"/>
                    </w:rPr>
                    <w:t>el</w:t>
                  </w:r>
                  <w:r w:rsidRPr="00D03477">
                    <w:rPr>
                      <w:rFonts w:ascii="Work Sans" w:hAnsi="Work Sans"/>
                      <w:spacing w:val="3"/>
                      <w:w w:val="115"/>
                      <w:sz w:val="14"/>
                      <w:szCs w:val="14"/>
                    </w:rPr>
                    <w:t xml:space="preserve"> </w:t>
                  </w:r>
                  <w:r w:rsidRPr="00D03477">
                    <w:rPr>
                      <w:rFonts w:ascii="Work Sans" w:hAnsi="Work Sans"/>
                      <w:w w:val="115"/>
                      <w:sz w:val="14"/>
                      <w:szCs w:val="14"/>
                    </w:rPr>
                    <w:t>desarrollo</w:t>
                  </w:r>
                  <w:r w:rsidRPr="00D03477">
                    <w:rPr>
                      <w:rFonts w:ascii="Work Sans" w:hAnsi="Work Sans"/>
                      <w:spacing w:val="-28"/>
                      <w:w w:val="115"/>
                      <w:sz w:val="14"/>
                      <w:szCs w:val="14"/>
                    </w:rPr>
                    <w:t xml:space="preserve"> </w:t>
                  </w:r>
                  <w:r w:rsidRPr="00D03477">
                    <w:rPr>
                      <w:rFonts w:ascii="Work Sans" w:hAnsi="Work Sans"/>
                      <w:w w:val="115"/>
                      <w:sz w:val="14"/>
                      <w:szCs w:val="14"/>
                    </w:rPr>
                    <w:t xml:space="preserve">de </w:t>
                  </w:r>
                  <w:r w:rsidRPr="00D03477">
                    <w:rPr>
                      <w:rFonts w:ascii="Work Sans" w:hAnsi="Work Sans"/>
                      <w:spacing w:val="-5"/>
                      <w:w w:val="115"/>
                      <w:sz w:val="14"/>
                      <w:szCs w:val="14"/>
                    </w:rPr>
                    <w:t>las</w:t>
                  </w:r>
                </w:p>
                <w:p w14:paraId="6A8B7754" w14:textId="77777777" w:rsidR="00CA048D" w:rsidRPr="00D03477" w:rsidRDefault="00CA048D" w:rsidP="00C501C7">
                  <w:pPr>
                    <w:pStyle w:val="TableParagraph"/>
                    <w:tabs>
                      <w:tab w:val="left" w:pos="640"/>
                    </w:tabs>
                    <w:spacing w:before="2" w:line="247" w:lineRule="auto"/>
                    <w:ind w:left="113" w:right="91"/>
                    <w:jc w:val="center"/>
                    <w:rPr>
                      <w:rFonts w:ascii="Work Sans" w:hAnsi="Work Sans"/>
                      <w:sz w:val="14"/>
                      <w:szCs w:val="14"/>
                    </w:rPr>
                  </w:pPr>
                  <w:r w:rsidRPr="00D03477">
                    <w:rPr>
                      <w:rFonts w:ascii="Work Sans" w:hAnsi="Work Sans"/>
                      <w:w w:val="110"/>
                      <w:sz w:val="14"/>
                      <w:szCs w:val="14"/>
                    </w:rPr>
                    <w:t>reposiciones</w:t>
                  </w:r>
                  <w:r w:rsidRPr="00D03477">
                    <w:rPr>
                      <w:rFonts w:ascii="Work Sans" w:hAnsi="Work Sans"/>
                      <w:spacing w:val="1"/>
                      <w:w w:val="110"/>
                      <w:sz w:val="14"/>
                      <w:szCs w:val="14"/>
                    </w:rPr>
                    <w:t xml:space="preserve"> </w:t>
                  </w:r>
                  <w:r w:rsidRPr="00D03477">
                    <w:rPr>
                      <w:rFonts w:ascii="Work Sans" w:hAnsi="Work Sans"/>
                      <w:w w:val="110"/>
                      <w:sz w:val="14"/>
                      <w:szCs w:val="14"/>
                    </w:rPr>
                    <w:t>y</w:t>
                  </w:r>
                  <w:r w:rsidRPr="00D03477">
                    <w:rPr>
                      <w:rFonts w:ascii="Work Sans" w:hAnsi="Work Sans"/>
                      <w:spacing w:val="1"/>
                      <w:w w:val="110"/>
                      <w:sz w:val="14"/>
                      <w:szCs w:val="14"/>
                    </w:rPr>
                    <w:t xml:space="preserve"> </w:t>
                  </w:r>
                  <w:r w:rsidRPr="00D03477">
                    <w:rPr>
                      <w:rFonts w:ascii="Work Sans" w:hAnsi="Work Sans"/>
                      <w:w w:val="110"/>
                      <w:sz w:val="14"/>
                      <w:szCs w:val="14"/>
                    </w:rPr>
                    <w:t>mantenimientos</w:t>
                  </w:r>
                  <w:r w:rsidRPr="00D03477">
                    <w:rPr>
                      <w:rFonts w:ascii="Work Sans" w:hAnsi="Work Sans"/>
                      <w:spacing w:val="19"/>
                      <w:w w:val="110"/>
                      <w:sz w:val="14"/>
                      <w:szCs w:val="14"/>
                    </w:rPr>
                    <w:t xml:space="preserve"> </w:t>
                  </w:r>
                  <w:r w:rsidRPr="00D03477">
                    <w:rPr>
                      <w:rFonts w:ascii="Work Sans" w:hAnsi="Work Sans"/>
                      <w:w w:val="110"/>
                      <w:sz w:val="14"/>
                      <w:szCs w:val="14"/>
                    </w:rPr>
                    <w:t>por</w:t>
                  </w:r>
                  <w:r w:rsidRPr="00D03477">
                    <w:rPr>
                      <w:rFonts w:ascii="Work Sans" w:hAnsi="Work Sans"/>
                      <w:spacing w:val="19"/>
                      <w:w w:val="110"/>
                      <w:sz w:val="14"/>
                      <w:szCs w:val="14"/>
                    </w:rPr>
                    <w:t xml:space="preserve"> </w:t>
                  </w:r>
                  <w:r w:rsidRPr="00D03477">
                    <w:rPr>
                      <w:rFonts w:ascii="Work Sans" w:hAnsi="Work Sans"/>
                      <w:w w:val="110"/>
                      <w:sz w:val="14"/>
                      <w:szCs w:val="14"/>
                    </w:rPr>
                    <w:t>parte</w:t>
                  </w:r>
                  <w:r w:rsidRPr="00D03477">
                    <w:rPr>
                      <w:rFonts w:ascii="Work Sans" w:hAnsi="Work Sans"/>
                      <w:spacing w:val="-27"/>
                      <w:w w:val="110"/>
                      <w:sz w:val="14"/>
                      <w:szCs w:val="14"/>
                    </w:rPr>
                    <w:t xml:space="preserve"> </w:t>
                  </w:r>
                  <w:r w:rsidRPr="00D03477">
                    <w:rPr>
                      <w:rFonts w:ascii="Work Sans" w:hAnsi="Work Sans"/>
                      <w:w w:val="110"/>
                      <w:sz w:val="14"/>
                      <w:szCs w:val="14"/>
                    </w:rPr>
                    <w:t xml:space="preserve">de </w:t>
                  </w:r>
                  <w:r w:rsidRPr="00D03477">
                    <w:rPr>
                      <w:rFonts w:ascii="Work Sans" w:hAnsi="Work Sans"/>
                      <w:spacing w:val="-1"/>
                      <w:w w:val="110"/>
                      <w:sz w:val="14"/>
                      <w:szCs w:val="14"/>
                    </w:rPr>
                    <w:t xml:space="preserve">los </w:t>
                  </w:r>
                  <w:r w:rsidRPr="00D03477">
                    <w:rPr>
                      <w:rFonts w:ascii="Work Sans" w:hAnsi="Work Sans"/>
                      <w:w w:val="115"/>
                      <w:sz w:val="14"/>
                      <w:szCs w:val="14"/>
                    </w:rPr>
                    <w:t>subcontratistas</w:t>
                  </w:r>
                  <w:r w:rsidRPr="00D03477">
                    <w:rPr>
                      <w:rFonts w:ascii="Work Sans" w:hAnsi="Work Sans"/>
                      <w:w w:val="115"/>
                      <w:sz w:val="14"/>
                      <w:szCs w:val="14"/>
                    </w:rPr>
                    <w:tab/>
                  </w:r>
                  <w:r w:rsidRPr="00D03477">
                    <w:rPr>
                      <w:rFonts w:ascii="Work Sans" w:hAnsi="Work Sans"/>
                      <w:spacing w:val="-8"/>
                      <w:w w:val="115"/>
                      <w:sz w:val="14"/>
                      <w:szCs w:val="14"/>
                    </w:rPr>
                    <w:t>o</w:t>
                  </w:r>
                </w:p>
                <w:p w14:paraId="036DCE6D"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w w:val="110"/>
                      <w:sz w:val="14"/>
                      <w:szCs w:val="14"/>
                    </w:rPr>
                    <w:t>empleados</w:t>
                  </w:r>
                  <w:r w:rsidRPr="00D03477">
                    <w:rPr>
                      <w:rFonts w:ascii="Work Sans" w:hAnsi="Work Sans"/>
                      <w:spacing w:val="1"/>
                      <w:w w:val="110"/>
                      <w:sz w:val="14"/>
                      <w:szCs w:val="14"/>
                    </w:rPr>
                    <w:t xml:space="preserve"> </w:t>
                  </w:r>
                  <w:r w:rsidRPr="00D03477">
                    <w:rPr>
                      <w:rFonts w:ascii="Work Sans" w:hAnsi="Work Sans"/>
                      <w:spacing w:val="-1"/>
                      <w:w w:val="110"/>
                      <w:sz w:val="14"/>
                      <w:szCs w:val="14"/>
                    </w:rPr>
                    <w:t>del</w:t>
                  </w:r>
                  <w:r w:rsidRPr="00D03477">
                    <w:rPr>
                      <w:rFonts w:ascii="Work Sans" w:hAnsi="Work Sans"/>
                      <w:spacing w:val="-5"/>
                      <w:w w:val="110"/>
                      <w:sz w:val="14"/>
                      <w:szCs w:val="14"/>
                    </w:rPr>
                    <w:t xml:space="preserve"> </w:t>
                  </w:r>
                  <w:r w:rsidRPr="00D03477">
                    <w:rPr>
                      <w:rFonts w:ascii="Work Sans" w:hAnsi="Work Sans"/>
                      <w:w w:val="110"/>
                      <w:sz w:val="14"/>
                      <w:szCs w:val="14"/>
                    </w:rPr>
                    <w:t>operador</w:t>
                  </w:r>
                </w:p>
              </w:tc>
              <w:tc>
                <w:tcPr>
                  <w:tcW w:w="378" w:type="pct"/>
                  <w:shd w:val="clear" w:color="auto" w:fill="FFFFFF" w:themeFill="background1"/>
                  <w:textDirection w:val="btLr"/>
                  <w:vAlign w:val="center"/>
                </w:tcPr>
                <w:p w14:paraId="2694D735" w14:textId="77777777" w:rsidR="00CA048D" w:rsidRPr="00D03477" w:rsidRDefault="00CA048D" w:rsidP="00C501C7">
                  <w:pPr>
                    <w:pStyle w:val="TableParagraph"/>
                    <w:spacing w:before="2"/>
                    <w:jc w:val="center"/>
                    <w:rPr>
                      <w:rFonts w:ascii="Work Sans" w:hAnsi="Work Sans"/>
                      <w:sz w:val="14"/>
                      <w:szCs w:val="14"/>
                    </w:rPr>
                  </w:pPr>
                </w:p>
                <w:p w14:paraId="3710DB27"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1CB44B46" w14:textId="77777777" w:rsidR="00CA048D" w:rsidRPr="00D03477" w:rsidRDefault="00CA048D" w:rsidP="00C501C7">
                  <w:pPr>
                    <w:pStyle w:val="TableParagraph"/>
                    <w:spacing w:before="5"/>
                    <w:jc w:val="center"/>
                    <w:rPr>
                      <w:rFonts w:ascii="Work Sans" w:hAnsi="Work Sans"/>
                      <w:sz w:val="14"/>
                      <w:szCs w:val="14"/>
                    </w:rPr>
                  </w:pPr>
                </w:p>
                <w:p w14:paraId="4BB889AE"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0186BC78" w14:textId="77777777" w:rsidR="00CA048D" w:rsidRPr="00D03477" w:rsidRDefault="00CA048D" w:rsidP="00C501C7">
                  <w:pPr>
                    <w:pStyle w:val="TableParagraph"/>
                    <w:spacing w:before="3"/>
                    <w:jc w:val="center"/>
                    <w:rPr>
                      <w:rFonts w:ascii="Work Sans" w:hAnsi="Work Sans"/>
                      <w:sz w:val="14"/>
                      <w:szCs w:val="14"/>
                    </w:rPr>
                  </w:pPr>
                </w:p>
                <w:p w14:paraId="28F8FC6C"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72F870E2" w14:textId="77777777" w:rsidR="00CA048D" w:rsidRPr="00D03477" w:rsidRDefault="00CA048D" w:rsidP="00C501C7">
                  <w:pPr>
                    <w:pStyle w:val="TableParagraph"/>
                    <w:spacing w:before="8"/>
                    <w:jc w:val="center"/>
                    <w:rPr>
                      <w:rFonts w:ascii="Work Sans" w:hAnsi="Work Sans"/>
                      <w:sz w:val="14"/>
                      <w:szCs w:val="14"/>
                    </w:rPr>
                  </w:pPr>
                </w:p>
                <w:p w14:paraId="400F758A"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2C1D12DD" w14:textId="77777777" w:rsidR="00CA048D" w:rsidRPr="00D03477" w:rsidRDefault="00CA048D" w:rsidP="00C501C7">
                  <w:pPr>
                    <w:pStyle w:val="TableParagraph"/>
                    <w:spacing w:before="3"/>
                    <w:jc w:val="center"/>
                    <w:rPr>
                      <w:rFonts w:ascii="Work Sans" w:hAnsi="Work Sans"/>
                      <w:sz w:val="14"/>
                      <w:szCs w:val="14"/>
                    </w:rPr>
                  </w:pPr>
                </w:p>
                <w:p w14:paraId="7269790E"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767740F9"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6554B4E" w14:textId="0BC1A0FE" w:rsidR="00CA048D" w:rsidRPr="00D03477" w:rsidRDefault="00CA048D" w:rsidP="00AE77A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3136BD90" w14:textId="77777777" w:rsidR="00CA048D" w:rsidRPr="00D03477" w:rsidRDefault="00CA048D" w:rsidP="00C501C7">
                  <w:pPr>
                    <w:pStyle w:val="TableParagraph"/>
                    <w:jc w:val="center"/>
                    <w:rPr>
                      <w:rFonts w:ascii="Work Sans" w:hAnsi="Work Sans"/>
                      <w:sz w:val="14"/>
                      <w:szCs w:val="14"/>
                    </w:rPr>
                  </w:pPr>
                </w:p>
                <w:p w14:paraId="1C130911"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214F9D28" w14:textId="77777777" w:rsidR="00CA048D" w:rsidRPr="00D03477" w:rsidRDefault="00CA048D" w:rsidP="00C501C7">
                  <w:pPr>
                    <w:pStyle w:val="TableParagraph"/>
                    <w:jc w:val="center"/>
                    <w:rPr>
                      <w:rFonts w:ascii="Work Sans" w:hAnsi="Work Sans"/>
                      <w:sz w:val="14"/>
                      <w:szCs w:val="14"/>
                    </w:rPr>
                  </w:pPr>
                </w:p>
                <w:p w14:paraId="064CC20E"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49BD413E" w14:textId="77777777" w:rsidR="00CA048D" w:rsidRPr="00D03477" w:rsidRDefault="00CA048D" w:rsidP="00C501C7">
                  <w:pPr>
                    <w:pStyle w:val="TableParagraph"/>
                    <w:jc w:val="center"/>
                    <w:rPr>
                      <w:rFonts w:ascii="Work Sans" w:hAnsi="Work Sans"/>
                      <w:sz w:val="14"/>
                      <w:szCs w:val="14"/>
                    </w:rPr>
                  </w:pPr>
                </w:p>
                <w:p w14:paraId="7C7CBD2A"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5871E5B3" w14:textId="77777777" w:rsidR="00CA048D" w:rsidRPr="00D03477" w:rsidRDefault="00CA048D" w:rsidP="00C501C7">
                  <w:pPr>
                    <w:pStyle w:val="TableParagraph"/>
                    <w:jc w:val="center"/>
                    <w:rPr>
                      <w:rFonts w:ascii="Work Sans" w:hAnsi="Work Sans"/>
                      <w:sz w:val="14"/>
                      <w:szCs w:val="14"/>
                    </w:rPr>
                  </w:pPr>
                </w:p>
                <w:p w14:paraId="2485DE2B" w14:textId="77777777" w:rsidR="00CA048D" w:rsidRPr="00D03477" w:rsidRDefault="00CA048D" w:rsidP="00C501C7">
                  <w:pPr>
                    <w:pStyle w:val="TableParagraph"/>
                    <w:jc w:val="center"/>
                    <w:rPr>
                      <w:rFonts w:ascii="Work Sans" w:hAnsi="Work Sans"/>
                      <w:sz w:val="14"/>
                      <w:szCs w:val="14"/>
                    </w:rPr>
                  </w:pPr>
                </w:p>
                <w:p w14:paraId="3EA8DECE"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 durante la ejecución de la</w:t>
                  </w:r>
                  <w:r w:rsidRPr="00D03477">
                    <w:rPr>
                      <w:rFonts w:ascii="Work Sans" w:hAnsi="Work Sans"/>
                      <w:spacing w:val="-26"/>
                      <w:sz w:val="14"/>
                      <w:szCs w:val="14"/>
                    </w:rPr>
                    <w:t xml:space="preserve"> </w:t>
                  </w:r>
                  <w:r w:rsidRPr="00D03477">
                    <w:rPr>
                      <w:rFonts w:ascii="Work Sans" w:hAnsi="Work Sans"/>
                      <w:sz w:val="14"/>
                      <w:szCs w:val="14"/>
                    </w:rPr>
                    <w:t>etapa</w:t>
                  </w:r>
                  <w:r w:rsidRPr="00D03477">
                    <w:rPr>
                      <w:rFonts w:ascii="Work Sans" w:hAnsi="Work Sans"/>
                      <w:spacing w:val="-2"/>
                      <w:sz w:val="14"/>
                      <w:szCs w:val="14"/>
                    </w:rPr>
                    <w:t xml:space="preserve"> </w:t>
                  </w:r>
                  <w:r w:rsidRPr="00D03477">
                    <w:rPr>
                      <w:rFonts w:ascii="Work Sans" w:hAnsi="Work Sans"/>
                      <w:sz w:val="14"/>
                      <w:szCs w:val="14"/>
                    </w:rPr>
                    <w:t>previa</w:t>
                  </w:r>
                  <w:r w:rsidRPr="00D03477">
                    <w:rPr>
                      <w:rFonts w:ascii="Work Sans" w:hAnsi="Work Sans"/>
                      <w:spacing w:val="-1"/>
                      <w:sz w:val="14"/>
                      <w:szCs w:val="14"/>
                    </w:rPr>
                    <w:t xml:space="preserve"> </w:t>
                  </w:r>
                  <w:r w:rsidRPr="00D03477">
                    <w:rPr>
                      <w:rFonts w:ascii="Work Sans" w:hAnsi="Work Sans"/>
                      <w:sz w:val="14"/>
                      <w:szCs w:val="14"/>
                    </w:rPr>
                    <w:t>del</w:t>
                  </w:r>
                  <w:r w:rsidRPr="00D03477">
                    <w:rPr>
                      <w:rFonts w:ascii="Work Sans" w:hAnsi="Work Sans"/>
                      <w:spacing w:val="-1"/>
                      <w:sz w:val="14"/>
                      <w:szCs w:val="14"/>
                    </w:rPr>
                    <w:t xml:space="preserve"> </w:t>
                  </w:r>
                  <w:r w:rsidRPr="00D03477">
                    <w:rPr>
                      <w:rFonts w:ascii="Work Sans" w:hAnsi="Work Sans"/>
                      <w:sz w:val="14"/>
                      <w:szCs w:val="14"/>
                    </w:rPr>
                    <w:t>contrato.</w:t>
                  </w:r>
                </w:p>
              </w:tc>
            </w:tr>
            <w:tr w:rsidR="00C501C7" w:rsidRPr="00D03477" w14:paraId="16BE3DAF" w14:textId="77777777" w:rsidTr="00AE77A7">
              <w:trPr>
                <w:cantSplit/>
                <w:trHeight w:val="1392"/>
              </w:trPr>
              <w:tc>
                <w:tcPr>
                  <w:tcW w:w="158" w:type="pct"/>
                  <w:shd w:val="clear" w:color="auto" w:fill="FFFFFF" w:themeFill="background1"/>
                  <w:textDirection w:val="btLr"/>
                  <w:vAlign w:val="center"/>
                </w:tcPr>
                <w:p w14:paraId="754B41BF"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5</w:t>
                  </w:r>
                </w:p>
              </w:tc>
              <w:tc>
                <w:tcPr>
                  <w:tcW w:w="314" w:type="pct"/>
                  <w:shd w:val="clear" w:color="auto" w:fill="FFFFFF" w:themeFill="background1"/>
                  <w:textDirection w:val="btLr"/>
                  <w:vAlign w:val="center"/>
                </w:tcPr>
                <w:p w14:paraId="7F480B5E"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48B66F3B" w14:textId="1E49E447" w:rsidR="00CA048D" w:rsidRPr="00D03477" w:rsidRDefault="00CA048D" w:rsidP="00AE77A7">
                  <w:pPr>
                    <w:jc w:val="center"/>
                    <w:rPr>
                      <w:rFonts w:ascii="Work Sans" w:hAnsi="Work Sans" w:cs="Arial"/>
                      <w:color w:val="000000" w:themeColor="text1"/>
                      <w:sz w:val="14"/>
                      <w:szCs w:val="14"/>
                    </w:rPr>
                  </w:pPr>
                </w:p>
              </w:tc>
              <w:tc>
                <w:tcPr>
                  <w:tcW w:w="684" w:type="pct"/>
                  <w:shd w:val="clear" w:color="auto" w:fill="FFFFFF" w:themeFill="background1"/>
                  <w:vAlign w:val="center"/>
                </w:tcPr>
                <w:p w14:paraId="19D5F36B" w14:textId="77777777" w:rsidR="00CA048D" w:rsidRPr="00D03477" w:rsidRDefault="00CA048D" w:rsidP="00C501C7">
                  <w:pPr>
                    <w:jc w:val="center"/>
                    <w:rPr>
                      <w:rFonts w:ascii="Work Sans" w:hAnsi="Work Sans" w:cs="Arial"/>
                      <w:color w:val="000000" w:themeColor="text1"/>
                      <w:sz w:val="14"/>
                      <w:szCs w:val="14"/>
                      <w:lang w:val="es-ES"/>
                    </w:rPr>
                  </w:pPr>
                  <w:r w:rsidRPr="00D03477">
                    <w:rPr>
                      <w:rFonts w:ascii="Work Sans" w:hAnsi="Work Sans"/>
                      <w:w w:val="115"/>
                      <w:sz w:val="14"/>
                      <w:szCs w:val="14"/>
                      <w:lang w:val="es-ES"/>
                    </w:rPr>
                    <w:t>Control</w:t>
                  </w:r>
                  <w:r w:rsidRPr="00D03477">
                    <w:rPr>
                      <w:rFonts w:ascii="Work Sans" w:hAnsi="Work Sans"/>
                      <w:spacing w:val="1"/>
                      <w:w w:val="115"/>
                      <w:sz w:val="14"/>
                      <w:szCs w:val="14"/>
                      <w:lang w:val="es-ES"/>
                    </w:rPr>
                    <w:t xml:space="preserve"> </w:t>
                  </w:r>
                  <w:r w:rsidRPr="00D03477">
                    <w:rPr>
                      <w:rFonts w:ascii="Work Sans" w:hAnsi="Work Sans"/>
                      <w:w w:val="110"/>
                      <w:sz w:val="14"/>
                      <w:szCs w:val="14"/>
                      <w:lang w:val="es-ES"/>
                    </w:rPr>
                    <w:t>durante</w:t>
                  </w:r>
                  <w:r w:rsidRPr="00D03477">
                    <w:rPr>
                      <w:rFonts w:ascii="Work Sans" w:hAnsi="Work Sans"/>
                      <w:spacing w:val="2"/>
                      <w:w w:val="110"/>
                      <w:sz w:val="14"/>
                      <w:szCs w:val="14"/>
                      <w:lang w:val="es-ES"/>
                    </w:rPr>
                    <w:t xml:space="preserve"> </w:t>
                  </w:r>
                  <w:r w:rsidRPr="00D03477">
                    <w:rPr>
                      <w:rFonts w:ascii="Work Sans" w:hAnsi="Work Sans"/>
                      <w:spacing w:val="-2"/>
                      <w:w w:val="115"/>
                      <w:sz w:val="14"/>
                      <w:szCs w:val="14"/>
                      <w:lang w:val="es-ES"/>
                    </w:rPr>
                    <w:t>la</w:t>
                  </w:r>
                  <w:r w:rsidRPr="00D03477">
                    <w:rPr>
                      <w:rFonts w:ascii="Work Sans" w:hAnsi="Work Sans"/>
                      <w:spacing w:val="-28"/>
                      <w:w w:val="115"/>
                      <w:sz w:val="14"/>
                      <w:szCs w:val="14"/>
                      <w:lang w:val="es-ES"/>
                    </w:rPr>
                    <w:t xml:space="preserve"> </w:t>
                  </w:r>
                  <w:r w:rsidRPr="00D03477">
                    <w:rPr>
                      <w:rFonts w:ascii="Work Sans" w:hAnsi="Work Sans"/>
                      <w:spacing w:val="-2"/>
                      <w:w w:val="115"/>
                      <w:sz w:val="14"/>
                      <w:szCs w:val="14"/>
                      <w:lang w:val="es-ES"/>
                    </w:rPr>
                    <w:t>ejecución</w:t>
                  </w:r>
                  <w:r w:rsidRPr="00D03477">
                    <w:rPr>
                      <w:rFonts w:ascii="Work Sans" w:hAnsi="Work Sans"/>
                      <w:spacing w:val="8"/>
                      <w:w w:val="115"/>
                      <w:sz w:val="14"/>
                      <w:szCs w:val="14"/>
                      <w:lang w:val="es-ES"/>
                    </w:rPr>
                    <w:t xml:space="preserve"> </w:t>
                  </w:r>
                  <w:r w:rsidRPr="00D03477">
                    <w:rPr>
                      <w:rFonts w:ascii="Work Sans" w:hAnsi="Work Sans"/>
                      <w:spacing w:val="-1"/>
                      <w:w w:val="115"/>
                      <w:sz w:val="14"/>
                      <w:szCs w:val="14"/>
                      <w:lang w:val="es-ES"/>
                    </w:rPr>
                    <w:t>del</w:t>
                  </w:r>
                  <w:r w:rsidRPr="00D03477">
                    <w:rPr>
                      <w:rFonts w:ascii="Work Sans" w:hAnsi="Work Sans"/>
                      <w:spacing w:val="-27"/>
                      <w:w w:val="115"/>
                      <w:sz w:val="14"/>
                      <w:szCs w:val="14"/>
                      <w:lang w:val="es-ES"/>
                    </w:rPr>
                    <w:t xml:space="preserve"> </w:t>
                  </w:r>
                  <w:r w:rsidRPr="00D03477">
                    <w:rPr>
                      <w:rFonts w:ascii="Work Sans" w:hAnsi="Work Sans"/>
                      <w:w w:val="115"/>
                      <w:sz w:val="14"/>
                      <w:szCs w:val="14"/>
                      <w:lang w:val="es-ES"/>
                    </w:rPr>
                    <w:t>contrato</w:t>
                  </w:r>
                  <w:r w:rsidRPr="00D03477">
                    <w:rPr>
                      <w:rFonts w:ascii="Work Sans" w:hAnsi="Work Sans"/>
                      <w:spacing w:val="15"/>
                      <w:w w:val="115"/>
                      <w:sz w:val="14"/>
                      <w:szCs w:val="14"/>
                      <w:lang w:val="es-ES"/>
                    </w:rPr>
                    <w:t xml:space="preserve"> </w:t>
                  </w:r>
                  <w:r w:rsidRPr="00D03477">
                    <w:rPr>
                      <w:rFonts w:ascii="Work Sans" w:hAnsi="Work Sans"/>
                      <w:w w:val="115"/>
                      <w:sz w:val="14"/>
                      <w:szCs w:val="14"/>
                      <w:lang w:val="es-ES"/>
                    </w:rPr>
                    <w:t>por</w:t>
                  </w:r>
                  <w:r w:rsidRPr="00D03477">
                    <w:rPr>
                      <w:rFonts w:ascii="Work Sans" w:hAnsi="Work Sans"/>
                      <w:spacing w:val="-28"/>
                      <w:w w:val="115"/>
                      <w:sz w:val="14"/>
                      <w:szCs w:val="14"/>
                      <w:lang w:val="es-ES"/>
                    </w:rPr>
                    <w:t xml:space="preserve"> </w:t>
                  </w:r>
                  <w:r w:rsidRPr="00D03477">
                    <w:rPr>
                      <w:rFonts w:ascii="Work Sans" w:hAnsi="Work Sans"/>
                      <w:w w:val="115"/>
                      <w:sz w:val="14"/>
                      <w:szCs w:val="14"/>
                      <w:lang w:val="es-ES"/>
                    </w:rPr>
                    <w:t xml:space="preserve">parte </w:t>
                  </w:r>
                  <w:r w:rsidRPr="00D03477">
                    <w:rPr>
                      <w:rFonts w:ascii="Work Sans" w:hAnsi="Work Sans"/>
                      <w:spacing w:val="-3"/>
                      <w:w w:val="115"/>
                      <w:sz w:val="14"/>
                      <w:szCs w:val="14"/>
                      <w:lang w:val="es-ES"/>
                    </w:rPr>
                    <w:t>del</w:t>
                  </w:r>
                  <w:r w:rsidRPr="00D03477">
                    <w:rPr>
                      <w:rFonts w:ascii="Work Sans" w:hAnsi="Work Sans"/>
                      <w:spacing w:val="-28"/>
                      <w:w w:val="115"/>
                      <w:sz w:val="14"/>
                      <w:szCs w:val="14"/>
                      <w:lang w:val="es-ES"/>
                    </w:rPr>
                    <w:t xml:space="preserve"> </w:t>
                  </w:r>
                  <w:proofErr w:type="gramStart"/>
                  <w:r w:rsidRPr="00D03477">
                    <w:rPr>
                      <w:rFonts w:ascii="Work Sans" w:hAnsi="Work Sans"/>
                      <w:w w:val="110"/>
                      <w:sz w:val="14"/>
                      <w:szCs w:val="14"/>
                      <w:lang w:val="es-ES"/>
                    </w:rPr>
                    <w:t xml:space="preserve">supervisor </w:t>
                  </w:r>
                  <w:r w:rsidRPr="00D03477">
                    <w:rPr>
                      <w:rFonts w:ascii="Work Sans" w:hAnsi="Work Sans"/>
                      <w:w w:val="115"/>
                      <w:sz w:val="14"/>
                      <w:szCs w:val="14"/>
                      <w:lang w:val="es-ES"/>
                    </w:rPr>
                    <w:t>.</w:t>
                  </w:r>
                  <w:proofErr w:type="gramEnd"/>
                </w:p>
              </w:tc>
              <w:tc>
                <w:tcPr>
                  <w:tcW w:w="378" w:type="pct"/>
                  <w:shd w:val="clear" w:color="auto" w:fill="FFFFFF" w:themeFill="background1"/>
                  <w:textDirection w:val="btLr"/>
                  <w:vAlign w:val="center"/>
                </w:tcPr>
                <w:p w14:paraId="3FE80033" w14:textId="77777777" w:rsidR="00CA048D" w:rsidRPr="00D03477" w:rsidRDefault="00CA048D" w:rsidP="00C501C7">
                  <w:pPr>
                    <w:pStyle w:val="TableParagraph"/>
                    <w:spacing w:before="2"/>
                    <w:jc w:val="center"/>
                    <w:rPr>
                      <w:rFonts w:ascii="Work Sans" w:hAnsi="Work Sans"/>
                      <w:sz w:val="14"/>
                      <w:szCs w:val="14"/>
                    </w:rPr>
                  </w:pPr>
                </w:p>
                <w:p w14:paraId="425C8470"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72518358" w14:textId="77777777" w:rsidR="00CA048D" w:rsidRPr="00D03477" w:rsidRDefault="00CA048D" w:rsidP="00C501C7">
                  <w:pPr>
                    <w:pStyle w:val="TableParagraph"/>
                    <w:spacing w:before="5"/>
                    <w:jc w:val="center"/>
                    <w:rPr>
                      <w:rFonts w:ascii="Work Sans" w:hAnsi="Work Sans"/>
                      <w:sz w:val="14"/>
                      <w:szCs w:val="14"/>
                    </w:rPr>
                  </w:pPr>
                </w:p>
                <w:p w14:paraId="3C28ABD3"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7F548402" w14:textId="77777777" w:rsidR="00CA048D" w:rsidRPr="00D03477" w:rsidRDefault="00CA048D" w:rsidP="00C501C7">
                  <w:pPr>
                    <w:pStyle w:val="TableParagraph"/>
                    <w:spacing w:before="3"/>
                    <w:jc w:val="center"/>
                    <w:rPr>
                      <w:rFonts w:ascii="Work Sans" w:hAnsi="Work Sans"/>
                      <w:sz w:val="14"/>
                      <w:szCs w:val="14"/>
                    </w:rPr>
                  </w:pPr>
                </w:p>
                <w:p w14:paraId="68593011"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4095F962" w14:textId="77777777" w:rsidR="00CA048D" w:rsidRPr="00D03477" w:rsidRDefault="00CA048D" w:rsidP="00C501C7">
                  <w:pPr>
                    <w:pStyle w:val="TableParagraph"/>
                    <w:spacing w:before="8"/>
                    <w:jc w:val="center"/>
                    <w:rPr>
                      <w:rFonts w:ascii="Work Sans" w:hAnsi="Work Sans"/>
                      <w:sz w:val="14"/>
                      <w:szCs w:val="14"/>
                    </w:rPr>
                  </w:pPr>
                </w:p>
                <w:p w14:paraId="548CEC15" w14:textId="77777777" w:rsidR="00CA048D" w:rsidRPr="00D03477" w:rsidRDefault="00CA048D" w:rsidP="00C501C7">
                  <w:pPr>
                    <w:contextualSpacing/>
                    <w:jc w:val="center"/>
                    <w:rPr>
                      <w:rFonts w:ascii="Work Sans" w:eastAsia="Calibri"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3D49C668" w14:textId="77777777" w:rsidR="00CA048D" w:rsidRPr="00D03477" w:rsidRDefault="00CA048D" w:rsidP="00C501C7">
                  <w:pPr>
                    <w:pStyle w:val="TableParagraph"/>
                    <w:spacing w:before="3"/>
                    <w:jc w:val="center"/>
                    <w:rPr>
                      <w:rFonts w:ascii="Work Sans" w:hAnsi="Work Sans"/>
                      <w:sz w:val="14"/>
                      <w:szCs w:val="14"/>
                    </w:rPr>
                  </w:pPr>
                </w:p>
                <w:p w14:paraId="524D6962"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1034B761"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881628D" w14:textId="13C72D85" w:rsidR="00CA048D" w:rsidRPr="00D03477" w:rsidRDefault="00CA048D" w:rsidP="00AE77A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06AE77B2" w14:textId="77777777" w:rsidR="00CA048D" w:rsidRPr="00D03477" w:rsidRDefault="00CA048D" w:rsidP="00C501C7">
                  <w:pPr>
                    <w:pStyle w:val="TableParagraph"/>
                    <w:jc w:val="center"/>
                    <w:rPr>
                      <w:rFonts w:ascii="Work Sans" w:hAnsi="Work Sans"/>
                      <w:sz w:val="14"/>
                      <w:szCs w:val="14"/>
                    </w:rPr>
                  </w:pPr>
                </w:p>
                <w:p w14:paraId="6E328B2D"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2412414C" w14:textId="77777777" w:rsidR="00CA048D" w:rsidRPr="00D03477" w:rsidRDefault="00CA048D" w:rsidP="00C501C7">
                  <w:pPr>
                    <w:pStyle w:val="TableParagraph"/>
                    <w:jc w:val="center"/>
                    <w:rPr>
                      <w:rFonts w:ascii="Work Sans" w:hAnsi="Work Sans"/>
                      <w:sz w:val="14"/>
                      <w:szCs w:val="14"/>
                    </w:rPr>
                  </w:pPr>
                </w:p>
                <w:p w14:paraId="6B5FD580"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568E87FC" w14:textId="77777777" w:rsidR="00CA048D" w:rsidRPr="00D03477" w:rsidRDefault="00CA048D" w:rsidP="00C501C7">
                  <w:pPr>
                    <w:pStyle w:val="TableParagraph"/>
                    <w:jc w:val="center"/>
                    <w:rPr>
                      <w:rFonts w:ascii="Work Sans" w:hAnsi="Work Sans"/>
                      <w:sz w:val="14"/>
                      <w:szCs w:val="14"/>
                    </w:rPr>
                  </w:pPr>
                </w:p>
                <w:p w14:paraId="3503AB62"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68D2AA76" w14:textId="77777777" w:rsidR="00CA048D" w:rsidRPr="00D03477" w:rsidRDefault="00CA048D" w:rsidP="00C501C7">
                  <w:pPr>
                    <w:pStyle w:val="TableParagraph"/>
                    <w:jc w:val="center"/>
                    <w:rPr>
                      <w:rFonts w:ascii="Work Sans" w:hAnsi="Work Sans"/>
                      <w:sz w:val="14"/>
                      <w:szCs w:val="14"/>
                    </w:rPr>
                  </w:pPr>
                </w:p>
                <w:p w14:paraId="74E2653A" w14:textId="77777777" w:rsidR="00CA048D" w:rsidRPr="00D03477" w:rsidRDefault="00CA048D" w:rsidP="00C501C7">
                  <w:pPr>
                    <w:pStyle w:val="TableParagraph"/>
                    <w:jc w:val="center"/>
                    <w:rPr>
                      <w:rFonts w:ascii="Work Sans" w:hAnsi="Work Sans"/>
                      <w:sz w:val="14"/>
                      <w:szCs w:val="14"/>
                    </w:rPr>
                  </w:pPr>
                </w:p>
                <w:p w14:paraId="2C5265A5"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5"/>
                      <w:sz w:val="14"/>
                      <w:szCs w:val="14"/>
                    </w:rPr>
                    <w:t xml:space="preserve"> </w:t>
                  </w:r>
                  <w:r w:rsidRPr="00D03477">
                    <w:rPr>
                      <w:rFonts w:ascii="Work Sans" w:hAnsi="Work Sans"/>
                      <w:sz w:val="14"/>
                      <w:szCs w:val="14"/>
                    </w:rPr>
                    <w:t>etapa</w:t>
                  </w:r>
                  <w:r w:rsidRPr="00D03477">
                    <w:rPr>
                      <w:rFonts w:ascii="Work Sans" w:hAnsi="Work Sans"/>
                      <w:spacing w:val="-2"/>
                      <w:sz w:val="14"/>
                      <w:szCs w:val="14"/>
                    </w:rPr>
                    <w:t xml:space="preserve"> </w:t>
                  </w:r>
                  <w:r w:rsidRPr="00D03477">
                    <w:rPr>
                      <w:rFonts w:ascii="Work Sans" w:hAnsi="Work Sans"/>
                      <w:sz w:val="14"/>
                      <w:szCs w:val="14"/>
                    </w:rPr>
                    <w:t>previa</w:t>
                  </w:r>
                  <w:r w:rsidRPr="00D03477">
                    <w:rPr>
                      <w:rFonts w:ascii="Work Sans" w:hAnsi="Work Sans"/>
                      <w:spacing w:val="-1"/>
                      <w:sz w:val="14"/>
                      <w:szCs w:val="14"/>
                    </w:rPr>
                    <w:t xml:space="preserve"> </w:t>
                  </w:r>
                  <w:r w:rsidRPr="00D03477">
                    <w:rPr>
                      <w:rFonts w:ascii="Work Sans" w:hAnsi="Work Sans"/>
                      <w:sz w:val="14"/>
                      <w:szCs w:val="14"/>
                    </w:rPr>
                    <w:t>del</w:t>
                  </w:r>
                  <w:r w:rsidRPr="00D03477">
                    <w:rPr>
                      <w:rFonts w:ascii="Work Sans" w:hAnsi="Work Sans"/>
                      <w:spacing w:val="-1"/>
                      <w:sz w:val="14"/>
                      <w:szCs w:val="14"/>
                    </w:rPr>
                    <w:t xml:space="preserve"> </w:t>
                  </w:r>
                  <w:r w:rsidRPr="00D03477">
                    <w:rPr>
                      <w:rFonts w:ascii="Work Sans" w:hAnsi="Work Sans"/>
                      <w:sz w:val="14"/>
                      <w:szCs w:val="14"/>
                    </w:rPr>
                    <w:t>contrato.</w:t>
                  </w:r>
                </w:p>
              </w:tc>
            </w:tr>
            <w:tr w:rsidR="00C501C7" w:rsidRPr="00D03477" w14:paraId="02A295D5" w14:textId="77777777" w:rsidTr="00AE77A7">
              <w:trPr>
                <w:cantSplit/>
                <w:trHeight w:val="1392"/>
              </w:trPr>
              <w:tc>
                <w:tcPr>
                  <w:tcW w:w="158" w:type="pct"/>
                  <w:shd w:val="clear" w:color="auto" w:fill="FFFFFF" w:themeFill="background1"/>
                  <w:textDirection w:val="btLr"/>
                  <w:vAlign w:val="center"/>
                </w:tcPr>
                <w:p w14:paraId="07AC00EB"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6</w:t>
                  </w:r>
                </w:p>
              </w:tc>
              <w:tc>
                <w:tcPr>
                  <w:tcW w:w="314" w:type="pct"/>
                  <w:shd w:val="clear" w:color="auto" w:fill="FFFFFF" w:themeFill="background1"/>
                  <w:textDirection w:val="btLr"/>
                  <w:vAlign w:val="center"/>
                </w:tcPr>
                <w:p w14:paraId="68DE3A5D"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1B2C4F32" w14:textId="5B2A03DB" w:rsidR="00CA048D" w:rsidRPr="00D03477" w:rsidRDefault="00CA048D" w:rsidP="00AE77A7">
                  <w:pPr>
                    <w:jc w:val="center"/>
                    <w:rPr>
                      <w:rFonts w:ascii="Work Sans" w:hAnsi="Work Sans" w:cs="Arial"/>
                      <w:color w:val="000000" w:themeColor="text1"/>
                      <w:sz w:val="14"/>
                      <w:szCs w:val="14"/>
                    </w:rPr>
                  </w:pPr>
                </w:p>
              </w:tc>
              <w:tc>
                <w:tcPr>
                  <w:tcW w:w="684" w:type="pct"/>
                  <w:shd w:val="clear" w:color="auto" w:fill="FFFFFF" w:themeFill="background1"/>
                  <w:vAlign w:val="center"/>
                </w:tcPr>
                <w:p w14:paraId="0DE6EE89" w14:textId="77777777" w:rsidR="00CA048D" w:rsidRPr="00D03477" w:rsidRDefault="00CA048D" w:rsidP="00C501C7">
                  <w:pPr>
                    <w:jc w:val="center"/>
                    <w:rPr>
                      <w:rFonts w:ascii="Work Sans" w:eastAsia="Calibri" w:hAnsi="Work Sans" w:cs="Arial"/>
                      <w:color w:val="000000" w:themeColor="text1"/>
                      <w:sz w:val="14"/>
                      <w:szCs w:val="14"/>
                    </w:rPr>
                  </w:pPr>
                  <w:r w:rsidRPr="00D03477">
                    <w:rPr>
                      <w:rFonts w:ascii="Work Sans" w:hAnsi="Work Sans"/>
                      <w:spacing w:val="-1"/>
                      <w:sz w:val="14"/>
                      <w:szCs w:val="14"/>
                    </w:rPr>
                    <w:t xml:space="preserve">Se analizan </w:t>
                  </w:r>
                  <w:r w:rsidRPr="00D03477">
                    <w:rPr>
                      <w:rFonts w:ascii="Work Sans" w:hAnsi="Work Sans"/>
                      <w:sz w:val="14"/>
                      <w:szCs w:val="14"/>
                    </w:rPr>
                    <w:t>los</w:t>
                  </w:r>
                  <w:r w:rsidRPr="00D03477">
                    <w:rPr>
                      <w:rFonts w:ascii="Work Sans" w:hAnsi="Work Sans"/>
                      <w:spacing w:val="-25"/>
                      <w:sz w:val="14"/>
                      <w:szCs w:val="14"/>
                    </w:rPr>
                    <w:t xml:space="preserve"> </w:t>
                  </w:r>
                  <w:r w:rsidRPr="00D03477">
                    <w:rPr>
                      <w:rFonts w:ascii="Work Sans" w:hAnsi="Work Sans"/>
                      <w:sz w:val="14"/>
                      <w:szCs w:val="14"/>
                    </w:rPr>
                    <w:t>precios</w:t>
                  </w:r>
                  <w:r w:rsidRPr="00D03477">
                    <w:rPr>
                      <w:rFonts w:ascii="Work Sans" w:hAnsi="Work Sans"/>
                      <w:spacing w:val="1"/>
                      <w:sz w:val="14"/>
                      <w:szCs w:val="14"/>
                    </w:rPr>
                    <w:t xml:space="preserve"> </w:t>
                  </w:r>
                  <w:r w:rsidRPr="00D03477">
                    <w:rPr>
                      <w:rFonts w:ascii="Work Sans" w:hAnsi="Work Sans"/>
                      <w:sz w:val="14"/>
                      <w:szCs w:val="14"/>
                    </w:rPr>
                    <w:t>del</w:t>
                  </w:r>
                  <w:r w:rsidRPr="00D03477">
                    <w:rPr>
                      <w:rFonts w:ascii="Work Sans" w:hAnsi="Work Sans"/>
                      <w:spacing w:val="-25"/>
                      <w:sz w:val="14"/>
                      <w:szCs w:val="14"/>
                    </w:rPr>
                    <w:t xml:space="preserve"> </w:t>
                  </w:r>
                  <w:r w:rsidRPr="00D03477">
                    <w:rPr>
                      <w:rFonts w:ascii="Work Sans" w:hAnsi="Work Sans"/>
                      <w:sz w:val="14"/>
                      <w:szCs w:val="14"/>
                    </w:rPr>
                    <w:t>mercado</w:t>
                  </w:r>
                  <w:r w:rsidRPr="00D03477">
                    <w:rPr>
                      <w:rFonts w:ascii="Work Sans" w:hAnsi="Work Sans"/>
                      <w:spacing w:val="1"/>
                      <w:sz w:val="14"/>
                      <w:szCs w:val="14"/>
                    </w:rPr>
                    <w:t xml:space="preserve"> </w:t>
                  </w:r>
                  <w:r w:rsidRPr="00D03477">
                    <w:rPr>
                      <w:rFonts w:ascii="Work Sans" w:hAnsi="Work Sans"/>
                      <w:sz w:val="14"/>
                      <w:szCs w:val="14"/>
                    </w:rPr>
                    <w:t>y</w:t>
                  </w:r>
                  <w:r w:rsidRPr="00D03477">
                    <w:rPr>
                      <w:rFonts w:ascii="Work Sans" w:hAnsi="Work Sans"/>
                      <w:spacing w:val="1"/>
                      <w:sz w:val="14"/>
                      <w:szCs w:val="14"/>
                    </w:rPr>
                    <w:t xml:space="preserve"> </w:t>
                  </w:r>
                  <w:r w:rsidRPr="00D03477">
                    <w:rPr>
                      <w:rFonts w:ascii="Work Sans" w:hAnsi="Work Sans"/>
                      <w:sz w:val="14"/>
                      <w:szCs w:val="14"/>
                    </w:rPr>
                    <w:t>se</w:t>
                  </w:r>
                  <w:r w:rsidRPr="00D03477">
                    <w:rPr>
                      <w:rFonts w:ascii="Work Sans" w:hAnsi="Work Sans"/>
                      <w:spacing w:val="-25"/>
                      <w:sz w:val="14"/>
                      <w:szCs w:val="14"/>
                    </w:rPr>
                    <w:t xml:space="preserve"> </w:t>
                  </w:r>
                  <w:r w:rsidRPr="00D03477">
                    <w:rPr>
                      <w:rFonts w:ascii="Work Sans" w:hAnsi="Work Sans"/>
                      <w:sz w:val="14"/>
                      <w:szCs w:val="14"/>
                    </w:rPr>
                    <w:t>verifican</w:t>
                  </w:r>
                  <w:r w:rsidRPr="00D03477">
                    <w:rPr>
                      <w:rFonts w:ascii="Work Sans" w:hAnsi="Work Sans"/>
                      <w:spacing w:val="1"/>
                      <w:sz w:val="14"/>
                      <w:szCs w:val="14"/>
                    </w:rPr>
                    <w:t xml:space="preserve"> </w:t>
                  </w:r>
                  <w:r w:rsidRPr="00D03477">
                    <w:rPr>
                      <w:rFonts w:ascii="Work Sans" w:hAnsi="Work Sans"/>
                      <w:sz w:val="14"/>
                      <w:szCs w:val="14"/>
                    </w:rPr>
                    <w:t>sus</w:t>
                  </w:r>
                  <w:r w:rsidRPr="00D03477">
                    <w:rPr>
                      <w:rFonts w:ascii="Work Sans" w:hAnsi="Work Sans"/>
                      <w:spacing w:val="1"/>
                      <w:sz w:val="14"/>
                      <w:szCs w:val="14"/>
                    </w:rPr>
                    <w:t xml:space="preserve"> </w:t>
                  </w:r>
                  <w:r w:rsidRPr="00D03477">
                    <w:rPr>
                      <w:rFonts w:ascii="Work Sans" w:hAnsi="Work Sans"/>
                      <w:sz w:val="14"/>
                      <w:szCs w:val="14"/>
                    </w:rPr>
                    <w:t>variaciones</w:t>
                  </w:r>
                </w:p>
              </w:tc>
              <w:tc>
                <w:tcPr>
                  <w:tcW w:w="378" w:type="pct"/>
                  <w:shd w:val="clear" w:color="auto" w:fill="FFFFFF" w:themeFill="background1"/>
                  <w:textDirection w:val="btLr"/>
                  <w:vAlign w:val="center"/>
                </w:tcPr>
                <w:p w14:paraId="6F59A82D" w14:textId="77777777" w:rsidR="00CA048D" w:rsidRPr="00D03477" w:rsidRDefault="00CA048D" w:rsidP="00C501C7">
                  <w:pPr>
                    <w:pStyle w:val="TableParagraph"/>
                    <w:spacing w:before="2"/>
                    <w:jc w:val="center"/>
                    <w:rPr>
                      <w:rFonts w:ascii="Work Sans" w:hAnsi="Work Sans"/>
                      <w:sz w:val="14"/>
                      <w:szCs w:val="14"/>
                    </w:rPr>
                  </w:pPr>
                </w:p>
                <w:p w14:paraId="5D95BF35"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54D52DA4" w14:textId="77777777" w:rsidR="00CA048D" w:rsidRPr="00D03477" w:rsidRDefault="00CA048D" w:rsidP="00C501C7">
                  <w:pPr>
                    <w:pStyle w:val="TableParagraph"/>
                    <w:spacing w:before="5"/>
                    <w:jc w:val="center"/>
                    <w:rPr>
                      <w:rFonts w:ascii="Work Sans" w:hAnsi="Work Sans"/>
                      <w:sz w:val="14"/>
                      <w:szCs w:val="14"/>
                    </w:rPr>
                  </w:pPr>
                </w:p>
                <w:p w14:paraId="1144E12B"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1A7EFA60" w14:textId="77777777" w:rsidR="00CA048D" w:rsidRPr="00D03477" w:rsidRDefault="00CA048D" w:rsidP="00C501C7">
                  <w:pPr>
                    <w:pStyle w:val="TableParagraph"/>
                    <w:spacing w:before="3"/>
                    <w:jc w:val="center"/>
                    <w:rPr>
                      <w:rFonts w:ascii="Work Sans" w:hAnsi="Work Sans"/>
                      <w:sz w:val="14"/>
                      <w:szCs w:val="14"/>
                    </w:rPr>
                  </w:pPr>
                </w:p>
                <w:p w14:paraId="145800DB"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0F258C15" w14:textId="77777777" w:rsidR="00CA048D" w:rsidRPr="00D03477" w:rsidRDefault="00CA048D" w:rsidP="00C501C7">
                  <w:pPr>
                    <w:pStyle w:val="TableParagraph"/>
                    <w:spacing w:before="8"/>
                    <w:jc w:val="center"/>
                    <w:rPr>
                      <w:rFonts w:ascii="Work Sans" w:hAnsi="Work Sans"/>
                      <w:sz w:val="14"/>
                      <w:szCs w:val="14"/>
                    </w:rPr>
                  </w:pPr>
                </w:p>
                <w:p w14:paraId="2E7BAFC9"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5A1387A9" w14:textId="77777777" w:rsidR="00CA048D" w:rsidRPr="00D03477" w:rsidRDefault="00CA048D" w:rsidP="00C501C7">
                  <w:pPr>
                    <w:pStyle w:val="TableParagraph"/>
                    <w:spacing w:before="3"/>
                    <w:jc w:val="center"/>
                    <w:rPr>
                      <w:rFonts w:ascii="Work Sans" w:hAnsi="Work Sans"/>
                      <w:sz w:val="14"/>
                      <w:szCs w:val="14"/>
                    </w:rPr>
                  </w:pPr>
                </w:p>
                <w:p w14:paraId="3A484FD6"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44BBD7F5"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3B754B8B" w14:textId="75E2DFC4" w:rsidR="00CA048D" w:rsidRPr="00D03477" w:rsidRDefault="00CA048D" w:rsidP="00AE77A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1DDFE4A6" w14:textId="77777777" w:rsidR="00CA048D" w:rsidRPr="00D03477" w:rsidRDefault="00CA048D" w:rsidP="00C501C7">
                  <w:pPr>
                    <w:pStyle w:val="TableParagraph"/>
                    <w:ind w:left="113" w:right="113"/>
                    <w:jc w:val="center"/>
                    <w:rPr>
                      <w:rFonts w:ascii="Work Sans" w:hAnsi="Work Sans"/>
                      <w:sz w:val="14"/>
                      <w:szCs w:val="14"/>
                    </w:rPr>
                  </w:pPr>
                </w:p>
                <w:p w14:paraId="315373EC" w14:textId="77777777" w:rsidR="00CA048D" w:rsidRPr="00D03477" w:rsidRDefault="00CA048D" w:rsidP="00C501C7">
                  <w:pPr>
                    <w:ind w:left="113" w:right="113"/>
                    <w:jc w:val="center"/>
                    <w:rPr>
                      <w:rFonts w:ascii="Work Sans" w:eastAsia="Arial" w:hAnsi="Work Sans" w:cs="Arial"/>
                      <w:sz w:val="14"/>
                      <w:szCs w:val="14"/>
                      <w:lang w:val="es-CO" w:eastAsia="es-CO" w:bidi="es-CO"/>
                    </w:rPr>
                  </w:pPr>
                  <w:r w:rsidRPr="00D03477">
                    <w:rPr>
                      <w:rFonts w:ascii="Work Sans" w:eastAsia="Arial" w:hAnsi="Work Sans" w:cs="Arial"/>
                      <w:sz w:val="14"/>
                      <w:szCs w:val="14"/>
                      <w:lang w:val="es-CO" w:eastAsia="es-CO" w:bidi="es-CO"/>
                    </w:rPr>
                    <w:t>A partir del inicio de la ejecución del contrato</w:t>
                  </w:r>
                </w:p>
              </w:tc>
              <w:tc>
                <w:tcPr>
                  <w:tcW w:w="527" w:type="pct"/>
                  <w:shd w:val="clear" w:color="auto" w:fill="FFFFFF" w:themeFill="background1"/>
                  <w:vAlign w:val="center"/>
                </w:tcPr>
                <w:p w14:paraId="6992E060" w14:textId="77777777" w:rsidR="00CA048D" w:rsidRPr="00D03477" w:rsidRDefault="00CA048D" w:rsidP="00C501C7">
                  <w:pPr>
                    <w:pStyle w:val="TableParagraph"/>
                    <w:jc w:val="center"/>
                    <w:rPr>
                      <w:rFonts w:ascii="Work Sans" w:hAnsi="Work Sans"/>
                      <w:sz w:val="14"/>
                      <w:szCs w:val="14"/>
                    </w:rPr>
                  </w:pPr>
                </w:p>
                <w:p w14:paraId="42B6B331"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7605435A" w14:textId="77777777" w:rsidR="00CA048D" w:rsidRPr="00D03477" w:rsidRDefault="00CA048D" w:rsidP="00C501C7">
                  <w:pPr>
                    <w:pStyle w:val="TableParagraph"/>
                    <w:jc w:val="center"/>
                    <w:rPr>
                      <w:rFonts w:ascii="Work Sans" w:hAnsi="Work Sans"/>
                      <w:sz w:val="14"/>
                      <w:szCs w:val="14"/>
                    </w:rPr>
                  </w:pPr>
                </w:p>
                <w:p w14:paraId="42F5CAC2"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6A704014" w14:textId="77777777" w:rsidR="00CA048D" w:rsidRPr="00D03477" w:rsidRDefault="00CA048D" w:rsidP="00C501C7">
                  <w:pPr>
                    <w:pStyle w:val="TableParagraph"/>
                    <w:jc w:val="center"/>
                    <w:rPr>
                      <w:rFonts w:ascii="Work Sans" w:hAnsi="Work Sans"/>
                      <w:sz w:val="14"/>
                      <w:szCs w:val="14"/>
                    </w:rPr>
                  </w:pPr>
                </w:p>
                <w:p w14:paraId="6F5723AB"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 durante la</w:t>
                  </w:r>
                  <w:r w:rsidRPr="00D03477">
                    <w:rPr>
                      <w:rFonts w:ascii="Work Sans" w:hAnsi="Work Sans"/>
                      <w:spacing w:val="1"/>
                      <w:sz w:val="14"/>
                      <w:szCs w:val="14"/>
                    </w:rPr>
                    <w:t xml:space="preserve"> </w:t>
                  </w:r>
                  <w:r w:rsidRPr="00D03477">
                    <w:rPr>
                      <w:rFonts w:ascii="Work Sans" w:hAnsi="Work Sans"/>
                      <w:sz w:val="14"/>
                      <w:szCs w:val="14"/>
                    </w:rPr>
                    <w:t>ejecución de la etapa previa del</w:t>
                  </w:r>
                  <w:r w:rsidRPr="00D03477">
                    <w:rPr>
                      <w:rFonts w:ascii="Work Sans" w:hAnsi="Work Sans"/>
                      <w:spacing w:val="-26"/>
                      <w:sz w:val="14"/>
                      <w:szCs w:val="14"/>
                    </w:rPr>
                    <w:t xml:space="preserve"> </w:t>
                  </w:r>
                  <w:r w:rsidRPr="00D03477">
                    <w:rPr>
                      <w:rFonts w:ascii="Work Sans" w:hAnsi="Work Sans"/>
                      <w:sz w:val="14"/>
                      <w:szCs w:val="14"/>
                    </w:rPr>
                    <w:t>contrato.</w:t>
                  </w:r>
                </w:p>
              </w:tc>
            </w:tr>
            <w:tr w:rsidR="00C501C7" w:rsidRPr="00D03477" w14:paraId="110F27CD" w14:textId="77777777" w:rsidTr="00AE77A7">
              <w:trPr>
                <w:cantSplit/>
                <w:trHeight w:val="1392"/>
              </w:trPr>
              <w:tc>
                <w:tcPr>
                  <w:tcW w:w="158" w:type="pct"/>
                  <w:shd w:val="clear" w:color="auto" w:fill="FFFFFF" w:themeFill="background1"/>
                  <w:textDirection w:val="btLr"/>
                  <w:vAlign w:val="center"/>
                </w:tcPr>
                <w:p w14:paraId="0DAD84BC"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7</w:t>
                  </w:r>
                </w:p>
              </w:tc>
              <w:tc>
                <w:tcPr>
                  <w:tcW w:w="314" w:type="pct"/>
                  <w:shd w:val="clear" w:color="auto" w:fill="FFFFFF" w:themeFill="background1"/>
                  <w:textDirection w:val="btLr"/>
                  <w:vAlign w:val="center"/>
                </w:tcPr>
                <w:p w14:paraId="35FAC30F"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5F499387" w14:textId="1BAF6209" w:rsidR="00CA048D" w:rsidRPr="00D03477" w:rsidRDefault="00CA048D" w:rsidP="00AE77A7">
                  <w:pPr>
                    <w:jc w:val="center"/>
                    <w:rPr>
                      <w:rFonts w:ascii="Work Sans" w:hAnsi="Work Sans" w:cs="Arial"/>
                      <w:color w:val="000000" w:themeColor="text1"/>
                      <w:sz w:val="14"/>
                      <w:szCs w:val="14"/>
                    </w:rPr>
                  </w:pPr>
                </w:p>
              </w:tc>
              <w:tc>
                <w:tcPr>
                  <w:tcW w:w="684" w:type="pct"/>
                  <w:shd w:val="clear" w:color="auto" w:fill="FFFFFF" w:themeFill="background1"/>
                  <w:vAlign w:val="center"/>
                </w:tcPr>
                <w:p w14:paraId="24AD9AE7" w14:textId="77777777" w:rsidR="00CA048D" w:rsidRPr="00D03477" w:rsidRDefault="00CA048D" w:rsidP="00C501C7">
                  <w:pPr>
                    <w:jc w:val="center"/>
                    <w:rPr>
                      <w:rFonts w:ascii="Work Sans" w:eastAsia="Calibri" w:hAnsi="Work Sans" w:cs="Arial"/>
                      <w:color w:val="000000" w:themeColor="text1"/>
                      <w:sz w:val="14"/>
                      <w:szCs w:val="14"/>
                    </w:rPr>
                  </w:pPr>
                  <w:r w:rsidRPr="00D03477">
                    <w:rPr>
                      <w:rFonts w:ascii="Work Sans" w:hAnsi="Work Sans"/>
                      <w:sz w:val="14"/>
                      <w:szCs w:val="14"/>
                    </w:rPr>
                    <w:t>Suspensión</w:t>
                  </w:r>
                  <w:r w:rsidRPr="00D03477">
                    <w:rPr>
                      <w:rFonts w:ascii="Work Sans" w:hAnsi="Work Sans"/>
                      <w:spacing w:val="-25"/>
                      <w:sz w:val="14"/>
                      <w:szCs w:val="14"/>
                    </w:rPr>
                    <w:t xml:space="preserve"> </w:t>
                  </w:r>
                  <w:r w:rsidRPr="00D03477">
                    <w:rPr>
                      <w:rFonts w:ascii="Work Sans" w:hAnsi="Work Sans"/>
                      <w:spacing w:val="-1"/>
                      <w:sz w:val="14"/>
                      <w:szCs w:val="14"/>
                    </w:rPr>
                    <w:t>del</w:t>
                  </w:r>
                  <w:r w:rsidRPr="00D03477">
                    <w:rPr>
                      <w:rFonts w:ascii="Work Sans" w:hAnsi="Work Sans"/>
                      <w:spacing w:val="-4"/>
                      <w:sz w:val="14"/>
                      <w:szCs w:val="14"/>
                    </w:rPr>
                    <w:t xml:space="preserve"> </w:t>
                  </w:r>
                  <w:r w:rsidRPr="00D03477">
                    <w:rPr>
                      <w:rFonts w:ascii="Work Sans" w:hAnsi="Work Sans"/>
                      <w:spacing w:val="-1"/>
                      <w:sz w:val="14"/>
                      <w:szCs w:val="14"/>
                    </w:rPr>
                    <w:t>Contrato</w:t>
                  </w:r>
                </w:p>
              </w:tc>
              <w:tc>
                <w:tcPr>
                  <w:tcW w:w="378" w:type="pct"/>
                  <w:shd w:val="clear" w:color="auto" w:fill="FFFFFF" w:themeFill="background1"/>
                  <w:textDirection w:val="btLr"/>
                  <w:vAlign w:val="center"/>
                </w:tcPr>
                <w:p w14:paraId="331C693C" w14:textId="77777777" w:rsidR="00CA048D" w:rsidRPr="00D03477" w:rsidRDefault="00CA048D" w:rsidP="00C501C7">
                  <w:pPr>
                    <w:pStyle w:val="TableParagraph"/>
                    <w:spacing w:before="2"/>
                    <w:jc w:val="center"/>
                    <w:rPr>
                      <w:rFonts w:ascii="Work Sans" w:hAnsi="Work Sans"/>
                      <w:sz w:val="14"/>
                      <w:szCs w:val="14"/>
                    </w:rPr>
                  </w:pPr>
                </w:p>
                <w:p w14:paraId="63FDEA0D"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1F08EAF6" w14:textId="77777777" w:rsidR="00CA048D" w:rsidRPr="00D03477" w:rsidRDefault="00CA048D" w:rsidP="00C501C7">
                  <w:pPr>
                    <w:pStyle w:val="TableParagraph"/>
                    <w:spacing w:before="5"/>
                    <w:jc w:val="center"/>
                    <w:rPr>
                      <w:rFonts w:ascii="Work Sans" w:hAnsi="Work Sans"/>
                      <w:sz w:val="14"/>
                      <w:szCs w:val="14"/>
                    </w:rPr>
                  </w:pPr>
                </w:p>
                <w:p w14:paraId="342AAAF9"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63EDD07F" w14:textId="77777777" w:rsidR="00CA048D" w:rsidRPr="00D03477" w:rsidRDefault="00CA048D" w:rsidP="00C501C7">
                  <w:pPr>
                    <w:pStyle w:val="TableParagraph"/>
                    <w:spacing w:before="3"/>
                    <w:jc w:val="center"/>
                    <w:rPr>
                      <w:rFonts w:ascii="Work Sans" w:hAnsi="Work Sans"/>
                      <w:sz w:val="14"/>
                      <w:szCs w:val="14"/>
                    </w:rPr>
                  </w:pPr>
                </w:p>
                <w:p w14:paraId="35648143"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6BBFBB1B" w14:textId="77777777" w:rsidR="00CA048D" w:rsidRPr="00D03477" w:rsidRDefault="00CA048D" w:rsidP="00C501C7">
                  <w:pPr>
                    <w:pStyle w:val="TableParagraph"/>
                    <w:spacing w:before="8"/>
                    <w:jc w:val="center"/>
                    <w:rPr>
                      <w:rFonts w:ascii="Work Sans" w:hAnsi="Work Sans"/>
                      <w:sz w:val="14"/>
                      <w:szCs w:val="14"/>
                    </w:rPr>
                  </w:pPr>
                </w:p>
                <w:p w14:paraId="3579FDDC" w14:textId="77777777" w:rsidR="00CA048D" w:rsidRPr="00D03477" w:rsidRDefault="00CA048D" w:rsidP="00C501C7">
                  <w:pPr>
                    <w:contextualSpacing/>
                    <w:jc w:val="center"/>
                    <w:rPr>
                      <w:rFonts w:ascii="Work Sans" w:hAnsi="Work Sans" w:cs="Arial"/>
                      <w:color w:val="000000" w:themeColor="text1"/>
                      <w:sz w:val="14"/>
                      <w:szCs w:val="14"/>
                    </w:rPr>
                  </w:pPr>
                  <w:r w:rsidRPr="00D03477">
                    <w:rPr>
                      <w:rFonts w:ascii="Work Sans" w:hAnsi="Work Sans"/>
                      <w:sz w:val="14"/>
                      <w:szCs w:val="14"/>
                    </w:rPr>
                    <w:t>Bajo</w:t>
                  </w:r>
                </w:p>
              </w:tc>
              <w:tc>
                <w:tcPr>
                  <w:tcW w:w="244" w:type="pct"/>
                  <w:shd w:val="clear" w:color="auto" w:fill="FFFFFF" w:themeFill="background1"/>
                  <w:textDirection w:val="btLr"/>
                  <w:vAlign w:val="center"/>
                </w:tcPr>
                <w:p w14:paraId="240CAEED" w14:textId="77777777" w:rsidR="00CA048D" w:rsidRPr="00D03477" w:rsidRDefault="00CA048D" w:rsidP="00C501C7">
                  <w:pPr>
                    <w:pStyle w:val="TableParagraph"/>
                    <w:spacing w:before="3"/>
                    <w:jc w:val="center"/>
                    <w:rPr>
                      <w:rFonts w:ascii="Work Sans" w:hAnsi="Work Sans"/>
                      <w:sz w:val="14"/>
                      <w:szCs w:val="14"/>
                    </w:rPr>
                  </w:pPr>
                </w:p>
                <w:p w14:paraId="159F70F3"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7A74E836"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05F4B960" w14:textId="3250A240" w:rsidR="00CA048D" w:rsidRPr="00D03477" w:rsidRDefault="00CA048D" w:rsidP="00AE77A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18785099" w14:textId="77777777" w:rsidR="00CA048D" w:rsidRPr="00D03477" w:rsidRDefault="00CA048D" w:rsidP="00C501C7">
                  <w:pPr>
                    <w:pStyle w:val="TableParagraph"/>
                    <w:jc w:val="center"/>
                    <w:rPr>
                      <w:rFonts w:ascii="Work Sans" w:hAnsi="Work Sans"/>
                      <w:sz w:val="14"/>
                      <w:szCs w:val="14"/>
                    </w:rPr>
                  </w:pPr>
                </w:p>
                <w:p w14:paraId="5AB8C450" w14:textId="77777777" w:rsidR="00CA048D" w:rsidRPr="00D03477" w:rsidRDefault="00CA048D" w:rsidP="00C501C7">
                  <w:pPr>
                    <w:jc w:val="center"/>
                    <w:rPr>
                      <w:rFonts w:ascii="Work Sans" w:eastAsia="Arial" w:hAnsi="Work Sans" w:cs="Arial"/>
                      <w:sz w:val="14"/>
                      <w:szCs w:val="14"/>
                      <w:lang w:val="es-CO" w:eastAsia="es-CO" w:bidi="es-CO"/>
                    </w:rPr>
                  </w:pPr>
                  <w:r w:rsidRPr="00D03477">
                    <w:rPr>
                      <w:rFonts w:ascii="Work Sans" w:eastAsia="Arial" w:hAnsi="Work Sans" w:cs="Arial"/>
                      <w:sz w:val="14"/>
                      <w:szCs w:val="14"/>
                      <w:lang w:val="es-CO" w:eastAsia="es-CO" w:bidi="es-CO"/>
                    </w:rPr>
                    <w:t>A partir del inicio de la ejecución del contrato</w:t>
                  </w:r>
                </w:p>
              </w:tc>
              <w:tc>
                <w:tcPr>
                  <w:tcW w:w="527" w:type="pct"/>
                  <w:shd w:val="clear" w:color="auto" w:fill="FFFFFF" w:themeFill="background1"/>
                  <w:vAlign w:val="center"/>
                </w:tcPr>
                <w:p w14:paraId="7D501CE2" w14:textId="77777777" w:rsidR="00CA048D" w:rsidRPr="00D03477" w:rsidRDefault="00CA048D" w:rsidP="00C501C7">
                  <w:pPr>
                    <w:pStyle w:val="TableParagraph"/>
                    <w:jc w:val="center"/>
                    <w:rPr>
                      <w:rFonts w:ascii="Work Sans" w:hAnsi="Work Sans"/>
                      <w:sz w:val="14"/>
                      <w:szCs w:val="14"/>
                    </w:rPr>
                  </w:pPr>
                </w:p>
                <w:p w14:paraId="0570F28E"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5915ED27" w14:textId="77777777" w:rsidR="00CA048D" w:rsidRPr="00D03477" w:rsidRDefault="00CA048D" w:rsidP="00C501C7">
                  <w:pPr>
                    <w:pStyle w:val="TableParagraph"/>
                    <w:jc w:val="center"/>
                    <w:rPr>
                      <w:rFonts w:ascii="Work Sans" w:hAnsi="Work Sans"/>
                      <w:sz w:val="14"/>
                      <w:szCs w:val="14"/>
                    </w:rPr>
                  </w:pPr>
                </w:p>
                <w:p w14:paraId="3937DA85" w14:textId="77777777"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2EC6E2A1" w14:textId="77777777" w:rsidR="00CA048D" w:rsidRPr="00D03477" w:rsidRDefault="00CA048D" w:rsidP="00C501C7">
                  <w:pPr>
                    <w:pStyle w:val="TableParagraph"/>
                    <w:jc w:val="center"/>
                    <w:rPr>
                      <w:rFonts w:ascii="Work Sans" w:hAnsi="Work Sans"/>
                      <w:sz w:val="14"/>
                      <w:szCs w:val="14"/>
                    </w:rPr>
                  </w:pPr>
                </w:p>
                <w:p w14:paraId="1EF10AD0" w14:textId="77777777" w:rsidR="00CA048D" w:rsidRPr="00D03477" w:rsidRDefault="00CA048D" w:rsidP="00C501C7">
                  <w:pPr>
                    <w:pStyle w:val="TableParagraph"/>
                    <w:jc w:val="center"/>
                    <w:rPr>
                      <w:rFonts w:ascii="Work Sans" w:hAnsi="Work Sans"/>
                      <w:sz w:val="14"/>
                      <w:szCs w:val="14"/>
                    </w:rPr>
                  </w:pPr>
                </w:p>
                <w:p w14:paraId="20389C9D" w14:textId="7C78F33A" w:rsidR="00CA048D" w:rsidRPr="00D03477" w:rsidRDefault="00CA048D" w:rsidP="00C501C7">
                  <w:pPr>
                    <w:jc w:val="center"/>
                    <w:rPr>
                      <w:rFonts w:ascii="Work Sans" w:hAnsi="Work Sans" w:cs="Arial"/>
                      <w:color w:val="000000" w:themeColor="text1"/>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w:t>
                  </w:r>
                  <w:r w:rsidR="008A7130" w:rsidRPr="00D03477">
                    <w:rPr>
                      <w:rFonts w:ascii="Work Sans" w:hAnsi="Work Sans"/>
                      <w:sz w:val="14"/>
                      <w:szCs w:val="14"/>
                    </w:rPr>
                    <w:t>el contrato</w:t>
                  </w:r>
                </w:p>
              </w:tc>
            </w:tr>
            <w:tr w:rsidR="00C501C7" w:rsidRPr="00D03477" w14:paraId="393FE6B6" w14:textId="77777777" w:rsidTr="00AE77A7">
              <w:trPr>
                <w:cantSplit/>
                <w:trHeight w:val="1670"/>
              </w:trPr>
              <w:tc>
                <w:tcPr>
                  <w:tcW w:w="158" w:type="pct"/>
                  <w:shd w:val="clear" w:color="auto" w:fill="FFFFFF" w:themeFill="background1"/>
                  <w:textDirection w:val="btLr"/>
                  <w:vAlign w:val="center"/>
                </w:tcPr>
                <w:p w14:paraId="5724777D" w14:textId="77777777" w:rsidR="00C501C7" w:rsidRPr="00D03477" w:rsidRDefault="00C501C7"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8</w:t>
                  </w:r>
                </w:p>
              </w:tc>
              <w:tc>
                <w:tcPr>
                  <w:tcW w:w="314" w:type="pct"/>
                  <w:shd w:val="clear" w:color="auto" w:fill="FFFFFF" w:themeFill="background1"/>
                  <w:textDirection w:val="btLr"/>
                  <w:vAlign w:val="center"/>
                </w:tcPr>
                <w:p w14:paraId="01017AD6"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D08DB6A" w14:textId="5A6D46D1" w:rsidR="00C501C7" w:rsidRPr="00D03477" w:rsidRDefault="00C501C7" w:rsidP="00AE77A7">
                  <w:pPr>
                    <w:pStyle w:val="TableParagraph"/>
                    <w:spacing w:before="2"/>
                    <w:ind w:left="113" w:right="113"/>
                    <w:jc w:val="center"/>
                    <w:rPr>
                      <w:rFonts w:ascii="Work Sans" w:hAnsi="Work Sans"/>
                      <w:sz w:val="14"/>
                      <w:szCs w:val="14"/>
                    </w:rPr>
                  </w:pPr>
                </w:p>
              </w:tc>
              <w:tc>
                <w:tcPr>
                  <w:tcW w:w="684" w:type="pct"/>
                  <w:shd w:val="clear" w:color="auto" w:fill="FFFFFF" w:themeFill="background1"/>
                  <w:vAlign w:val="center"/>
                </w:tcPr>
                <w:p w14:paraId="47D645A7" w14:textId="02B55CEF" w:rsidR="00C501C7" w:rsidRPr="00D03477" w:rsidRDefault="00C501C7" w:rsidP="00C501C7">
                  <w:pPr>
                    <w:jc w:val="center"/>
                    <w:rPr>
                      <w:rFonts w:ascii="Work Sans" w:hAnsi="Work Sans"/>
                      <w:sz w:val="14"/>
                      <w:szCs w:val="14"/>
                    </w:rPr>
                  </w:pPr>
                  <w:r w:rsidRPr="00D03477">
                    <w:rPr>
                      <w:rFonts w:ascii="Work Sans" w:hAnsi="Work Sans"/>
                      <w:w w:val="110"/>
                      <w:sz w:val="14"/>
                      <w:szCs w:val="14"/>
                    </w:rPr>
                    <w:t>Control</w:t>
                  </w:r>
                  <w:r w:rsidRPr="00D03477">
                    <w:rPr>
                      <w:rFonts w:ascii="Work Sans" w:hAnsi="Work Sans"/>
                      <w:spacing w:val="4"/>
                      <w:w w:val="110"/>
                      <w:sz w:val="14"/>
                      <w:szCs w:val="14"/>
                    </w:rPr>
                    <w:t xml:space="preserve"> </w:t>
                  </w:r>
                  <w:r w:rsidRPr="00D03477">
                    <w:rPr>
                      <w:rFonts w:ascii="Work Sans" w:hAnsi="Work Sans"/>
                      <w:w w:val="110"/>
                      <w:sz w:val="14"/>
                      <w:szCs w:val="14"/>
                    </w:rPr>
                    <w:t>y</w:t>
                  </w:r>
                  <w:r w:rsidRPr="00D03477">
                    <w:rPr>
                      <w:rFonts w:ascii="Work Sans" w:hAnsi="Work Sans"/>
                      <w:spacing w:val="1"/>
                      <w:w w:val="110"/>
                      <w:sz w:val="14"/>
                      <w:szCs w:val="14"/>
                    </w:rPr>
                    <w:t xml:space="preserve"> </w:t>
                  </w:r>
                  <w:r w:rsidRPr="00D03477">
                    <w:rPr>
                      <w:rFonts w:ascii="Work Sans" w:hAnsi="Work Sans"/>
                      <w:w w:val="110"/>
                      <w:sz w:val="14"/>
                      <w:szCs w:val="14"/>
                    </w:rPr>
                    <w:t>capacitación</w:t>
                  </w:r>
                  <w:r w:rsidRPr="00D03477">
                    <w:rPr>
                      <w:rFonts w:ascii="Work Sans" w:hAnsi="Work Sans"/>
                      <w:spacing w:val="1"/>
                      <w:w w:val="110"/>
                      <w:sz w:val="14"/>
                      <w:szCs w:val="14"/>
                    </w:rPr>
                    <w:t xml:space="preserve"> </w:t>
                  </w:r>
                  <w:r w:rsidRPr="00D03477">
                    <w:rPr>
                      <w:rFonts w:ascii="Work Sans" w:hAnsi="Work Sans"/>
                      <w:w w:val="110"/>
                      <w:sz w:val="14"/>
                      <w:szCs w:val="14"/>
                    </w:rPr>
                    <w:t>al</w:t>
                  </w:r>
                  <w:r w:rsidRPr="00D03477">
                    <w:rPr>
                      <w:rFonts w:ascii="Work Sans" w:hAnsi="Work Sans"/>
                      <w:spacing w:val="3"/>
                      <w:w w:val="110"/>
                      <w:sz w:val="14"/>
                      <w:szCs w:val="14"/>
                    </w:rPr>
                    <w:t xml:space="preserve"> </w:t>
                  </w:r>
                  <w:r w:rsidRPr="00D03477">
                    <w:rPr>
                      <w:rFonts w:ascii="Work Sans" w:hAnsi="Work Sans"/>
                      <w:w w:val="110"/>
                      <w:sz w:val="14"/>
                      <w:szCs w:val="14"/>
                    </w:rPr>
                    <w:t>personal</w:t>
                  </w:r>
                  <w:r w:rsidRPr="00D03477">
                    <w:rPr>
                      <w:rFonts w:ascii="Work Sans" w:hAnsi="Work Sans"/>
                      <w:spacing w:val="1"/>
                      <w:w w:val="110"/>
                      <w:sz w:val="14"/>
                      <w:szCs w:val="14"/>
                    </w:rPr>
                    <w:t xml:space="preserve"> </w:t>
                  </w:r>
                  <w:r w:rsidRPr="00D03477">
                    <w:rPr>
                      <w:rFonts w:ascii="Work Sans" w:hAnsi="Work Sans"/>
                      <w:spacing w:val="-2"/>
                      <w:w w:val="110"/>
                      <w:sz w:val="14"/>
                      <w:szCs w:val="14"/>
                    </w:rPr>
                    <w:t xml:space="preserve">encargado </w:t>
                  </w:r>
                  <w:r w:rsidRPr="00D03477">
                    <w:rPr>
                      <w:rFonts w:ascii="Work Sans" w:hAnsi="Work Sans"/>
                      <w:spacing w:val="-1"/>
                      <w:w w:val="110"/>
                      <w:sz w:val="14"/>
                      <w:szCs w:val="14"/>
                    </w:rPr>
                    <w:t>de</w:t>
                  </w:r>
                  <w:r w:rsidRPr="00D03477">
                    <w:rPr>
                      <w:rFonts w:ascii="Work Sans" w:hAnsi="Work Sans"/>
                      <w:spacing w:val="-27"/>
                      <w:w w:val="110"/>
                      <w:sz w:val="14"/>
                      <w:szCs w:val="14"/>
                    </w:rPr>
                    <w:t xml:space="preserve"> </w:t>
                  </w:r>
                  <w:r w:rsidRPr="00D03477">
                    <w:rPr>
                      <w:rFonts w:ascii="Work Sans" w:hAnsi="Work Sans"/>
                      <w:w w:val="110"/>
                      <w:sz w:val="14"/>
                      <w:szCs w:val="14"/>
                    </w:rPr>
                    <w:t>realizar</w:t>
                  </w:r>
                  <w:r w:rsidRPr="00D03477">
                    <w:rPr>
                      <w:rFonts w:ascii="Work Sans" w:hAnsi="Work Sans"/>
                      <w:spacing w:val="3"/>
                      <w:w w:val="110"/>
                      <w:sz w:val="14"/>
                      <w:szCs w:val="14"/>
                    </w:rPr>
                    <w:t xml:space="preserve"> </w:t>
                  </w:r>
                  <w:r w:rsidRPr="00D03477">
                    <w:rPr>
                      <w:rFonts w:ascii="Work Sans" w:hAnsi="Work Sans"/>
                      <w:w w:val="110"/>
                      <w:sz w:val="14"/>
                      <w:szCs w:val="14"/>
                    </w:rPr>
                    <w:t>las</w:t>
                  </w:r>
                  <w:r w:rsidRPr="00D03477">
                    <w:rPr>
                      <w:rFonts w:ascii="Work Sans" w:hAnsi="Work Sans"/>
                      <w:spacing w:val="1"/>
                      <w:w w:val="110"/>
                      <w:sz w:val="14"/>
                      <w:szCs w:val="14"/>
                    </w:rPr>
                    <w:t xml:space="preserve"> </w:t>
                  </w:r>
                  <w:r w:rsidRPr="00D03477">
                    <w:rPr>
                      <w:rFonts w:ascii="Work Sans" w:hAnsi="Work Sans"/>
                      <w:w w:val="110"/>
                      <w:sz w:val="14"/>
                      <w:szCs w:val="14"/>
                    </w:rPr>
                    <w:t>actividades</w:t>
                  </w:r>
                  <w:r w:rsidRPr="00D03477">
                    <w:rPr>
                      <w:rFonts w:ascii="Work Sans" w:hAnsi="Work Sans"/>
                      <w:spacing w:val="1"/>
                      <w:w w:val="110"/>
                      <w:sz w:val="14"/>
                      <w:szCs w:val="14"/>
                    </w:rPr>
                    <w:t xml:space="preserve"> </w:t>
                  </w:r>
                  <w:r w:rsidRPr="00D03477">
                    <w:rPr>
                      <w:rFonts w:ascii="Work Sans" w:hAnsi="Work Sans"/>
                      <w:w w:val="110"/>
                      <w:sz w:val="14"/>
                      <w:szCs w:val="14"/>
                    </w:rPr>
                    <w:t>de</w:t>
                  </w:r>
                  <w:r w:rsidRPr="00D03477">
                    <w:rPr>
                      <w:rFonts w:ascii="Work Sans" w:hAnsi="Work Sans"/>
                      <w:spacing w:val="1"/>
                      <w:w w:val="110"/>
                      <w:sz w:val="14"/>
                      <w:szCs w:val="14"/>
                    </w:rPr>
                    <w:t xml:space="preserve"> </w:t>
                  </w:r>
                  <w:r w:rsidRPr="00D03477">
                    <w:rPr>
                      <w:rFonts w:ascii="Work Sans" w:hAnsi="Work Sans"/>
                      <w:w w:val="110"/>
                      <w:sz w:val="14"/>
                      <w:szCs w:val="14"/>
                    </w:rPr>
                    <w:t>AOM</w:t>
                  </w:r>
                </w:p>
              </w:tc>
              <w:tc>
                <w:tcPr>
                  <w:tcW w:w="378" w:type="pct"/>
                  <w:shd w:val="clear" w:color="auto" w:fill="FFFFFF" w:themeFill="background1"/>
                  <w:textDirection w:val="btLr"/>
                  <w:vAlign w:val="center"/>
                </w:tcPr>
                <w:p w14:paraId="023AF0D6" w14:textId="77777777" w:rsidR="00C501C7" w:rsidRPr="00D03477" w:rsidRDefault="00C501C7" w:rsidP="00C501C7">
                  <w:pPr>
                    <w:pStyle w:val="TableParagraph"/>
                    <w:spacing w:before="2"/>
                    <w:jc w:val="center"/>
                    <w:rPr>
                      <w:rFonts w:ascii="Work Sans" w:hAnsi="Work Sans"/>
                      <w:sz w:val="14"/>
                      <w:szCs w:val="14"/>
                    </w:rPr>
                  </w:pPr>
                </w:p>
                <w:p w14:paraId="2A35FB10" w14:textId="77777777" w:rsidR="00C501C7" w:rsidRPr="00D03477" w:rsidRDefault="00C501C7" w:rsidP="00C501C7">
                  <w:pPr>
                    <w:pStyle w:val="TableParagraph"/>
                    <w:spacing w:before="2"/>
                    <w:jc w:val="center"/>
                    <w:rPr>
                      <w:rFonts w:ascii="Work Sans" w:hAnsi="Work Sans"/>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73ED6CED" w14:textId="77777777" w:rsidR="00C501C7" w:rsidRPr="00D03477" w:rsidRDefault="00C501C7" w:rsidP="00C501C7">
                  <w:pPr>
                    <w:pStyle w:val="TableParagraph"/>
                    <w:spacing w:before="5"/>
                    <w:jc w:val="center"/>
                    <w:rPr>
                      <w:rFonts w:ascii="Work Sans" w:hAnsi="Work Sans"/>
                      <w:sz w:val="14"/>
                      <w:szCs w:val="14"/>
                    </w:rPr>
                  </w:pPr>
                </w:p>
                <w:p w14:paraId="7678C850" w14:textId="77777777" w:rsidR="00C501C7" w:rsidRPr="00D03477" w:rsidRDefault="00C501C7" w:rsidP="00C501C7">
                  <w:pPr>
                    <w:pStyle w:val="TableParagraph"/>
                    <w:spacing w:before="5"/>
                    <w:jc w:val="center"/>
                    <w:rPr>
                      <w:rFonts w:ascii="Work Sans" w:hAnsi="Work Sans"/>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12A9ADF6" w14:textId="77777777" w:rsidR="00C501C7" w:rsidRPr="00D03477" w:rsidRDefault="00C501C7" w:rsidP="00C501C7">
                  <w:pPr>
                    <w:pStyle w:val="TableParagraph"/>
                    <w:spacing w:before="3"/>
                    <w:jc w:val="center"/>
                    <w:rPr>
                      <w:rFonts w:ascii="Work Sans" w:hAnsi="Work Sans"/>
                      <w:sz w:val="14"/>
                      <w:szCs w:val="14"/>
                    </w:rPr>
                  </w:pPr>
                </w:p>
                <w:p w14:paraId="12836474" w14:textId="77777777" w:rsidR="00C501C7" w:rsidRPr="00D03477" w:rsidRDefault="00C501C7" w:rsidP="00C501C7">
                  <w:pPr>
                    <w:pStyle w:val="TableParagraph"/>
                    <w:spacing w:before="3"/>
                    <w:jc w:val="center"/>
                    <w:rPr>
                      <w:rFonts w:ascii="Work Sans" w:hAnsi="Work Sans"/>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55B15E73" w14:textId="77777777" w:rsidR="00C501C7" w:rsidRPr="00D03477" w:rsidRDefault="00C501C7" w:rsidP="00C501C7">
                  <w:pPr>
                    <w:pStyle w:val="TableParagraph"/>
                    <w:spacing w:before="8"/>
                    <w:jc w:val="center"/>
                    <w:rPr>
                      <w:rFonts w:ascii="Work Sans" w:hAnsi="Work Sans"/>
                      <w:sz w:val="14"/>
                      <w:szCs w:val="14"/>
                    </w:rPr>
                  </w:pPr>
                </w:p>
                <w:p w14:paraId="10815758" w14:textId="77777777" w:rsidR="00C501C7" w:rsidRPr="00D03477" w:rsidRDefault="00C501C7" w:rsidP="00C501C7">
                  <w:pPr>
                    <w:pStyle w:val="TableParagraph"/>
                    <w:spacing w:before="8"/>
                    <w:jc w:val="center"/>
                    <w:rPr>
                      <w:rFonts w:ascii="Work Sans" w:hAnsi="Work Sans"/>
                      <w:sz w:val="14"/>
                      <w:szCs w:val="14"/>
                    </w:rPr>
                  </w:pPr>
                  <w:r w:rsidRPr="00D03477">
                    <w:rPr>
                      <w:rFonts w:ascii="Work Sans" w:hAnsi="Work Sans"/>
                      <w:sz w:val="14"/>
                      <w:szCs w:val="14"/>
                    </w:rPr>
                    <w:t>Bajo</w:t>
                  </w:r>
                </w:p>
              </w:tc>
              <w:tc>
                <w:tcPr>
                  <w:tcW w:w="244" w:type="pct"/>
                  <w:shd w:val="clear" w:color="auto" w:fill="FFFFFF" w:themeFill="background1"/>
                  <w:textDirection w:val="btLr"/>
                </w:tcPr>
                <w:p w14:paraId="4D007E38" w14:textId="299A244D" w:rsidR="00C501C7" w:rsidRPr="00D03477" w:rsidRDefault="00C501C7" w:rsidP="00C501C7">
                  <w:pPr>
                    <w:pStyle w:val="TableParagraph"/>
                    <w:spacing w:before="3"/>
                    <w:ind w:left="113" w:right="113"/>
                    <w:jc w:val="center"/>
                    <w:rPr>
                      <w:rFonts w:ascii="Work Sans" w:hAnsi="Work Sans"/>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3A1C654D"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26F70D7A" w14:textId="2D42AA66" w:rsidR="00C501C7" w:rsidRPr="00D03477" w:rsidRDefault="00C501C7" w:rsidP="00AE77A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6ECCC0B5" w14:textId="77777777" w:rsidR="00C501C7" w:rsidRPr="00D03477" w:rsidRDefault="00C501C7" w:rsidP="00C501C7">
                  <w:pPr>
                    <w:pStyle w:val="TableParagraph"/>
                    <w:jc w:val="center"/>
                    <w:rPr>
                      <w:rFonts w:ascii="Work Sans" w:hAnsi="Work Sans"/>
                      <w:sz w:val="14"/>
                      <w:szCs w:val="14"/>
                    </w:rPr>
                  </w:pPr>
                </w:p>
                <w:p w14:paraId="4009D338"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53F8E1BC" w14:textId="77777777" w:rsidR="00C501C7" w:rsidRPr="00D03477" w:rsidRDefault="00C501C7" w:rsidP="00C501C7">
                  <w:pPr>
                    <w:pStyle w:val="TableParagraph"/>
                    <w:jc w:val="center"/>
                    <w:rPr>
                      <w:rFonts w:ascii="Work Sans" w:hAnsi="Work Sans"/>
                      <w:sz w:val="14"/>
                      <w:szCs w:val="14"/>
                    </w:rPr>
                  </w:pPr>
                </w:p>
                <w:p w14:paraId="0DF8D3B3"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1DDE2ACF" w14:textId="77777777" w:rsidR="00C501C7" w:rsidRPr="00D03477" w:rsidRDefault="00C501C7" w:rsidP="00C501C7">
                  <w:pPr>
                    <w:pStyle w:val="TableParagraph"/>
                    <w:jc w:val="center"/>
                    <w:rPr>
                      <w:rFonts w:ascii="Work Sans" w:hAnsi="Work Sans"/>
                      <w:sz w:val="14"/>
                      <w:szCs w:val="14"/>
                    </w:rPr>
                  </w:pPr>
                </w:p>
                <w:p w14:paraId="6F1D0430"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4736A018" w14:textId="77777777" w:rsidR="00C501C7" w:rsidRPr="00D03477" w:rsidRDefault="00C501C7" w:rsidP="00C501C7">
                  <w:pPr>
                    <w:pStyle w:val="TableParagraph"/>
                    <w:jc w:val="center"/>
                    <w:rPr>
                      <w:rFonts w:ascii="Work Sans" w:hAnsi="Work Sans"/>
                      <w:sz w:val="14"/>
                      <w:szCs w:val="14"/>
                    </w:rPr>
                  </w:pPr>
                </w:p>
                <w:p w14:paraId="15A89FE6" w14:textId="77777777" w:rsidR="00C501C7" w:rsidRPr="00D03477" w:rsidRDefault="00C501C7" w:rsidP="00C501C7">
                  <w:pPr>
                    <w:pStyle w:val="TableParagraph"/>
                    <w:jc w:val="center"/>
                    <w:rPr>
                      <w:rFonts w:ascii="Work Sans" w:hAnsi="Work Sans"/>
                      <w:sz w:val="14"/>
                      <w:szCs w:val="14"/>
                    </w:rPr>
                  </w:pPr>
                </w:p>
                <w:p w14:paraId="010AF29B" w14:textId="5D812B36"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del contrato</w:t>
                  </w:r>
                </w:p>
              </w:tc>
            </w:tr>
            <w:tr w:rsidR="00C501C7" w:rsidRPr="00D03477" w14:paraId="0B7CA0DA" w14:textId="77777777" w:rsidTr="00AE77A7">
              <w:trPr>
                <w:cantSplit/>
                <w:trHeight w:val="1583"/>
              </w:trPr>
              <w:tc>
                <w:tcPr>
                  <w:tcW w:w="158" w:type="pct"/>
                  <w:shd w:val="clear" w:color="auto" w:fill="FFFFFF" w:themeFill="background1"/>
                  <w:textDirection w:val="btLr"/>
                  <w:vAlign w:val="center"/>
                </w:tcPr>
                <w:p w14:paraId="3FE4947D" w14:textId="77777777" w:rsidR="00C501C7" w:rsidRPr="00D03477" w:rsidRDefault="00C501C7"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9</w:t>
                  </w:r>
                </w:p>
              </w:tc>
              <w:tc>
                <w:tcPr>
                  <w:tcW w:w="314" w:type="pct"/>
                  <w:shd w:val="clear" w:color="auto" w:fill="FFFFFF" w:themeFill="background1"/>
                  <w:textDirection w:val="btLr"/>
                  <w:vAlign w:val="center"/>
                </w:tcPr>
                <w:p w14:paraId="524FC3C5"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3F2149A1" w14:textId="718FE929" w:rsidR="00C501C7" w:rsidRPr="00D03477" w:rsidRDefault="00C501C7" w:rsidP="00AE77A7">
                  <w:pPr>
                    <w:pStyle w:val="TableParagraph"/>
                    <w:spacing w:before="2"/>
                    <w:ind w:left="113" w:right="113"/>
                    <w:jc w:val="center"/>
                    <w:rPr>
                      <w:rFonts w:ascii="Work Sans" w:hAnsi="Work Sans"/>
                      <w:sz w:val="14"/>
                      <w:szCs w:val="14"/>
                    </w:rPr>
                  </w:pPr>
                </w:p>
              </w:tc>
              <w:tc>
                <w:tcPr>
                  <w:tcW w:w="684" w:type="pct"/>
                  <w:shd w:val="clear" w:color="auto" w:fill="FFFFFF" w:themeFill="background1"/>
                  <w:vAlign w:val="center"/>
                </w:tcPr>
                <w:p w14:paraId="7B1268EC" w14:textId="6D725E97" w:rsidR="00C501C7" w:rsidRPr="00D03477" w:rsidRDefault="00C501C7" w:rsidP="00C501C7">
                  <w:pPr>
                    <w:jc w:val="center"/>
                    <w:rPr>
                      <w:rFonts w:ascii="Work Sans" w:hAnsi="Work Sans"/>
                      <w:sz w:val="14"/>
                      <w:szCs w:val="14"/>
                      <w:lang w:val="es-ES"/>
                    </w:rPr>
                  </w:pPr>
                  <w:r w:rsidRPr="00D03477">
                    <w:rPr>
                      <w:rFonts w:ascii="Work Sans" w:hAnsi="Work Sans"/>
                      <w:w w:val="115"/>
                      <w:sz w:val="14"/>
                      <w:szCs w:val="14"/>
                      <w:lang w:val="es-ES"/>
                    </w:rPr>
                    <w:t>Control</w:t>
                  </w:r>
                  <w:r w:rsidRPr="00D03477">
                    <w:rPr>
                      <w:rFonts w:ascii="Work Sans" w:hAnsi="Work Sans"/>
                      <w:spacing w:val="1"/>
                      <w:w w:val="115"/>
                      <w:sz w:val="14"/>
                      <w:szCs w:val="14"/>
                      <w:lang w:val="es-ES"/>
                    </w:rPr>
                    <w:t xml:space="preserve"> </w:t>
                  </w:r>
                  <w:r w:rsidRPr="00D03477">
                    <w:rPr>
                      <w:rFonts w:ascii="Work Sans" w:hAnsi="Work Sans"/>
                      <w:w w:val="110"/>
                      <w:sz w:val="14"/>
                      <w:szCs w:val="14"/>
                      <w:lang w:val="es-ES"/>
                    </w:rPr>
                    <w:t>durante</w:t>
                  </w:r>
                  <w:r w:rsidRPr="00D03477">
                    <w:rPr>
                      <w:rFonts w:ascii="Work Sans" w:hAnsi="Work Sans"/>
                      <w:spacing w:val="2"/>
                      <w:w w:val="110"/>
                      <w:sz w:val="14"/>
                      <w:szCs w:val="14"/>
                      <w:lang w:val="es-ES"/>
                    </w:rPr>
                    <w:t xml:space="preserve"> </w:t>
                  </w:r>
                  <w:r w:rsidRPr="00D03477">
                    <w:rPr>
                      <w:rFonts w:ascii="Work Sans" w:hAnsi="Work Sans"/>
                      <w:spacing w:val="-2"/>
                      <w:w w:val="115"/>
                      <w:sz w:val="14"/>
                      <w:szCs w:val="14"/>
                      <w:lang w:val="es-ES"/>
                    </w:rPr>
                    <w:t>la</w:t>
                  </w:r>
                  <w:r w:rsidRPr="00D03477">
                    <w:rPr>
                      <w:rFonts w:ascii="Work Sans" w:hAnsi="Work Sans"/>
                      <w:spacing w:val="-28"/>
                      <w:w w:val="115"/>
                      <w:sz w:val="14"/>
                      <w:szCs w:val="14"/>
                      <w:lang w:val="es-ES"/>
                    </w:rPr>
                    <w:t xml:space="preserve"> </w:t>
                  </w:r>
                  <w:r w:rsidRPr="00D03477">
                    <w:rPr>
                      <w:rFonts w:ascii="Work Sans" w:hAnsi="Work Sans"/>
                      <w:spacing w:val="-2"/>
                      <w:w w:val="115"/>
                      <w:sz w:val="14"/>
                      <w:szCs w:val="14"/>
                      <w:lang w:val="es-ES"/>
                    </w:rPr>
                    <w:t>ejecución</w:t>
                  </w:r>
                  <w:r w:rsidRPr="00D03477">
                    <w:rPr>
                      <w:rFonts w:ascii="Work Sans" w:hAnsi="Work Sans"/>
                      <w:spacing w:val="8"/>
                      <w:w w:val="115"/>
                      <w:sz w:val="14"/>
                      <w:szCs w:val="14"/>
                      <w:lang w:val="es-ES"/>
                    </w:rPr>
                    <w:t xml:space="preserve"> </w:t>
                  </w:r>
                  <w:r w:rsidRPr="00D03477">
                    <w:rPr>
                      <w:rFonts w:ascii="Work Sans" w:hAnsi="Work Sans"/>
                      <w:spacing w:val="-1"/>
                      <w:w w:val="115"/>
                      <w:sz w:val="14"/>
                      <w:szCs w:val="14"/>
                      <w:lang w:val="es-ES"/>
                    </w:rPr>
                    <w:t>del</w:t>
                  </w:r>
                  <w:r w:rsidRPr="00D03477">
                    <w:rPr>
                      <w:rFonts w:ascii="Work Sans" w:hAnsi="Work Sans"/>
                      <w:spacing w:val="-27"/>
                      <w:w w:val="115"/>
                      <w:sz w:val="14"/>
                      <w:szCs w:val="14"/>
                      <w:lang w:val="es-ES"/>
                    </w:rPr>
                    <w:t xml:space="preserve"> </w:t>
                  </w:r>
                  <w:r w:rsidRPr="00D03477">
                    <w:rPr>
                      <w:rFonts w:ascii="Work Sans" w:hAnsi="Work Sans"/>
                      <w:w w:val="115"/>
                      <w:sz w:val="14"/>
                      <w:szCs w:val="14"/>
                      <w:lang w:val="es-ES"/>
                    </w:rPr>
                    <w:t>contrato</w:t>
                  </w:r>
                  <w:r w:rsidRPr="00D03477">
                    <w:rPr>
                      <w:rFonts w:ascii="Work Sans" w:hAnsi="Work Sans"/>
                      <w:spacing w:val="15"/>
                      <w:w w:val="115"/>
                      <w:sz w:val="14"/>
                      <w:szCs w:val="14"/>
                      <w:lang w:val="es-ES"/>
                    </w:rPr>
                    <w:t xml:space="preserve"> </w:t>
                  </w:r>
                  <w:r w:rsidRPr="00D03477">
                    <w:rPr>
                      <w:rFonts w:ascii="Work Sans" w:hAnsi="Work Sans"/>
                      <w:w w:val="115"/>
                      <w:sz w:val="14"/>
                      <w:szCs w:val="14"/>
                      <w:lang w:val="es-ES"/>
                    </w:rPr>
                    <w:t>por</w:t>
                  </w:r>
                  <w:r w:rsidRPr="00D03477">
                    <w:rPr>
                      <w:rFonts w:ascii="Work Sans" w:hAnsi="Work Sans"/>
                      <w:spacing w:val="-28"/>
                      <w:w w:val="115"/>
                      <w:sz w:val="14"/>
                      <w:szCs w:val="14"/>
                      <w:lang w:val="es-ES"/>
                    </w:rPr>
                    <w:t xml:space="preserve"> </w:t>
                  </w:r>
                  <w:r w:rsidRPr="00D03477">
                    <w:rPr>
                      <w:rFonts w:ascii="Work Sans" w:hAnsi="Work Sans"/>
                      <w:w w:val="115"/>
                      <w:sz w:val="14"/>
                      <w:szCs w:val="14"/>
                      <w:lang w:val="es-ES"/>
                    </w:rPr>
                    <w:t xml:space="preserve">parte </w:t>
                  </w:r>
                  <w:r w:rsidRPr="00D03477">
                    <w:rPr>
                      <w:rFonts w:ascii="Work Sans" w:hAnsi="Work Sans"/>
                      <w:spacing w:val="-3"/>
                      <w:w w:val="115"/>
                      <w:sz w:val="14"/>
                      <w:szCs w:val="14"/>
                      <w:lang w:val="es-ES"/>
                    </w:rPr>
                    <w:t>del</w:t>
                  </w:r>
                  <w:r w:rsidRPr="00D03477">
                    <w:rPr>
                      <w:rFonts w:ascii="Work Sans" w:hAnsi="Work Sans"/>
                      <w:spacing w:val="-28"/>
                      <w:w w:val="115"/>
                      <w:sz w:val="14"/>
                      <w:szCs w:val="14"/>
                      <w:lang w:val="es-ES"/>
                    </w:rPr>
                    <w:t xml:space="preserve"> </w:t>
                  </w:r>
                  <w:r w:rsidRPr="00D03477">
                    <w:rPr>
                      <w:rFonts w:ascii="Work Sans" w:hAnsi="Work Sans"/>
                      <w:w w:val="110"/>
                      <w:sz w:val="14"/>
                      <w:szCs w:val="14"/>
                      <w:lang w:val="es-ES"/>
                    </w:rPr>
                    <w:t>supervisor.</w:t>
                  </w:r>
                </w:p>
              </w:tc>
              <w:tc>
                <w:tcPr>
                  <w:tcW w:w="378" w:type="pct"/>
                  <w:shd w:val="clear" w:color="auto" w:fill="FFFFFF" w:themeFill="background1"/>
                  <w:textDirection w:val="btLr"/>
                  <w:vAlign w:val="center"/>
                </w:tcPr>
                <w:p w14:paraId="0C5011DC" w14:textId="77777777" w:rsidR="00C501C7" w:rsidRPr="00D03477" w:rsidRDefault="00C501C7" w:rsidP="00C501C7">
                  <w:pPr>
                    <w:pStyle w:val="TableParagraph"/>
                    <w:spacing w:before="2"/>
                    <w:jc w:val="center"/>
                    <w:rPr>
                      <w:rFonts w:ascii="Work Sans" w:hAnsi="Work Sans"/>
                      <w:sz w:val="14"/>
                      <w:szCs w:val="14"/>
                    </w:rPr>
                  </w:pPr>
                </w:p>
                <w:p w14:paraId="76C9DC97" w14:textId="77777777" w:rsidR="00C501C7" w:rsidRPr="00D03477" w:rsidRDefault="00C501C7" w:rsidP="00C501C7">
                  <w:pPr>
                    <w:pStyle w:val="TableParagraph"/>
                    <w:spacing w:before="2"/>
                    <w:jc w:val="center"/>
                    <w:rPr>
                      <w:rFonts w:ascii="Work Sans" w:hAnsi="Work Sans"/>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39208B7C" w14:textId="77777777" w:rsidR="00C501C7" w:rsidRPr="00D03477" w:rsidRDefault="00C501C7" w:rsidP="00C501C7">
                  <w:pPr>
                    <w:pStyle w:val="TableParagraph"/>
                    <w:spacing w:before="5"/>
                    <w:jc w:val="center"/>
                    <w:rPr>
                      <w:rFonts w:ascii="Work Sans" w:hAnsi="Work Sans"/>
                      <w:sz w:val="14"/>
                      <w:szCs w:val="14"/>
                    </w:rPr>
                  </w:pPr>
                </w:p>
                <w:p w14:paraId="3093ECFD" w14:textId="77777777" w:rsidR="00C501C7" w:rsidRPr="00D03477" w:rsidRDefault="00C501C7" w:rsidP="00C501C7">
                  <w:pPr>
                    <w:pStyle w:val="TableParagraph"/>
                    <w:spacing w:before="5"/>
                    <w:jc w:val="center"/>
                    <w:rPr>
                      <w:rFonts w:ascii="Work Sans" w:hAnsi="Work Sans"/>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35F770B1" w14:textId="77777777" w:rsidR="00C501C7" w:rsidRPr="00D03477" w:rsidRDefault="00C501C7" w:rsidP="00C501C7">
                  <w:pPr>
                    <w:pStyle w:val="TableParagraph"/>
                    <w:spacing w:before="3"/>
                    <w:jc w:val="center"/>
                    <w:rPr>
                      <w:rFonts w:ascii="Work Sans" w:hAnsi="Work Sans"/>
                      <w:sz w:val="14"/>
                      <w:szCs w:val="14"/>
                    </w:rPr>
                  </w:pPr>
                </w:p>
                <w:p w14:paraId="70AAF46A" w14:textId="77777777" w:rsidR="00C501C7" w:rsidRPr="00D03477" w:rsidRDefault="00C501C7" w:rsidP="00C501C7">
                  <w:pPr>
                    <w:pStyle w:val="TableParagraph"/>
                    <w:spacing w:before="3"/>
                    <w:jc w:val="center"/>
                    <w:rPr>
                      <w:rFonts w:ascii="Work Sans" w:hAnsi="Work Sans"/>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696F7699" w14:textId="77777777" w:rsidR="00C501C7" w:rsidRPr="00D03477" w:rsidRDefault="00C501C7" w:rsidP="00C501C7">
                  <w:pPr>
                    <w:pStyle w:val="TableParagraph"/>
                    <w:spacing w:before="8"/>
                    <w:jc w:val="center"/>
                    <w:rPr>
                      <w:rFonts w:ascii="Work Sans" w:hAnsi="Work Sans"/>
                      <w:sz w:val="14"/>
                      <w:szCs w:val="14"/>
                    </w:rPr>
                  </w:pPr>
                </w:p>
                <w:p w14:paraId="7425C197" w14:textId="77777777" w:rsidR="00C501C7" w:rsidRPr="00D03477" w:rsidRDefault="00C501C7" w:rsidP="00C501C7">
                  <w:pPr>
                    <w:pStyle w:val="TableParagraph"/>
                    <w:spacing w:before="8"/>
                    <w:jc w:val="center"/>
                    <w:rPr>
                      <w:rFonts w:ascii="Work Sans" w:hAnsi="Work Sans"/>
                      <w:sz w:val="14"/>
                      <w:szCs w:val="14"/>
                    </w:rPr>
                  </w:pPr>
                  <w:r w:rsidRPr="00D03477">
                    <w:rPr>
                      <w:rFonts w:ascii="Work Sans" w:hAnsi="Work Sans"/>
                      <w:sz w:val="14"/>
                      <w:szCs w:val="14"/>
                    </w:rPr>
                    <w:t>Bajo</w:t>
                  </w:r>
                </w:p>
              </w:tc>
              <w:tc>
                <w:tcPr>
                  <w:tcW w:w="244" w:type="pct"/>
                  <w:shd w:val="clear" w:color="auto" w:fill="FFFFFF" w:themeFill="background1"/>
                  <w:textDirection w:val="btLr"/>
                </w:tcPr>
                <w:p w14:paraId="6780C147" w14:textId="7D848EFB" w:rsidR="00C501C7" w:rsidRPr="00D03477" w:rsidRDefault="00C501C7" w:rsidP="00C501C7">
                  <w:pPr>
                    <w:pStyle w:val="TableParagraph"/>
                    <w:spacing w:before="3"/>
                    <w:ind w:left="113" w:right="113"/>
                    <w:jc w:val="center"/>
                    <w:rPr>
                      <w:rFonts w:ascii="Work Sans" w:hAnsi="Work Sans"/>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2669B385"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5183B1B6" w14:textId="38F0CF7E" w:rsidR="00C501C7" w:rsidRPr="00D03477" w:rsidRDefault="00C501C7" w:rsidP="00AE77A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444562B1" w14:textId="77777777" w:rsidR="00C501C7" w:rsidRPr="00D03477" w:rsidRDefault="00C501C7" w:rsidP="00C501C7">
                  <w:pPr>
                    <w:pStyle w:val="TableParagraph"/>
                    <w:jc w:val="center"/>
                    <w:rPr>
                      <w:rFonts w:ascii="Work Sans" w:hAnsi="Work Sans"/>
                      <w:sz w:val="14"/>
                      <w:szCs w:val="14"/>
                    </w:rPr>
                  </w:pPr>
                </w:p>
                <w:p w14:paraId="34E7F665"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41E44F37" w14:textId="77777777" w:rsidR="00C501C7" w:rsidRPr="00D03477" w:rsidRDefault="00C501C7" w:rsidP="00C501C7">
                  <w:pPr>
                    <w:pStyle w:val="TableParagraph"/>
                    <w:jc w:val="center"/>
                    <w:rPr>
                      <w:rFonts w:ascii="Work Sans" w:hAnsi="Work Sans"/>
                      <w:sz w:val="14"/>
                      <w:szCs w:val="14"/>
                    </w:rPr>
                  </w:pPr>
                </w:p>
                <w:p w14:paraId="6EBFD89B"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50E5942A" w14:textId="77777777" w:rsidR="00C501C7" w:rsidRPr="00D03477" w:rsidRDefault="00C501C7" w:rsidP="00C501C7">
                  <w:pPr>
                    <w:pStyle w:val="TableParagraph"/>
                    <w:jc w:val="center"/>
                    <w:rPr>
                      <w:rFonts w:ascii="Work Sans" w:hAnsi="Work Sans"/>
                      <w:sz w:val="14"/>
                      <w:szCs w:val="14"/>
                    </w:rPr>
                  </w:pPr>
                </w:p>
                <w:p w14:paraId="1271F1CB"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3855A6C1" w14:textId="77777777" w:rsidR="00C501C7" w:rsidRPr="00D03477" w:rsidRDefault="00C501C7" w:rsidP="00C501C7">
                  <w:pPr>
                    <w:pStyle w:val="TableParagraph"/>
                    <w:jc w:val="center"/>
                    <w:rPr>
                      <w:rFonts w:ascii="Work Sans" w:hAnsi="Work Sans"/>
                      <w:sz w:val="14"/>
                      <w:szCs w:val="14"/>
                    </w:rPr>
                  </w:pPr>
                </w:p>
                <w:p w14:paraId="48EB01D2" w14:textId="77777777" w:rsidR="00C501C7" w:rsidRPr="00D03477" w:rsidRDefault="00C501C7" w:rsidP="00C501C7">
                  <w:pPr>
                    <w:pStyle w:val="TableParagraph"/>
                    <w:jc w:val="center"/>
                    <w:rPr>
                      <w:rFonts w:ascii="Work Sans" w:hAnsi="Work Sans"/>
                      <w:sz w:val="14"/>
                      <w:szCs w:val="14"/>
                    </w:rPr>
                  </w:pPr>
                </w:p>
                <w:p w14:paraId="7AB1A89B" w14:textId="4585E058"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del contrato</w:t>
                  </w:r>
                </w:p>
              </w:tc>
            </w:tr>
            <w:tr w:rsidR="00C501C7" w:rsidRPr="00D03477" w14:paraId="191E1245" w14:textId="77777777" w:rsidTr="00AE77A7">
              <w:trPr>
                <w:cantSplit/>
                <w:trHeight w:val="1392"/>
              </w:trPr>
              <w:tc>
                <w:tcPr>
                  <w:tcW w:w="158" w:type="pct"/>
                  <w:shd w:val="clear" w:color="auto" w:fill="FFFFFF" w:themeFill="background1"/>
                  <w:textDirection w:val="btLr"/>
                  <w:vAlign w:val="center"/>
                </w:tcPr>
                <w:p w14:paraId="2E536E5F" w14:textId="77777777" w:rsidR="00C501C7" w:rsidRPr="00D03477" w:rsidRDefault="00C501C7"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lastRenderedPageBreak/>
                    <w:t>10</w:t>
                  </w:r>
                </w:p>
              </w:tc>
              <w:tc>
                <w:tcPr>
                  <w:tcW w:w="314" w:type="pct"/>
                  <w:shd w:val="clear" w:color="auto" w:fill="FFFFFF" w:themeFill="background1"/>
                  <w:textDirection w:val="btLr"/>
                  <w:vAlign w:val="center"/>
                </w:tcPr>
                <w:p w14:paraId="33A43A32"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51BE0D79" w14:textId="0954E985" w:rsidR="00C501C7" w:rsidRPr="00D03477" w:rsidRDefault="00C501C7" w:rsidP="00AE77A7">
                  <w:pPr>
                    <w:pStyle w:val="TableParagraph"/>
                    <w:spacing w:before="2"/>
                    <w:ind w:left="113" w:right="113"/>
                    <w:jc w:val="center"/>
                    <w:rPr>
                      <w:rFonts w:ascii="Work Sans" w:hAnsi="Work Sans"/>
                      <w:sz w:val="14"/>
                      <w:szCs w:val="14"/>
                    </w:rPr>
                  </w:pPr>
                </w:p>
              </w:tc>
              <w:tc>
                <w:tcPr>
                  <w:tcW w:w="684" w:type="pct"/>
                  <w:shd w:val="clear" w:color="auto" w:fill="FFFFFF" w:themeFill="background1"/>
                  <w:vAlign w:val="center"/>
                </w:tcPr>
                <w:p w14:paraId="0317C86E" w14:textId="77777777" w:rsidR="00C501C7" w:rsidRPr="00D03477" w:rsidRDefault="00C501C7" w:rsidP="00C501C7">
                  <w:pPr>
                    <w:jc w:val="center"/>
                    <w:rPr>
                      <w:rFonts w:ascii="Work Sans" w:hAnsi="Work Sans"/>
                      <w:sz w:val="14"/>
                      <w:szCs w:val="14"/>
                    </w:rPr>
                  </w:pPr>
                  <w:r w:rsidRPr="00D03477">
                    <w:rPr>
                      <w:rFonts w:ascii="Work Sans" w:hAnsi="Work Sans"/>
                      <w:w w:val="110"/>
                      <w:sz w:val="14"/>
                      <w:szCs w:val="14"/>
                    </w:rPr>
                    <w:t>Seguimiento</w:t>
                  </w:r>
                  <w:r w:rsidRPr="00D03477">
                    <w:rPr>
                      <w:rFonts w:ascii="Work Sans" w:hAnsi="Work Sans"/>
                      <w:spacing w:val="1"/>
                      <w:w w:val="110"/>
                      <w:sz w:val="14"/>
                      <w:szCs w:val="14"/>
                    </w:rPr>
                    <w:t xml:space="preserve"> </w:t>
                  </w:r>
                  <w:r w:rsidRPr="00D03477">
                    <w:rPr>
                      <w:rFonts w:ascii="Work Sans" w:hAnsi="Work Sans"/>
                      <w:w w:val="110"/>
                      <w:sz w:val="14"/>
                      <w:szCs w:val="14"/>
                    </w:rPr>
                    <w:t>y verificación</w:t>
                  </w:r>
                  <w:r w:rsidRPr="00D03477">
                    <w:rPr>
                      <w:rFonts w:ascii="Work Sans" w:hAnsi="Work Sans"/>
                      <w:spacing w:val="-27"/>
                      <w:w w:val="110"/>
                      <w:sz w:val="14"/>
                      <w:szCs w:val="14"/>
                    </w:rPr>
                    <w:t xml:space="preserve"> </w:t>
                  </w:r>
                  <w:r w:rsidRPr="00D03477">
                    <w:rPr>
                      <w:rFonts w:ascii="Work Sans" w:hAnsi="Work Sans"/>
                      <w:w w:val="110"/>
                      <w:sz w:val="14"/>
                      <w:szCs w:val="14"/>
                    </w:rPr>
                    <w:t>de</w:t>
                  </w:r>
                  <w:r w:rsidRPr="00D03477">
                    <w:rPr>
                      <w:rFonts w:ascii="Work Sans" w:hAnsi="Work Sans"/>
                      <w:spacing w:val="4"/>
                      <w:w w:val="110"/>
                      <w:sz w:val="14"/>
                      <w:szCs w:val="14"/>
                    </w:rPr>
                    <w:t xml:space="preserve"> </w:t>
                  </w:r>
                  <w:r w:rsidRPr="00D03477">
                    <w:rPr>
                      <w:rFonts w:ascii="Work Sans" w:hAnsi="Work Sans"/>
                      <w:w w:val="110"/>
                      <w:sz w:val="14"/>
                      <w:szCs w:val="14"/>
                    </w:rPr>
                    <w:t>la</w:t>
                  </w:r>
                  <w:r w:rsidRPr="00D03477">
                    <w:rPr>
                      <w:rFonts w:ascii="Work Sans" w:hAnsi="Work Sans"/>
                      <w:spacing w:val="1"/>
                      <w:w w:val="110"/>
                      <w:sz w:val="14"/>
                      <w:szCs w:val="14"/>
                    </w:rPr>
                    <w:t xml:space="preserve"> </w:t>
                  </w:r>
                  <w:r w:rsidRPr="00D03477">
                    <w:rPr>
                      <w:rFonts w:ascii="Work Sans" w:hAnsi="Work Sans"/>
                      <w:w w:val="110"/>
                      <w:sz w:val="14"/>
                      <w:szCs w:val="14"/>
                    </w:rPr>
                    <w:t>ejecución</w:t>
                  </w:r>
                  <w:r w:rsidRPr="00D03477">
                    <w:rPr>
                      <w:rFonts w:ascii="Work Sans" w:hAnsi="Work Sans"/>
                      <w:spacing w:val="1"/>
                      <w:w w:val="110"/>
                      <w:sz w:val="14"/>
                      <w:szCs w:val="14"/>
                    </w:rPr>
                    <w:t xml:space="preserve"> </w:t>
                  </w:r>
                  <w:r w:rsidRPr="00D03477">
                    <w:rPr>
                      <w:rFonts w:ascii="Work Sans" w:hAnsi="Work Sans"/>
                      <w:w w:val="110"/>
                      <w:sz w:val="14"/>
                      <w:szCs w:val="14"/>
                    </w:rPr>
                    <w:t>contractual</w:t>
                  </w:r>
                </w:p>
              </w:tc>
              <w:tc>
                <w:tcPr>
                  <w:tcW w:w="378" w:type="pct"/>
                  <w:shd w:val="clear" w:color="auto" w:fill="FFFFFF" w:themeFill="background1"/>
                  <w:textDirection w:val="btLr"/>
                  <w:vAlign w:val="center"/>
                </w:tcPr>
                <w:p w14:paraId="4270E5E6" w14:textId="77777777" w:rsidR="00C501C7" w:rsidRPr="00D03477" w:rsidRDefault="00C501C7" w:rsidP="00C501C7">
                  <w:pPr>
                    <w:pStyle w:val="TableParagraph"/>
                    <w:spacing w:before="2"/>
                    <w:jc w:val="center"/>
                    <w:rPr>
                      <w:rFonts w:ascii="Work Sans" w:hAnsi="Work Sans"/>
                      <w:sz w:val="14"/>
                      <w:szCs w:val="14"/>
                    </w:rPr>
                  </w:pPr>
                </w:p>
                <w:p w14:paraId="00307C68" w14:textId="77777777" w:rsidR="00C501C7" w:rsidRPr="00D03477" w:rsidRDefault="00C501C7" w:rsidP="00C501C7">
                  <w:pPr>
                    <w:pStyle w:val="TableParagraph"/>
                    <w:spacing w:before="2"/>
                    <w:jc w:val="center"/>
                    <w:rPr>
                      <w:rFonts w:ascii="Work Sans" w:hAnsi="Work Sans"/>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5F214FB6" w14:textId="77777777" w:rsidR="00C501C7" w:rsidRPr="00D03477" w:rsidRDefault="00C501C7" w:rsidP="00C501C7">
                  <w:pPr>
                    <w:pStyle w:val="TableParagraph"/>
                    <w:spacing w:before="5"/>
                    <w:jc w:val="center"/>
                    <w:rPr>
                      <w:rFonts w:ascii="Work Sans" w:hAnsi="Work Sans"/>
                      <w:sz w:val="14"/>
                      <w:szCs w:val="14"/>
                    </w:rPr>
                  </w:pPr>
                </w:p>
                <w:p w14:paraId="1BFBE039" w14:textId="77777777" w:rsidR="00C501C7" w:rsidRPr="00D03477" w:rsidRDefault="00C501C7" w:rsidP="00C501C7">
                  <w:pPr>
                    <w:pStyle w:val="TableParagraph"/>
                    <w:spacing w:before="5"/>
                    <w:jc w:val="center"/>
                    <w:rPr>
                      <w:rFonts w:ascii="Work Sans" w:hAnsi="Work Sans"/>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28D5AA2C" w14:textId="77777777" w:rsidR="00C501C7" w:rsidRPr="00D03477" w:rsidRDefault="00C501C7" w:rsidP="00C501C7">
                  <w:pPr>
                    <w:pStyle w:val="TableParagraph"/>
                    <w:spacing w:before="3"/>
                    <w:jc w:val="center"/>
                    <w:rPr>
                      <w:rFonts w:ascii="Work Sans" w:hAnsi="Work Sans"/>
                      <w:sz w:val="14"/>
                      <w:szCs w:val="14"/>
                    </w:rPr>
                  </w:pPr>
                </w:p>
                <w:p w14:paraId="27EE2E0E" w14:textId="77777777" w:rsidR="00C501C7" w:rsidRPr="00D03477" w:rsidRDefault="00C501C7" w:rsidP="00C501C7">
                  <w:pPr>
                    <w:pStyle w:val="TableParagraph"/>
                    <w:spacing w:before="3"/>
                    <w:jc w:val="center"/>
                    <w:rPr>
                      <w:rFonts w:ascii="Work Sans" w:hAnsi="Work Sans"/>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7769A147" w14:textId="77777777" w:rsidR="00C501C7" w:rsidRPr="00D03477" w:rsidRDefault="00C501C7" w:rsidP="00C501C7">
                  <w:pPr>
                    <w:pStyle w:val="TableParagraph"/>
                    <w:spacing w:before="8"/>
                    <w:jc w:val="center"/>
                    <w:rPr>
                      <w:rFonts w:ascii="Work Sans" w:hAnsi="Work Sans"/>
                      <w:sz w:val="14"/>
                      <w:szCs w:val="14"/>
                    </w:rPr>
                  </w:pPr>
                </w:p>
                <w:p w14:paraId="2A5D2AF6" w14:textId="77777777" w:rsidR="00C501C7" w:rsidRPr="00D03477" w:rsidRDefault="00C501C7" w:rsidP="00C501C7">
                  <w:pPr>
                    <w:pStyle w:val="TableParagraph"/>
                    <w:spacing w:before="8"/>
                    <w:jc w:val="center"/>
                    <w:rPr>
                      <w:rFonts w:ascii="Work Sans" w:hAnsi="Work Sans"/>
                      <w:sz w:val="14"/>
                      <w:szCs w:val="14"/>
                    </w:rPr>
                  </w:pPr>
                  <w:r w:rsidRPr="00D03477">
                    <w:rPr>
                      <w:rFonts w:ascii="Work Sans" w:hAnsi="Work Sans"/>
                      <w:sz w:val="14"/>
                      <w:szCs w:val="14"/>
                    </w:rPr>
                    <w:t>Bajo</w:t>
                  </w:r>
                </w:p>
              </w:tc>
              <w:tc>
                <w:tcPr>
                  <w:tcW w:w="244" w:type="pct"/>
                  <w:shd w:val="clear" w:color="auto" w:fill="FFFFFF" w:themeFill="background1"/>
                  <w:textDirection w:val="btLr"/>
                </w:tcPr>
                <w:p w14:paraId="5345F71B" w14:textId="54ABFC3C" w:rsidR="00C501C7" w:rsidRPr="00D03477" w:rsidRDefault="00C501C7" w:rsidP="00C501C7">
                  <w:pPr>
                    <w:pStyle w:val="TableParagraph"/>
                    <w:spacing w:before="3"/>
                    <w:ind w:left="113" w:right="113"/>
                    <w:jc w:val="center"/>
                    <w:rPr>
                      <w:rFonts w:ascii="Work Sans" w:hAnsi="Work Sans"/>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3E25BB8C" w14:textId="2B1CAE94" w:rsidR="00C501C7" w:rsidRPr="00D03477" w:rsidRDefault="00AE77A7" w:rsidP="001018D9">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tc>
              <w:tc>
                <w:tcPr>
                  <w:tcW w:w="407" w:type="pct"/>
                  <w:shd w:val="clear" w:color="auto" w:fill="FFFFFF" w:themeFill="background1"/>
                  <w:vAlign w:val="center"/>
                </w:tcPr>
                <w:p w14:paraId="4898C38C" w14:textId="77777777" w:rsidR="00C501C7" w:rsidRPr="00D03477" w:rsidRDefault="00C501C7" w:rsidP="00C501C7">
                  <w:pPr>
                    <w:pStyle w:val="TableParagraph"/>
                    <w:jc w:val="center"/>
                    <w:rPr>
                      <w:rFonts w:ascii="Work Sans" w:hAnsi="Work Sans"/>
                      <w:sz w:val="14"/>
                      <w:szCs w:val="14"/>
                    </w:rPr>
                  </w:pPr>
                </w:p>
                <w:p w14:paraId="2792BBF6"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434187A3" w14:textId="77777777" w:rsidR="00C501C7" w:rsidRPr="00D03477" w:rsidRDefault="00C501C7" w:rsidP="00C501C7">
                  <w:pPr>
                    <w:pStyle w:val="TableParagraph"/>
                    <w:jc w:val="center"/>
                    <w:rPr>
                      <w:rFonts w:ascii="Work Sans" w:hAnsi="Work Sans"/>
                      <w:sz w:val="14"/>
                      <w:szCs w:val="14"/>
                    </w:rPr>
                  </w:pPr>
                </w:p>
                <w:p w14:paraId="43FD45B1"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66676A18" w14:textId="77777777" w:rsidR="00C501C7" w:rsidRPr="00D03477" w:rsidRDefault="00C501C7" w:rsidP="00C501C7">
                  <w:pPr>
                    <w:pStyle w:val="TableParagraph"/>
                    <w:jc w:val="center"/>
                    <w:rPr>
                      <w:rFonts w:ascii="Work Sans" w:hAnsi="Work Sans"/>
                      <w:sz w:val="14"/>
                      <w:szCs w:val="14"/>
                    </w:rPr>
                  </w:pPr>
                </w:p>
                <w:p w14:paraId="285E0FE9"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3B95146B" w14:textId="77777777" w:rsidR="00C501C7" w:rsidRPr="00D03477" w:rsidRDefault="00C501C7" w:rsidP="00C501C7">
                  <w:pPr>
                    <w:pStyle w:val="TableParagraph"/>
                    <w:jc w:val="center"/>
                    <w:rPr>
                      <w:rFonts w:ascii="Work Sans" w:hAnsi="Work Sans"/>
                      <w:sz w:val="14"/>
                      <w:szCs w:val="14"/>
                    </w:rPr>
                  </w:pPr>
                </w:p>
                <w:p w14:paraId="00BE1468" w14:textId="054701CE"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del contrato</w:t>
                  </w:r>
                </w:p>
              </w:tc>
            </w:tr>
            <w:tr w:rsidR="00C501C7" w:rsidRPr="00D03477" w14:paraId="7534C2F1" w14:textId="77777777" w:rsidTr="00AE77A7">
              <w:trPr>
                <w:cantSplit/>
                <w:trHeight w:val="1693"/>
              </w:trPr>
              <w:tc>
                <w:tcPr>
                  <w:tcW w:w="158" w:type="pct"/>
                  <w:shd w:val="clear" w:color="auto" w:fill="FFFFFF" w:themeFill="background1"/>
                  <w:textDirection w:val="btLr"/>
                  <w:vAlign w:val="center"/>
                </w:tcPr>
                <w:p w14:paraId="7DEFC63D" w14:textId="77777777" w:rsidR="00C501C7" w:rsidRPr="00D03477" w:rsidRDefault="00C501C7" w:rsidP="00C501C7">
                  <w:pPr>
                    <w:jc w:val="center"/>
                    <w:rPr>
                      <w:rFonts w:ascii="Work Sans" w:hAnsi="Work Sans" w:cs="Arial"/>
                      <w:color w:val="000000" w:themeColor="text1"/>
                      <w:sz w:val="14"/>
                      <w:szCs w:val="14"/>
                    </w:rPr>
                  </w:pPr>
                  <w:r w:rsidRPr="00D03477">
                    <w:rPr>
                      <w:rFonts w:ascii="Work Sans" w:hAnsi="Work Sans" w:cs="Arial"/>
                      <w:color w:val="000000" w:themeColor="text1"/>
                      <w:sz w:val="14"/>
                      <w:szCs w:val="14"/>
                    </w:rPr>
                    <w:t>11</w:t>
                  </w:r>
                </w:p>
              </w:tc>
              <w:tc>
                <w:tcPr>
                  <w:tcW w:w="314" w:type="pct"/>
                  <w:shd w:val="clear" w:color="auto" w:fill="FFFFFF" w:themeFill="background1"/>
                  <w:textDirection w:val="btLr"/>
                  <w:vAlign w:val="center"/>
                </w:tcPr>
                <w:p w14:paraId="5FF0ECC3"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72951E16" w14:textId="06623EE2" w:rsidR="00C501C7" w:rsidRPr="00D03477" w:rsidRDefault="00C501C7" w:rsidP="00AE77A7">
                  <w:pPr>
                    <w:pStyle w:val="TableParagraph"/>
                    <w:spacing w:before="2"/>
                    <w:ind w:left="113" w:right="113"/>
                    <w:jc w:val="center"/>
                    <w:rPr>
                      <w:rFonts w:ascii="Work Sans" w:hAnsi="Work Sans"/>
                      <w:sz w:val="14"/>
                      <w:szCs w:val="14"/>
                    </w:rPr>
                  </w:pPr>
                </w:p>
              </w:tc>
              <w:tc>
                <w:tcPr>
                  <w:tcW w:w="684" w:type="pct"/>
                  <w:shd w:val="clear" w:color="auto" w:fill="FFFFFF" w:themeFill="background1"/>
                  <w:vAlign w:val="center"/>
                </w:tcPr>
                <w:p w14:paraId="5DB02741" w14:textId="3A514A78" w:rsidR="00C501C7" w:rsidRPr="00D03477" w:rsidRDefault="00C501C7" w:rsidP="00C501C7">
                  <w:pPr>
                    <w:jc w:val="center"/>
                    <w:rPr>
                      <w:rFonts w:ascii="Work Sans" w:hAnsi="Work Sans"/>
                      <w:sz w:val="14"/>
                      <w:szCs w:val="14"/>
                    </w:rPr>
                  </w:pPr>
                  <w:r w:rsidRPr="00D03477">
                    <w:rPr>
                      <w:rFonts w:ascii="Work Sans" w:hAnsi="Work Sans"/>
                      <w:w w:val="110"/>
                      <w:sz w:val="14"/>
                      <w:szCs w:val="14"/>
                    </w:rPr>
                    <w:t>Control</w:t>
                  </w:r>
                  <w:r w:rsidRPr="00D03477">
                    <w:rPr>
                      <w:rFonts w:ascii="Work Sans" w:hAnsi="Work Sans"/>
                      <w:spacing w:val="4"/>
                      <w:w w:val="110"/>
                      <w:sz w:val="14"/>
                      <w:szCs w:val="14"/>
                    </w:rPr>
                    <w:t xml:space="preserve"> </w:t>
                  </w:r>
                  <w:r w:rsidRPr="00D03477">
                    <w:rPr>
                      <w:rFonts w:ascii="Work Sans" w:hAnsi="Work Sans"/>
                      <w:w w:val="110"/>
                      <w:sz w:val="14"/>
                      <w:szCs w:val="14"/>
                    </w:rPr>
                    <w:t>y</w:t>
                  </w:r>
                  <w:r w:rsidRPr="00D03477">
                    <w:rPr>
                      <w:rFonts w:ascii="Work Sans" w:hAnsi="Work Sans"/>
                      <w:spacing w:val="1"/>
                      <w:w w:val="110"/>
                      <w:sz w:val="14"/>
                      <w:szCs w:val="14"/>
                    </w:rPr>
                    <w:t xml:space="preserve"> </w:t>
                  </w:r>
                  <w:r w:rsidRPr="00D03477">
                    <w:rPr>
                      <w:rFonts w:ascii="Work Sans" w:hAnsi="Work Sans"/>
                      <w:w w:val="110"/>
                      <w:sz w:val="14"/>
                      <w:szCs w:val="14"/>
                    </w:rPr>
                    <w:t>capacitación</w:t>
                  </w:r>
                  <w:r w:rsidRPr="00D03477">
                    <w:rPr>
                      <w:rFonts w:ascii="Work Sans" w:hAnsi="Work Sans"/>
                      <w:spacing w:val="1"/>
                      <w:w w:val="110"/>
                      <w:sz w:val="14"/>
                      <w:szCs w:val="14"/>
                    </w:rPr>
                    <w:t xml:space="preserve"> </w:t>
                  </w:r>
                  <w:r w:rsidRPr="00D03477">
                    <w:rPr>
                      <w:rFonts w:ascii="Work Sans" w:hAnsi="Work Sans"/>
                      <w:w w:val="110"/>
                      <w:sz w:val="14"/>
                      <w:szCs w:val="14"/>
                    </w:rPr>
                    <w:t>al</w:t>
                  </w:r>
                  <w:r w:rsidRPr="00D03477">
                    <w:rPr>
                      <w:rFonts w:ascii="Work Sans" w:hAnsi="Work Sans"/>
                      <w:spacing w:val="3"/>
                      <w:w w:val="110"/>
                      <w:sz w:val="14"/>
                      <w:szCs w:val="14"/>
                    </w:rPr>
                    <w:t xml:space="preserve"> </w:t>
                  </w:r>
                  <w:r w:rsidRPr="00D03477">
                    <w:rPr>
                      <w:rFonts w:ascii="Work Sans" w:hAnsi="Work Sans"/>
                      <w:w w:val="110"/>
                      <w:sz w:val="14"/>
                      <w:szCs w:val="14"/>
                    </w:rPr>
                    <w:t>personal</w:t>
                  </w:r>
                  <w:r w:rsidRPr="00D03477">
                    <w:rPr>
                      <w:rFonts w:ascii="Work Sans" w:hAnsi="Work Sans"/>
                      <w:spacing w:val="1"/>
                      <w:w w:val="110"/>
                      <w:sz w:val="14"/>
                      <w:szCs w:val="14"/>
                    </w:rPr>
                    <w:t xml:space="preserve"> </w:t>
                  </w:r>
                  <w:r w:rsidRPr="00D03477">
                    <w:rPr>
                      <w:rFonts w:ascii="Work Sans" w:hAnsi="Work Sans"/>
                      <w:spacing w:val="-2"/>
                      <w:w w:val="110"/>
                      <w:sz w:val="14"/>
                      <w:szCs w:val="14"/>
                    </w:rPr>
                    <w:t xml:space="preserve">encargado </w:t>
                  </w:r>
                  <w:r w:rsidRPr="00D03477">
                    <w:rPr>
                      <w:rFonts w:ascii="Work Sans" w:hAnsi="Work Sans"/>
                      <w:spacing w:val="-1"/>
                      <w:w w:val="110"/>
                      <w:sz w:val="14"/>
                      <w:szCs w:val="14"/>
                    </w:rPr>
                    <w:t>de</w:t>
                  </w:r>
                  <w:r w:rsidRPr="00D03477">
                    <w:rPr>
                      <w:rFonts w:ascii="Work Sans" w:hAnsi="Work Sans"/>
                      <w:spacing w:val="-27"/>
                      <w:w w:val="110"/>
                      <w:sz w:val="14"/>
                      <w:szCs w:val="14"/>
                    </w:rPr>
                    <w:t xml:space="preserve"> </w:t>
                  </w:r>
                  <w:r w:rsidRPr="00D03477">
                    <w:rPr>
                      <w:rFonts w:ascii="Work Sans" w:hAnsi="Work Sans"/>
                      <w:w w:val="110"/>
                      <w:sz w:val="14"/>
                      <w:szCs w:val="14"/>
                    </w:rPr>
                    <w:t>realizar</w:t>
                  </w:r>
                  <w:r w:rsidRPr="00D03477">
                    <w:rPr>
                      <w:rFonts w:ascii="Work Sans" w:hAnsi="Work Sans"/>
                      <w:spacing w:val="3"/>
                      <w:w w:val="110"/>
                      <w:sz w:val="14"/>
                      <w:szCs w:val="14"/>
                    </w:rPr>
                    <w:t xml:space="preserve"> </w:t>
                  </w:r>
                  <w:r w:rsidRPr="00D03477">
                    <w:rPr>
                      <w:rFonts w:ascii="Work Sans" w:hAnsi="Work Sans"/>
                      <w:w w:val="110"/>
                      <w:sz w:val="14"/>
                      <w:szCs w:val="14"/>
                    </w:rPr>
                    <w:t>las</w:t>
                  </w:r>
                  <w:r w:rsidRPr="00D03477">
                    <w:rPr>
                      <w:rFonts w:ascii="Work Sans" w:hAnsi="Work Sans"/>
                      <w:spacing w:val="1"/>
                      <w:w w:val="110"/>
                      <w:sz w:val="14"/>
                      <w:szCs w:val="14"/>
                    </w:rPr>
                    <w:t xml:space="preserve"> </w:t>
                  </w:r>
                  <w:r w:rsidRPr="00D03477">
                    <w:rPr>
                      <w:rFonts w:ascii="Work Sans" w:hAnsi="Work Sans"/>
                      <w:w w:val="110"/>
                      <w:sz w:val="14"/>
                      <w:szCs w:val="14"/>
                    </w:rPr>
                    <w:t>actividades</w:t>
                  </w:r>
                  <w:r w:rsidRPr="00D03477">
                    <w:rPr>
                      <w:rFonts w:ascii="Work Sans" w:hAnsi="Work Sans"/>
                      <w:spacing w:val="1"/>
                      <w:w w:val="110"/>
                      <w:sz w:val="14"/>
                      <w:szCs w:val="14"/>
                    </w:rPr>
                    <w:t xml:space="preserve"> </w:t>
                  </w:r>
                  <w:r w:rsidRPr="00D03477">
                    <w:rPr>
                      <w:rFonts w:ascii="Work Sans" w:hAnsi="Work Sans"/>
                      <w:w w:val="110"/>
                      <w:sz w:val="14"/>
                      <w:szCs w:val="14"/>
                    </w:rPr>
                    <w:t>de</w:t>
                  </w:r>
                  <w:r w:rsidRPr="00D03477">
                    <w:rPr>
                      <w:rFonts w:ascii="Work Sans" w:hAnsi="Work Sans"/>
                      <w:spacing w:val="1"/>
                      <w:w w:val="110"/>
                      <w:sz w:val="14"/>
                      <w:szCs w:val="14"/>
                    </w:rPr>
                    <w:t xml:space="preserve"> </w:t>
                  </w:r>
                  <w:r w:rsidRPr="00D03477">
                    <w:rPr>
                      <w:rFonts w:ascii="Work Sans" w:hAnsi="Work Sans"/>
                      <w:w w:val="110"/>
                      <w:sz w:val="14"/>
                      <w:szCs w:val="14"/>
                    </w:rPr>
                    <w:t>AOM</w:t>
                  </w:r>
                </w:p>
              </w:tc>
              <w:tc>
                <w:tcPr>
                  <w:tcW w:w="378" w:type="pct"/>
                  <w:shd w:val="clear" w:color="auto" w:fill="FFFFFF" w:themeFill="background1"/>
                  <w:textDirection w:val="btLr"/>
                  <w:vAlign w:val="center"/>
                </w:tcPr>
                <w:p w14:paraId="49DECCCB" w14:textId="77777777" w:rsidR="00C501C7" w:rsidRPr="00D03477" w:rsidRDefault="00C501C7" w:rsidP="00C501C7">
                  <w:pPr>
                    <w:pStyle w:val="TableParagraph"/>
                    <w:spacing w:before="2"/>
                    <w:jc w:val="center"/>
                    <w:rPr>
                      <w:rFonts w:ascii="Work Sans" w:hAnsi="Work Sans"/>
                      <w:sz w:val="14"/>
                      <w:szCs w:val="14"/>
                    </w:rPr>
                  </w:pPr>
                </w:p>
                <w:p w14:paraId="03635BF8" w14:textId="77777777" w:rsidR="00C501C7" w:rsidRPr="00D03477" w:rsidRDefault="00C501C7" w:rsidP="00C501C7">
                  <w:pPr>
                    <w:pStyle w:val="TableParagraph"/>
                    <w:spacing w:before="2"/>
                    <w:jc w:val="center"/>
                    <w:rPr>
                      <w:rFonts w:ascii="Work Sans" w:hAnsi="Work Sans"/>
                      <w:sz w:val="14"/>
                      <w:szCs w:val="14"/>
                    </w:rPr>
                  </w:pPr>
                  <w:r w:rsidRPr="00D03477">
                    <w:rPr>
                      <w:rFonts w:ascii="Work Sans" w:hAnsi="Work Sans"/>
                      <w:sz w:val="14"/>
                      <w:szCs w:val="14"/>
                    </w:rPr>
                    <w:t>2</w:t>
                  </w:r>
                </w:p>
              </w:tc>
              <w:tc>
                <w:tcPr>
                  <w:tcW w:w="325" w:type="pct"/>
                  <w:shd w:val="clear" w:color="auto" w:fill="FFFFFF" w:themeFill="background1"/>
                  <w:textDirection w:val="btLr"/>
                  <w:vAlign w:val="center"/>
                </w:tcPr>
                <w:p w14:paraId="15CBF2DE" w14:textId="77777777" w:rsidR="00C501C7" w:rsidRPr="00D03477" w:rsidRDefault="00C501C7" w:rsidP="00C501C7">
                  <w:pPr>
                    <w:pStyle w:val="TableParagraph"/>
                    <w:spacing w:before="5"/>
                    <w:jc w:val="center"/>
                    <w:rPr>
                      <w:rFonts w:ascii="Work Sans" w:hAnsi="Work Sans"/>
                      <w:sz w:val="14"/>
                      <w:szCs w:val="14"/>
                    </w:rPr>
                  </w:pPr>
                </w:p>
                <w:p w14:paraId="4C30E3D9" w14:textId="77777777" w:rsidR="00C501C7" w:rsidRPr="00D03477" w:rsidRDefault="00C501C7" w:rsidP="00C501C7">
                  <w:pPr>
                    <w:pStyle w:val="TableParagraph"/>
                    <w:spacing w:before="5"/>
                    <w:jc w:val="center"/>
                    <w:rPr>
                      <w:rFonts w:ascii="Work Sans" w:hAnsi="Work Sans"/>
                      <w:sz w:val="14"/>
                      <w:szCs w:val="14"/>
                    </w:rPr>
                  </w:pPr>
                  <w:r w:rsidRPr="00D03477">
                    <w:rPr>
                      <w:rFonts w:ascii="Work Sans" w:hAnsi="Work Sans"/>
                      <w:sz w:val="14"/>
                      <w:szCs w:val="14"/>
                    </w:rPr>
                    <w:t>2</w:t>
                  </w:r>
                </w:p>
              </w:tc>
              <w:tc>
                <w:tcPr>
                  <w:tcW w:w="246" w:type="pct"/>
                  <w:shd w:val="clear" w:color="auto" w:fill="FFFFFF" w:themeFill="background1"/>
                  <w:textDirection w:val="btLr"/>
                  <w:vAlign w:val="center"/>
                </w:tcPr>
                <w:p w14:paraId="0AA1D453" w14:textId="77777777" w:rsidR="00C501C7" w:rsidRPr="00D03477" w:rsidRDefault="00C501C7" w:rsidP="00C501C7">
                  <w:pPr>
                    <w:pStyle w:val="TableParagraph"/>
                    <w:spacing w:before="3"/>
                    <w:jc w:val="center"/>
                    <w:rPr>
                      <w:rFonts w:ascii="Work Sans" w:hAnsi="Work Sans"/>
                      <w:sz w:val="14"/>
                      <w:szCs w:val="14"/>
                    </w:rPr>
                  </w:pPr>
                </w:p>
                <w:p w14:paraId="7D5B3B7B" w14:textId="77777777" w:rsidR="00C501C7" w:rsidRPr="00D03477" w:rsidRDefault="00C501C7" w:rsidP="00C501C7">
                  <w:pPr>
                    <w:pStyle w:val="TableParagraph"/>
                    <w:spacing w:before="3"/>
                    <w:jc w:val="center"/>
                    <w:rPr>
                      <w:rFonts w:ascii="Work Sans" w:hAnsi="Work Sans"/>
                      <w:sz w:val="14"/>
                      <w:szCs w:val="14"/>
                    </w:rPr>
                  </w:pPr>
                  <w:r w:rsidRPr="00D03477">
                    <w:rPr>
                      <w:rFonts w:ascii="Work Sans" w:hAnsi="Work Sans"/>
                      <w:sz w:val="14"/>
                      <w:szCs w:val="14"/>
                    </w:rPr>
                    <w:t>4</w:t>
                  </w:r>
                </w:p>
              </w:tc>
              <w:tc>
                <w:tcPr>
                  <w:tcW w:w="324" w:type="pct"/>
                  <w:shd w:val="clear" w:color="auto" w:fill="FFFFFF" w:themeFill="background1"/>
                  <w:textDirection w:val="btLr"/>
                  <w:vAlign w:val="center"/>
                </w:tcPr>
                <w:p w14:paraId="3005DAE4" w14:textId="77777777" w:rsidR="00C501C7" w:rsidRPr="00D03477" w:rsidRDefault="00C501C7" w:rsidP="00C501C7">
                  <w:pPr>
                    <w:pStyle w:val="TableParagraph"/>
                    <w:spacing w:before="8"/>
                    <w:jc w:val="center"/>
                    <w:rPr>
                      <w:rFonts w:ascii="Work Sans" w:hAnsi="Work Sans"/>
                      <w:sz w:val="14"/>
                      <w:szCs w:val="14"/>
                    </w:rPr>
                  </w:pPr>
                </w:p>
                <w:p w14:paraId="6BAB2462" w14:textId="77777777" w:rsidR="00C501C7" w:rsidRPr="00D03477" w:rsidRDefault="00C501C7" w:rsidP="00C501C7">
                  <w:pPr>
                    <w:pStyle w:val="TableParagraph"/>
                    <w:spacing w:before="8"/>
                    <w:jc w:val="center"/>
                    <w:rPr>
                      <w:rFonts w:ascii="Work Sans" w:hAnsi="Work Sans"/>
                      <w:sz w:val="14"/>
                      <w:szCs w:val="14"/>
                    </w:rPr>
                  </w:pPr>
                  <w:r w:rsidRPr="00D03477">
                    <w:rPr>
                      <w:rFonts w:ascii="Work Sans" w:hAnsi="Work Sans"/>
                      <w:sz w:val="14"/>
                      <w:szCs w:val="14"/>
                    </w:rPr>
                    <w:t>Bajo</w:t>
                  </w:r>
                </w:p>
              </w:tc>
              <w:tc>
                <w:tcPr>
                  <w:tcW w:w="244" w:type="pct"/>
                  <w:shd w:val="clear" w:color="auto" w:fill="FFFFFF" w:themeFill="background1"/>
                  <w:textDirection w:val="btLr"/>
                </w:tcPr>
                <w:p w14:paraId="1F9FAF5A" w14:textId="616E24A0" w:rsidR="00C501C7" w:rsidRPr="00D03477" w:rsidRDefault="00C501C7" w:rsidP="00C501C7">
                  <w:pPr>
                    <w:pStyle w:val="TableParagraph"/>
                    <w:spacing w:before="3"/>
                    <w:ind w:left="113" w:right="113"/>
                    <w:jc w:val="center"/>
                    <w:rPr>
                      <w:rFonts w:ascii="Work Sans" w:hAnsi="Work Sans"/>
                      <w:sz w:val="14"/>
                      <w:szCs w:val="14"/>
                    </w:rPr>
                  </w:pPr>
                  <w:r w:rsidRPr="00D03477">
                    <w:rPr>
                      <w:rFonts w:ascii="Work Sans" w:hAnsi="Work Sans"/>
                      <w:sz w:val="14"/>
                      <w:szCs w:val="14"/>
                    </w:rPr>
                    <w:t>No</w:t>
                  </w:r>
                </w:p>
              </w:tc>
              <w:tc>
                <w:tcPr>
                  <w:tcW w:w="245" w:type="pct"/>
                  <w:shd w:val="clear" w:color="auto" w:fill="FFFFFF" w:themeFill="background1"/>
                  <w:textDirection w:val="btLr"/>
                  <w:vAlign w:val="center"/>
                </w:tcPr>
                <w:p w14:paraId="2CF762CF" w14:textId="77777777" w:rsidR="00AE77A7" w:rsidRPr="00D03477" w:rsidRDefault="00AE77A7" w:rsidP="00AE77A7">
                  <w:pPr>
                    <w:jc w:val="center"/>
                    <w:rPr>
                      <w:rFonts w:ascii="Work Sans" w:hAnsi="Work Sans"/>
                      <w:sz w:val="14"/>
                      <w:szCs w:val="14"/>
                    </w:rPr>
                  </w:pPr>
                  <w:r w:rsidRPr="00D03477">
                    <w:rPr>
                      <w:rFonts w:ascii="Work Sans" w:hAnsi="Work Sans"/>
                      <w:sz w:val="14"/>
                      <w:szCs w:val="14"/>
                    </w:rPr>
                    <w:t>OPERADOR</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2"/>
                      <w:sz w:val="14"/>
                      <w:szCs w:val="14"/>
                    </w:rPr>
                    <w:t xml:space="preserve"> </w:t>
                  </w:r>
                  <w:r w:rsidRPr="00D03477">
                    <w:rPr>
                      <w:rFonts w:ascii="Work Sans" w:hAnsi="Work Sans"/>
                      <w:sz w:val="14"/>
                      <w:szCs w:val="14"/>
                    </w:rPr>
                    <w:t>AOM</w:t>
                  </w:r>
                </w:p>
                <w:p w14:paraId="4C16CAF7" w14:textId="021312C9" w:rsidR="00C501C7" w:rsidRPr="00D03477" w:rsidRDefault="00C501C7" w:rsidP="00AE77A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21753335" w14:textId="77777777" w:rsidR="00C501C7" w:rsidRPr="00D03477" w:rsidRDefault="00C501C7" w:rsidP="00C501C7">
                  <w:pPr>
                    <w:pStyle w:val="TableParagraph"/>
                    <w:jc w:val="center"/>
                    <w:rPr>
                      <w:rFonts w:ascii="Work Sans" w:hAnsi="Work Sans"/>
                      <w:sz w:val="14"/>
                      <w:szCs w:val="14"/>
                    </w:rPr>
                  </w:pPr>
                </w:p>
                <w:p w14:paraId="283A4B0D"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partir</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inicio</w:t>
                  </w:r>
                  <w:r w:rsidRPr="00D03477">
                    <w:rPr>
                      <w:rFonts w:ascii="Work Sans" w:hAnsi="Work Sans"/>
                      <w:spacing w:val="-3"/>
                      <w:sz w:val="14"/>
                      <w:szCs w:val="14"/>
                    </w:rPr>
                    <w:t xml:space="preserve"> </w:t>
                  </w:r>
                  <w:r w:rsidRPr="00D03477">
                    <w:rPr>
                      <w:rFonts w:ascii="Work Sans" w:hAnsi="Work Sans"/>
                      <w:sz w:val="14"/>
                      <w:szCs w:val="14"/>
                    </w:rPr>
                    <w:t>de</w:t>
                  </w:r>
                  <w:r w:rsidRPr="00D03477">
                    <w:rPr>
                      <w:rFonts w:ascii="Work Sans" w:hAnsi="Work Sans"/>
                      <w:spacing w:val="-3"/>
                      <w:sz w:val="14"/>
                      <w:szCs w:val="14"/>
                    </w:rPr>
                    <w:t xml:space="preserve"> </w:t>
                  </w:r>
                  <w:r w:rsidRPr="00D03477">
                    <w:rPr>
                      <w:rFonts w:ascii="Work Sans" w:hAnsi="Work Sans"/>
                      <w:sz w:val="14"/>
                      <w:szCs w:val="14"/>
                    </w:rPr>
                    <w:t>la</w:t>
                  </w:r>
                  <w:r w:rsidRPr="00D03477">
                    <w:rPr>
                      <w:rFonts w:ascii="Work Sans" w:hAnsi="Work Sans"/>
                      <w:spacing w:val="-2"/>
                      <w:sz w:val="14"/>
                      <w:szCs w:val="14"/>
                    </w:rPr>
                    <w:t xml:space="preserve"> </w:t>
                  </w:r>
                  <w:r w:rsidRPr="00D03477">
                    <w:rPr>
                      <w:rFonts w:ascii="Work Sans" w:hAnsi="Work Sans"/>
                      <w:sz w:val="14"/>
                      <w:szCs w:val="14"/>
                    </w:rPr>
                    <w:t>ejecución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contrato</w:t>
                  </w:r>
                </w:p>
              </w:tc>
              <w:tc>
                <w:tcPr>
                  <w:tcW w:w="527" w:type="pct"/>
                  <w:shd w:val="clear" w:color="auto" w:fill="FFFFFF" w:themeFill="background1"/>
                  <w:vAlign w:val="center"/>
                </w:tcPr>
                <w:p w14:paraId="5F5E008C" w14:textId="77777777" w:rsidR="00C501C7" w:rsidRPr="00D03477" w:rsidRDefault="00C501C7" w:rsidP="00C501C7">
                  <w:pPr>
                    <w:pStyle w:val="TableParagraph"/>
                    <w:jc w:val="center"/>
                    <w:rPr>
                      <w:rFonts w:ascii="Work Sans" w:hAnsi="Work Sans"/>
                      <w:sz w:val="14"/>
                      <w:szCs w:val="14"/>
                    </w:rPr>
                  </w:pPr>
                </w:p>
                <w:p w14:paraId="3447D7FF"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Hasta</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4"/>
                      <w:sz w:val="14"/>
                      <w:szCs w:val="14"/>
                    </w:rPr>
                    <w:t xml:space="preserve"> </w:t>
                  </w:r>
                  <w:r w:rsidRPr="00D03477">
                    <w:rPr>
                      <w:rFonts w:ascii="Work Sans" w:hAnsi="Work Sans"/>
                      <w:sz w:val="14"/>
                      <w:szCs w:val="14"/>
                    </w:rPr>
                    <w:t>terminación</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4"/>
                      <w:sz w:val="14"/>
                      <w:szCs w:val="14"/>
                    </w:rPr>
                    <w:t xml:space="preserve"> </w:t>
                  </w:r>
                  <w:r w:rsidRPr="00D03477">
                    <w:rPr>
                      <w:rFonts w:ascii="Work Sans" w:hAnsi="Work Sans"/>
                      <w:sz w:val="14"/>
                      <w:szCs w:val="14"/>
                    </w:rPr>
                    <w:t>contrato</w:t>
                  </w:r>
                </w:p>
              </w:tc>
              <w:tc>
                <w:tcPr>
                  <w:tcW w:w="611" w:type="pct"/>
                  <w:shd w:val="clear" w:color="auto" w:fill="FFFFFF" w:themeFill="background1"/>
                  <w:vAlign w:val="center"/>
                </w:tcPr>
                <w:p w14:paraId="43362302" w14:textId="77777777" w:rsidR="00C501C7" w:rsidRPr="00D03477" w:rsidRDefault="00C501C7" w:rsidP="00C501C7">
                  <w:pPr>
                    <w:pStyle w:val="TableParagraph"/>
                    <w:jc w:val="center"/>
                    <w:rPr>
                      <w:rFonts w:ascii="Work Sans" w:hAnsi="Work Sans"/>
                      <w:sz w:val="14"/>
                      <w:szCs w:val="14"/>
                    </w:rPr>
                  </w:pPr>
                </w:p>
                <w:p w14:paraId="0EE9E79C" w14:textId="77777777"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A</w:t>
                  </w:r>
                  <w:r w:rsidRPr="00D03477">
                    <w:rPr>
                      <w:rFonts w:ascii="Work Sans" w:hAnsi="Work Sans"/>
                      <w:spacing w:val="-3"/>
                      <w:sz w:val="14"/>
                      <w:szCs w:val="14"/>
                    </w:rPr>
                    <w:t xml:space="preserve"> </w:t>
                  </w:r>
                  <w:r w:rsidRPr="00D03477">
                    <w:rPr>
                      <w:rFonts w:ascii="Work Sans" w:hAnsi="Work Sans"/>
                      <w:sz w:val="14"/>
                      <w:szCs w:val="14"/>
                    </w:rPr>
                    <w:t>través</w:t>
                  </w:r>
                  <w:r w:rsidRPr="00D03477">
                    <w:rPr>
                      <w:rFonts w:ascii="Work Sans" w:hAnsi="Work Sans"/>
                      <w:spacing w:val="-3"/>
                      <w:sz w:val="14"/>
                      <w:szCs w:val="14"/>
                    </w:rPr>
                    <w:t xml:space="preserve"> </w:t>
                  </w:r>
                  <w:r w:rsidRPr="00D03477">
                    <w:rPr>
                      <w:rFonts w:ascii="Work Sans" w:hAnsi="Work Sans"/>
                      <w:sz w:val="14"/>
                      <w:szCs w:val="14"/>
                    </w:rPr>
                    <w:t>del</w:t>
                  </w:r>
                  <w:r w:rsidRPr="00D03477">
                    <w:rPr>
                      <w:rFonts w:ascii="Work Sans" w:hAnsi="Work Sans"/>
                      <w:spacing w:val="-3"/>
                      <w:sz w:val="14"/>
                      <w:szCs w:val="14"/>
                    </w:rPr>
                    <w:t xml:space="preserve"> </w:t>
                  </w:r>
                  <w:r w:rsidRPr="00D03477">
                    <w:rPr>
                      <w:rFonts w:ascii="Work Sans" w:hAnsi="Work Sans"/>
                      <w:sz w:val="14"/>
                      <w:szCs w:val="14"/>
                    </w:rPr>
                    <w:t>control</w:t>
                  </w:r>
                  <w:r w:rsidRPr="00D03477">
                    <w:rPr>
                      <w:rFonts w:ascii="Work Sans" w:hAnsi="Work Sans"/>
                      <w:spacing w:val="23"/>
                      <w:sz w:val="14"/>
                      <w:szCs w:val="14"/>
                    </w:rPr>
                    <w:t xml:space="preserve"> </w:t>
                  </w:r>
                  <w:r w:rsidRPr="00D03477">
                    <w:rPr>
                      <w:rFonts w:ascii="Work Sans" w:hAnsi="Work Sans"/>
                      <w:sz w:val="14"/>
                      <w:szCs w:val="14"/>
                    </w:rPr>
                    <w:t>del</w:t>
                  </w:r>
                  <w:r w:rsidRPr="00D03477">
                    <w:rPr>
                      <w:rFonts w:ascii="Work Sans" w:hAnsi="Work Sans"/>
                      <w:spacing w:val="-2"/>
                      <w:sz w:val="14"/>
                      <w:szCs w:val="14"/>
                    </w:rPr>
                    <w:t xml:space="preserve"> </w:t>
                  </w:r>
                  <w:r w:rsidRPr="00D03477">
                    <w:rPr>
                      <w:rFonts w:ascii="Work Sans" w:hAnsi="Work Sans"/>
                      <w:sz w:val="14"/>
                      <w:szCs w:val="14"/>
                    </w:rPr>
                    <w:t>Supervisor</w:t>
                  </w:r>
                </w:p>
              </w:tc>
              <w:tc>
                <w:tcPr>
                  <w:tcW w:w="537" w:type="pct"/>
                  <w:shd w:val="clear" w:color="auto" w:fill="FFFFFF" w:themeFill="background1"/>
                  <w:vAlign w:val="center"/>
                </w:tcPr>
                <w:p w14:paraId="3E670405" w14:textId="77777777" w:rsidR="00C501C7" w:rsidRPr="00D03477" w:rsidRDefault="00C501C7" w:rsidP="00C501C7">
                  <w:pPr>
                    <w:pStyle w:val="TableParagraph"/>
                    <w:jc w:val="center"/>
                    <w:rPr>
                      <w:rFonts w:ascii="Work Sans" w:hAnsi="Work Sans"/>
                      <w:sz w:val="14"/>
                      <w:szCs w:val="14"/>
                    </w:rPr>
                  </w:pPr>
                </w:p>
                <w:p w14:paraId="1111FE13" w14:textId="77777777" w:rsidR="00C501C7" w:rsidRPr="00D03477" w:rsidRDefault="00C501C7" w:rsidP="00C501C7">
                  <w:pPr>
                    <w:pStyle w:val="TableParagraph"/>
                    <w:jc w:val="center"/>
                    <w:rPr>
                      <w:rFonts w:ascii="Work Sans" w:hAnsi="Work Sans"/>
                      <w:sz w:val="14"/>
                      <w:szCs w:val="14"/>
                    </w:rPr>
                  </w:pPr>
                </w:p>
                <w:p w14:paraId="7A4CD29A" w14:textId="52C04D68" w:rsidR="00C501C7" w:rsidRPr="00D03477" w:rsidRDefault="00C501C7" w:rsidP="00C501C7">
                  <w:pPr>
                    <w:pStyle w:val="TableParagraph"/>
                    <w:jc w:val="center"/>
                    <w:rPr>
                      <w:rFonts w:ascii="Work Sans" w:hAnsi="Work Sans"/>
                      <w:sz w:val="14"/>
                      <w:szCs w:val="14"/>
                    </w:rPr>
                  </w:pPr>
                  <w:r w:rsidRPr="00D03477">
                    <w:rPr>
                      <w:rFonts w:ascii="Work Sans" w:hAnsi="Work Sans"/>
                      <w:sz w:val="14"/>
                      <w:szCs w:val="14"/>
                    </w:rPr>
                    <w:t>Permanentemente</w:t>
                  </w:r>
                  <w:r w:rsidRPr="00D03477">
                    <w:rPr>
                      <w:rFonts w:ascii="Work Sans" w:hAnsi="Work Sans"/>
                      <w:spacing w:val="-4"/>
                      <w:sz w:val="14"/>
                      <w:szCs w:val="14"/>
                    </w:rPr>
                    <w:t xml:space="preserve"> </w:t>
                  </w:r>
                  <w:r w:rsidRPr="00D03477">
                    <w:rPr>
                      <w:rFonts w:ascii="Work Sans" w:hAnsi="Work Sans"/>
                      <w:sz w:val="14"/>
                      <w:szCs w:val="14"/>
                    </w:rPr>
                    <w:t>durante</w:t>
                  </w:r>
                  <w:r w:rsidRPr="00D03477">
                    <w:rPr>
                      <w:rFonts w:ascii="Work Sans" w:hAnsi="Work Sans"/>
                      <w:spacing w:val="-4"/>
                      <w:sz w:val="14"/>
                      <w:szCs w:val="14"/>
                    </w:rPr>
                    <w:t xml:space="preserve"> </w:t>
                  </w:r>
                  <w:r w:rsidRPr="00D03477">
                    <w:rPr>
                      <w:rFonts w:ascii="Work Sans" w:hAnsi="Work Sans"/>
                      <w:sz w:val="14"/>
                      <w:szCs w:val="14"/>
                    </w:rPr>
                    <w:t>la</w:t>
                  </w:r>
                  <w:r w:rsidRPr="00D03477">
                    <w:rPr>
                      <w:rFonts w:ascii="Work Sans" w:hAnsi="Work Sans"/>
                      <w:spacing w:val="-3"/>
                      <w:sz w:val="14"/>
                      <w:szCs w:val="14"/>
                    </w:rPr>
                    <w:t xml:space="preserve"> </w:t>
                  </w:r>
                  <w:r w:rsidRPr="00D03477">
                    <w:rPr>
                      <w:rFonts w:ascii="Work Sans" w:hAnsi="Work Sans"/>
                      <w:sz w:val="14"/>
                      <w:szCs w:val="14"/>
                    </w:rPr>
                    <w:t>ejecución</w:t>
                  </w:r>
                  <w:r w:rsidRPr="00D03477">
                    <w:rPr>
                      <w:rFonts w:ascii="Work Sans" w:hAnsi="Work Sans"/>
                      <w:spacing w:val="-4"/>
                      <w:sz w:val="14"/>
                      <w:szCs w:val="14"/>
                    </w:rPr>
                    <w:t xml:space="preserve"> </w:t>
                  </w:r>
                  <w:r w:rsidRPr="00D03477">
                    <w:rPr>
                      <w:rFonts w:ascii="Work Sans" w:hAnsi="Work Sans"/>
                      <w:sz w:val="14"/>
                      <w:szCs w:val="14"/>
                    </w:rPr>
                    <w:t>del contrato</w:t>
                  </w:r>
                </w:p>
              </w:tc>
            </w:tr>
          </w:tbl>
          <w:p w14:paraId="39A995C8" w14:textId="77777777" w:rsidR="00CA048D" w:rsidRPr="00C418F6" w:rsidRDefault="00CA048D" w:rsidP="00174752">
            <w:pPr>
              <w:spacing w:before="120" w:after="120"/>
              <w:rPr>
                <w:rFonts w:ascii="Work Sans" w:hAnsi="Work Sans"/>
                <w:b/>
                <w:lang w:val="es-MX"/>
              </w:rPr>
            </w:pPr>
          </w:p>
        </w:tc>
      </w:tr>
      <w:tr w:rsidR="00901FA0" w:rsidRPr="00D03477" w14:paraId="5B101DD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156D401" w14:textId="7E646F75" w:rsidR="00901FA0" w:rsidRPr="00C418F6" w:rsidRDefault="000B7382" w:rsidP="00901FA0">
            <w:pPr>
              <w:spacing w:before="120" w:after="120"/>
              <w:jc w:val="center"/>
              <w:rPr>
                <w:rFonts w:ascii="Work Sans" w:hAnsi="Work Sans"/>
                <w:color w:val="000000"/>
              </w:rPr>
            </w:pPr>
            <w:r w:rsidRPr="00C418F6">
              <w:rPr>
                <w:rFonts w:ascii="Work Sans" w:hAnsi="Work Sans"/>
                <w:b/>
                <w:lang w:val="es-MX"/>
              </w:rPr>
              <w:lastRenderedPageBreak/>
              <w:t>7</w:t>
            </w:r>
            <w:r w:rsidR="00901FA0" w:rsidRPr="00C418F6">
              <w:rPr>
                <w:rFonts w:ascii="Work Sans" w:hAnsi="Work Sans"/>
                <w:b/>
                <w:lang w:val="es-MX"/>
              </w:rPr>
              <w:t xml:space="preserve">. Garantías que la entidad estatal contempla exigir. (Artículo </w:t>
            </w:r>
            <w:r w:rsidR="00901FA0" w:rsidRPr="00C418F6">
              <w:rPr>
                <w:rFonts w:ascii="Work Sans" w:hAnsi="Work Sans"/>
                <w:b/>
              </w:rPr>
              <w:t>artículo 2.2.1.2.2.1.1 y siguientes del Decreto 1082 de 2015</w:t>
            </w:r>
            <w:r w:rsidR="00901FA0" w:rsidRPr="00C418F6">
              <w:rPr>
                <w:rFonts w:ascii="Work Sans" w:hAnsi="Work Sans"/>
                <w:b/>
                <w:lang w:val="es-MX"/>
              </w:rPr>
              <w:t>).</w:t>
            </w:r>
          </w:p>
        </w:tc>
      </w:tr>
      <w:tr w:rsidR="00901FA0" w:rsidRPr="00D03477" w14:paraId="08249831"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E84F02" w14:textId="507179B3" w:rsidR="001977A5" w:rsidRPr="00C418F6" w:rsidRDefault="001977A5" w:rsidP="001977A5">
            <w:pPr>
              <w:tabs>
                <w:tab w:val="left" w:pos="0"/>
              </w:tabs>
              <w:contextualSpacing/>
              <w:jc w:val="both"/>
              <w:rPr>
                <w:rFonts w:ascii="Work Sans" w:hAnsi="Work Sans" w:cs="Arial"/>
                <w:noProof/>
                <w:lang w:eastAsia="es-CO"/>
              </w:rPr>
            </w:pPr>
            <w:r w:rsidRPr="00C418F6">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002E2234" w14:textId="77777777" w:rsidR="001977A5" w:rsidRPr="00C418F6" w:rsidRDefault="001977A5" w:rsidP="001977A5">
            <w:pPr>
              <w:tabs>
                <w:tab w:val="left" w:pos="0"/>
              </w:tabs>
              <w:contextualSpacing/>
              <w:jc w:val="both"/>
              <w:rPr>
                <w:rFonts w:ascii="Work Sans" w:hAnsi="Work Sans" w:cs="Arial"/>
                <w:noProof/>
                <w:lang w:eastAsia="es-CO"/>
              </w:rPr>
            </w:pPr>
          </w:p>
          <w:p w14:paraId="6E13B744" w14:textId="505B73F4" w:rsidR="00385291" w:rsidRPr="00C418F6" w:rsidRDefault="00006929" w:rsidP="00385291">
            <w:pPr>
              <w:pStyle w:val="Default"/>
              <w:ind w:right="13"/>
              <w:jc w:val="both"/>
              <w:rPr>
                <w:rFonts w:ascii="Work Sans" w:hAnsi="Work Sans"/>
                <w:noProof/>
                <w:color w:val="auto"/>
                <w:sz w:val="20"/>
                <w:szCs w:val="20"/>
                <w:lang w:val="es-ES_tradnl" w:eastAsia="es-CO"/>
              </w:rPr>
            </w:pPr>
            <w:r w:rsidRPr="00C418F6">
              <w:rPr>
                <w:rFonts w:ascii="Work Sans" w:hAnsi="Work Sans"/>
                <w:noProof/>
                <w:color w:val="auto"/>
                <w:sz w:val="20"/>
                <w:szCs w:val="20"/>
                <w:lang w:val="es-ES_tradnl" w:eastAsia="es-CO"/>
              </w:rPr>
              <w:t xml:space="preserve">La </w:t>
            </w:r>
            <w:r w:rsidR="001018D9" w:rsidRPr="00C418F6">
              <w:rPr>
                <w:rFonts w:ascii="Work Sans" w:hAnsi="Work Sans"/>
                <w:noProof/>
                <w:color w:val="auto"/>
                <w:sz w:val="20"/>
                <w:szCs w:val="20"/>
                <w:lang w:val="es-ES_tradnl" w:eastAsia="es-CO"/>
              </w:rPr>
              <w:t xml:space="preserve">empresa </w:t>
            </w:r>
            <w:r w:rsidR="006B1590" w:rsidRPr="00D03477">
              <w:rPr>
                <w:rStyle w:val="normaltextrun"/>
                <w:rFonts w:ascii="Work Sans" w:hAnsi="Work Sans"/>
                <w:b/>
                <w:bCs/>
                <w:sz w:val="20"/>
                <w:szCs w:val="20"/>
                <w:shd w:val="clear" w:color="auto" w:fill="FFFFFF"/>
                <w:lang w:val="es-CO"/>
              </w:rPr>
              <w:t xml:space="preserve">ELECTRIFICADORA DE SANTANDER S.A. E.S.P. </w:t>
            </w:r>
            <w:r w:rsidR="00D03477">
              <w:rPr>
                <w:rStyle w:val="normaltextrun"/>
                <w:rFonts w:ascii="Work Sans" w:hAnsi="Work Sans"/>
                <w:b/>
                <w:bCs/>
                <w:sz w:val="20"/>
                <w:szCs w:val="20"/>
                <w:shd w:val="clear" w:color="auto" w:fill="FFFFFF"/>
                <w:lang w:val="es-CO"/>
              </w:rPr>
              <w:t>-</w:t>
            </w:r>
            <w:r w:rsidR="008679EE">
              <w:rPr>
                <w:rStyle w:val="normaltextrun"/>
                <w:rFonts w:ascii="Work Sans" w:hAnsi="Work Sans"/>
                <w:b/>
                <w:bCs/>
                <w:sz w:val="20"/>
                <w:szCs w:val="20"/>
                <w:shd w:val="clear" w:color="auto" w:fill="FFFFFF"/>
                <w:lang w:val="es-CO"/>
              </w:rPr>
              <w:t>ESSA S.A. E.S.P.</w:t>
            </w:r>
            <w:r w:rsidR="007134CD" w:rsidRPr="00D03477">
              <w:rPr>
                <w:rStyle w:val="normaltextrun"/>
                <w:rFonts w:ascii="Work Sans" w:hAnsi="Work Sans"/>
                <w:sz w:val="20"/>
                <w:szCs w:val="20"/>
                <w:shd w:val="clear" w:color="auto" w:fill="FFFFFF"/>
                <w:lang w:val="es-CO"/>
              </w:rPr>
              <w:t xml:space="preserve"> </w:t>
            </w:r>
            <w:r w:rsidR="007134CD" w:rsidRPr="00C418F6" w:rsidDel="001018D9">
              <w:rPr>
                <w:rFonts w:ascii="Work Sans" w:hAnsi="Work Sans"/>
                <w:noProof/>
                <w:color w:val="auto"/>
                <w:sz w:val="20"/>
                <w:szCs w:val="20"/>
                <w:lang w:val="es-ES_tradnl" w:eastAsia="es-CO"/>
              </w:rPr>
              <w:t>deberá</w:t>
            </w:r>
            <w:r w:rsidR="00385291" w:rsidRPr="00C418F6">
              <w:rPr>
                <w:rFonts w:ascii="Work Sans" w:hAnsi="Work Sans"/>
                <w:noProof/>
                <w:color w:val="auto"/>
                <w:sz w:val="20"/>
                <w:szCs w:val="20"/>
                <w:lang w:val="es-ES_tradnl" w:eastAsia="es-CO"/>
              </w:rPr>
              <w:t xml:space="preserve"> asegurar con cargo a sus propios recursos, aquellos activos aportados que sean susceptibles de ello, con las siguientes pólizas:</w:t>
            </w:r>
          </w:p>
          <w:p w14:paraId="056A9821" w14:textId="77777777" w:rsidR="00385291" w:rsidRPr="00C418F6" w:rsidRDefault="00385291" w:rsidP="00385291">
            <w:pPr>
              <w:pStyle w:val="Prrafodelista"/>
              <w:widowControl w:val="0"/>
              <w:suppressLineNumbers/>
              <w:suppressAutoHyphens/>
              <w:autoSpaceDE/>
              <w:autoSpaceDN/>
              <w:ind w:left="709" w:right="13"/>
              <w:contextualSpacing w:val="0"/>
              <w:jc w:val="both"/>
              <w:rPr>
                <w:rFonts w:ascii="Work Sans" w:hAnsi="Work Sans" w:cs="Arial"/>
                <w:b/>
              </w:rPr>
            </w:pPr>
          </w:p>
          <w:p w14:paraId="655AD72B" w14:textId="5F7C2AF6" w:rsidR="00385291" w:rsidRPr="00C418F6" w:rsidRDefault="00385291" w:rsidP="00323F2F">
            <w:pPr>
              <w:numPr>
                <w:ilvl w:val="0"/>
                <w:numId w:val="3"/>
              </w:numPr>
              <w:autoSpaceDE/>
              <w:autoSpaceDN/>
              <w:ind w:left="709" w:right="13"/>
              <w:jc w:val="both"/>
              <w:rPr>
                <w:rFonts w:ascii="Work Sans" w:hAnsi="Work Sans" w:cs="Arial"/>
                <w:lang w:val="es-ES" w:eastAsia="es-ES"/>
              </w:rPr>
            </w:pPr>
            <w:r w:rsidRPr="00C418F6">
              <w:rPr>
                <w:rFonts w:ascii="Work Sans" w:hAnsi="Work Sans" w:cs="Arial"/>
                <w:b/>
                <w:bCs/>
                <w:lang w:val="es-ES" w:eastAsia="es-ES"/>
              </w:rPr>
              <w:t>Cumplimiento</w:t>
            </w:r>
            <w:r w:rsidRPr="00C418F6">
              <w:rPr>
                <w:rFonts w:ascii="Work Sans" w:hAnsi="Work Sans" w:cs="Arial"/>
                <w:lang w:val="es-ES" w:eastAsia="es-ES"/>
              </w:rPr>
              <w:t xml:space="preserve">: Por una suma equivalente al veinte por ciento (20%) del valor total de los bienes entregados por </w:t>
            </w:r>
            <w:r w:rsidR="001C1770" w:rsidRPr="00C418F6">
              <w:rPr>
                <w:rFonts w:ascii="Work Sans" w:hAnsi="Work Sans" w:cs="Arial"/>
                <w:lang w:val="es-ES" w:eastAsia="es-ES"/>
              </w:rPr>
              <w:t xml:space="preserve">el Ministerio </w:t>
            </w:r>
            <w:r w:rsidRPr="00C418F6">
              <w:rPr>
                <w:rFonts w:ascii="Work Sans" w:hAnsi="Work Sans" w:cs="Arial"/>
                <w:lang w:val="es-ES" w:eastAsia="es-ES"/>
              </w:rPr>
              <w:t xml:space="preserve">correspondientes al valor del Contrato, con una vigencia igual al plazo de ejecución del Contrato y treinta (30) meses más, contados a partir de su perfeccionamiento. En este amparo deberá figurar como Tomador: </w:t>
            </w:r>
            <w:r w:rsidR="001018D9" w:rsidRPr="00C418F6">
              <w:rPr>
                <w:rFonts w:ascii="Work Sans" w:hAnsi="Work Sans" w:cs="Arial"/>
                <w:lang w:val="es-ES" w:eastAsia="es-ES"/>
              </w:rPr>
              <w:t xml:space="preserve">La </w:t>
            </w:r>
            <w:r w:rsidR="001018D9" w:rsidRPr="00C418F6">
              <w:rPr>
                <w:rFonts w:ascii="Work Sans" w:eastAsia="Microsoft Sans Serif" w:hAnsi="Work Sans" w:cstheme="majorHAnsi"/>
                <w:w w:val="115"/>
                <w:lang w:val="es-ES" w:eastAsia="en-US"/>
              </w:rPr>
              <w:t>empresa</w:t>
            </w:r>
            <w:r w:rsidR="00D03477">
              <w:rPr>
                <w:rFonts w:ascii="Work Sans" w:eastAsia="Microsoft Sans Serif" w:hAnsi="Work Sans" w:cstheme="majorHAnsi"/>
                <w:w w:val="115"/>
                <w:lang w:val="es-ES" w:eastAsia="en-US"/>
              </w:rPr>
              <w:t xml:space="preserve"> </w:t>
            </w:r>
            <w:r w:rsidR="006B1590" w:rsidRPr="00C418F6">
              <w:rPr>
                <w:rStyle w:val="normaltextrun"/>
                <w:rFonts w:ascii="Work Sans" w:hAnsi="Work Sans"/>
                <w:b/>
                <w:bCs/>
                <w:shd w:val="clear" w:color="auto" w:fill="FFFFFF"/>
                <w:lang w:val="es-CO"/>
              </w:rPr>
              <w:t>ELECTRIFICADORA DE SANTANDER S.A. E.S.P.</w:t>
            </w:r>
            <w:r w:rsidR="00D03477">
              <w:rPr>
                <w:rStyle w:val="normaltextrun"/>
                <w:rFonts w:ascii="Work Sans" w:hAnsi="Work Sans"/>
                <w:b/>
                <w:bCs/>
                <w:shd w:val="clear" w:color="auto" w:fill="FFFFFF"/>
                <w:lang w:val="es-CO"/>
              </w:rPr>
              <w:t>-</w:t>
            </w:r>
            <w:r w:rsidR="008679EE">
              <w:rPr>
                <w:rStyle w:val="normaltextrun"/>
                <w:rFonts w:ascii="Work Sans" w:hAnsi="Work Sans"/>
                <w:b/>
                <w:bCs/>
                <w:shd w:val="clear" w:color="auto" w:fill="FFFFFF"/>
                <w:lang w:val="es-CO"/>
              </w:rPr>
              <w:t>ESSA S.A. E.S.P.</w:t>
            </w:r>
            <w:r w:rsidR="007134CD" w:rsidRPr="00C418F6">
              <w:rPr>
                <w:rStyle w:val="normaltextrun"/>
                <w:rFonts w:ascii="Work Sans" w:hAnsi="Work Sans"/>
                <w:b/>
                <w:bCs/>
                <w:shd w:val="clear" w:color="auto" w:fill="FFFFFF"/>
                <w:lang w:val="es-CO"/>
              </w:rPr>
              <w:t>;</w:t>
            </w:r>
            <w:r w:rsidRPr="00C418F6">
              <w:rPr>
                <w:rFonts w:ascii="Work Sans" w:hAnsi="Work Sans" w:cs="Arial"/>
                <w:lang w:val="es-ES" w:eastAsia="es-ES"/>
              </w:rPr>
              <w:t xml:space="preserve"> como Asegurado y Beneficiario: La Nación - Ministerio de Minas y Energía </w:t>
            </w:r>
          </w:p>
          <w:p w14:paraId="59AA8378" w14:textId="77777777" w:rsidR="00F4627F" w:rsidRPr="00C418F6" w:rsidRDefault="00F4627F" w:rsidP="0079310E">
            <w:pPr>
              <w:autoSpaceDE/>
              <w:autoSpaceDN/>
              <w:ind w:left="709" w:right="13"/>
              <w:jc w:val="both"/>
              <w:rPr>
                <w:rFonts w:ascii="Work Sans" w:hAnsi="Work Sans" w:cs="Arial"/>
                <w:lang w:val="es-ES" w:eastAsia="es-ES"/>
              </w:rPr>
            </w:pPr>
          </w:p>
          <w:p w14:paraId="26CF3DD4" w14:textId="3988F89C" w:rsidR="00F4627F" w:rsidRPr="00C418F6" w:rsidRDefault="00F4627F" w:rsidP="00323F2F">
            <w:pPr>
              <w:numPr>
                <w:ilvl w:val="0"/>
                <w:numId w:val="3"/>
              </w:numPr>
              <w:autoSpaceDE/>
              <w:autoSpaceDN/>
              <w:ind w:left="709" w:right="13"/>
              <w:jc w:val="both"/>
              <w:rPr>
                <w:rFonts w:ascii="Work Sans" w:hAnsi="Work Sans" w:cs="Arial"/>
                <w:lang w:val="es-ES" w:eastAsia="es-ES"/>
              </w:rPr>
            </w:pPr>
            <w:r w:rsidRPr="00C418F6">
              <w:rPr>
                <w:rFonts w:ascii="Work Sans" w:hAnsi="Work Sans" w:cs="Arial"/>
                <w:b/>
                <w:bCs/>
                <w:lang w:val="es-ES" w:eastAsia="es-ES"/>
              </w:rPr>
              <w:t>Todo riesgo y daño material</w:t>
            </w:r>
            <w:r w:rsidRPr="00C418F6">
              <w:rPr>
                <w:rFonts w:ascii="Work Sans" w:hAnsi="Work Sans" w:cs="Arial"/>
                <w:lang w:val="es-ES" w:eastAsia="es-ES"/>
              </w:rPr>
              <w:t>: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w:t>
            </w:r>
            <w:r w:rsidR="001018D9" w:rsidRPr="00C418F6">
              <w:rPr>
                <w:rFonts w:ascii="Work Sans" w:hAnsi="Work Sans" w:cs="Arial"/>
                <w:lang w:val="es-ES" w:eastAsia="es-ES"/>
              </w:rPr>
              <w:t xml:space="preserve"> La </w:t>
            </w:r>
            <w:r w:rsidR="001018D9" w:rsidRPr="00C418F6">
              <w:rPr>
                <w:rFonts w:ascii="Work Sans" w:eastAsia="Microsoft Sans Serif" w:hAnsi="Work Sans" w:cstheme="majorHAnsi"/>
                <w:w w:val="115"/>
                <w:lang w:val="es-ES" w:eastAsia="en-US"/>
              </w:rPr>
              <w:t xml:space="preserve">empresa </w:t>
            </w:r>
            <w:r w:rsidR="006B1590" w:rsidRPr="00C418F6">
              <w:rPr>
                <w:rStyle w:val="normaltextrun"/>
                <w:rFonts w:ascii="Work Sans" w:hAnsi="Work Sans"/>
                <w:b/>
                <w:bCs/>
                <w:shd w:val="clear" w:color="auto" w:fill="FFFFFF"/>
                <w:lang w:val="es-CO"/>
              </w:rPr>
              <w:t xml:space="preserve">ELECTRIFICADORA DE SANTANDER S.A. E.S.P. </w:t>
            </w:r>
            <w:r w:rsidR="00D03477">
              <w:rPr>
                <w:rStyle w:val="normaltextrun"/>
                <w:rFonts w:ascii="Work Sans" w:hAnsi="Work Sans"/>
                <w:b/>
                <w:bCs/>
                <w:shd w:val="clear" w:color="auto" w:fill="FFFFFF"/>
                <w:lang w:val="es-CO"/>
              </w:rPr>
              <w:t xml:space="preserve">- </w:t>
            </w:r>
            <w:r w:rsidR="008679EE">
              <w:rPr>
                <w:rStyle w:val="normaltextrun"/>
                <w:rFonts w:ascii="Work Sans" w:hAnsi="Work Sans"/>
                <w:b/>
                <w:bCs/>
                <w:shd w:val="clear" w:color="auto" w:fill="FFFFFF"/>
                <w:lang w:val="es-CO"/>
              </w:rPr>
              <w:t>ESSA S.A. E.S.P.</w:t>
            </w:r>
            <w:r w:rsidRPr="00C418F6">
              <w:rPr>
                <w:rFonts w:ascii="Work Sans" w:hAnsi="Work Sans" w:cs="Arial"/>
                <w:lang w:val="es-ES" w:eastAsia="es-ES"/>
              </w:rPr>
              <w:t xml:space="preserve">; y como Asegurado y Beneficiario: La Nación - Ministerio de Minas y Energía </w:t>
            </w:r>
          </w:p>
          <w:p w14:paraId="0C1A0134" w14:textId="77777777" w:rsidR="00385291" w:rsidRPr="00C418F6" w:rsidRDefault="00385291" w:rsidP="002C1E46">
            <w:pPr>
              <w:ind w:right="13"/>
              <w:jc w:val="both"/>
              <w:rPr>
                <w:rFonts w:ascii="Work Sans" w:hAnsi="Work Sans" w:cs="Arial"/>
                <w:lang w:val="es-ES" w:eastAsia="es-ES"/>
              </w:rPr>
            </w:pPr>
          </w:p>
          <w:p w14:paraId="5CACD260" w14:textId="248DB0C9" w:rsidR="00385291" w:rsidRPr="00C418F6" w:rsidRDefault="00385291" w:rsidP="00323F2F">
            <w:pPr>
              <w:numPr>
                <w:ilvl w:val="0"/>
                <w:numId w:val="3"/>
              </w:numPr>
              <w:autoSpaceDE/>
              <w:autoSpaceDN/>
              <w:ind w:left="709" w:right="13"/>
              <w:jc w:val="both"/>
              <w:rPr>
                <w:rFonts w:ascii="Work Sans" w:hAnsi="Work Sans" w:cs="Arial"/>
                <w:lang w:val="es-ES" w:eastAsia="es-ES"/>
              </w:rPr>
            </w:pPr>
            <w:r w:rsidRPr="00C418F6">
              <w:rPr>
                <w:rFonts w:ascii="Work Sans" w:hAnsi="Work Sans" w:cs="Arial"/>
                <w:b/>
                <w:bCs/>
                <w:lang w:val="es-ES" w:eastAsia="es-ES"/>
              </w:rPr>
              <w:t>Responsabilidad Civil Extracontractual</w:t>
            </w:r>
            <w:r w:rsidRPr="00C418F6">
              <w:rPr>
                <w:rFonts w:ascii="Work Sans" w:hAnsi="Work Sans" w:cs="Arial"/>
                <w:lang w:val="es-ES" w:eastAsia="es-ES"/>
              </w:rPr>
              <w:t>: en</w:t>
            </w:r>
            <w:r w:rsidR="008D2EDE" w:rsidRPr="00C418F6">
              <w:rPr>
                <w:rFonts w:ascii="Work Sans" w:hAnsi="Work Sans" w:cs="Arial"/>
                <w:lang w:val="es-ES" w:eastAsia="es-ES"/>
              </w:rPr>
              <w:t xml:space="preserve"> la que</w:t>
            </w:r>
            <w:r w:rsidR="005946BD" w:rsidRPr="00C418F6">
              <w:rPr>
                <w:rFonts w:ascii="Work Sans" w:hAnsi="Work Sans" w:cs="Arial"/>
                <w:lang w:val="es-ES" w:eastAsia="es-ES"/>
              </w:rPr>
              <w:t xml:space="preserve"> el La Nación - Ministerio de Minas y Energía</w:t>
            </w:r>
            <w:r w:rsidR="008D2EDE" w:rsidRPr="00C418F6">
              <w:rPr>
                <w:rFonts w:ascii="Work Sans" w:hAnsi="Work Sans" w:cs="Arial"/>
                <w:lang w:val="es-ES" w:eastAsia="es-ES"/>
              </w:rPr>
              <w:t xml:space="preserve"> será </w:t>
            </w:r>
            <w:r w:rsidR="005946BD" w:rsidRPr="00C418F6">
              <w:rPr>
                <w:rFonts w:ascii="Work Sans" w:hAnsi="Work Sans" w:cs="Arial"/>
                <w:lang w:val="es-ES" w:eastAsia="es-ES"/>
              </w:rPr>
              <w:t>el</w:t>
            </w:r>
            <w:r w:rsidR="008D2EDE" w:rsidRPr="00C418F6">
              <w:rPr>
                <w:rFonts w:ascii="Work Sans" w:hAnsi="Work Sans" w:cs="Arial"/>
                <w:lang w:val="es-ES" w:eastAsia="es-ES"/>
              </w:rPr>
              <w:t xml:space="preserve"> asegurado y como beneficiario los terceros afectados, por una suma equivalente al cien (100%) por ciento del total de los activos, valor que para las partes estará determinado</w:t>
            </w:r>
            <w:r w:rsidR="00521D93" w:rsidRPr="00C418F6">
              <w:rPr>
                <w:rFonts w:ascii="Work Sans" w:hAnsi="Work Sans" w:cs="Arial"/>
                <w:lang w:val="es-ES" w:eastAsia="es-ES"/>
              </w:rPr>
              <w:t xml:space="preserve"> de</w:t>
            </w:r>
            <w:r w:rsidR="008D2EDE" w:rsidRPr="00C418F6">
              <w:rPr>
                <w:rFonts w:ascii="Work Sans" w:hAnsi="Work Sans" w:cs="Arial"/>
                <w:lang w:val="es-ES" w:eastAsia="es-ES"/>
              </w:rPr>
              <w:t xml:space="preserve"> conformidad con el valor del contrato</w:t>
            </w:r>
            <w:r w:rsidR="00521D93" w:rsidRPr="00C418F6">
              <w:rPr>
                <w:rFonts w:ascii="Work Sans" w:hAnsi="Work Sans" w:cs="Arial"/>
                <w:lang w:val="es-ES" w:eastAsia="es-ES"/>
              </w:rPr>
              <w:t xml:space="preserve">, </w:t>
            </w:r>
            <w:r w:rsidR="008D2EDE" w:rsidRPr="00C418F6">
              <w:rPr>
                <w:rFonts w:ascii="Work Sans" w:hAnsi="Work Sans" w:cs="Arial"/>
                <w:lang w:val="es-ES" w:eastAsia="es-ES"/>
              </w:rPr>
              <w:t xml:space="preserve">por un </w:t>
            </w:r>
            <w:r w:rsidR="008D2EDE" w:rsidRPr="00C418F6">
              <w:rPr>
                <w:rFonts w:ascii="Work Sans" w:hAnsi="Work Sans" w:cs="Arial"/>
                <w:lang w:val="es-ES" w:eastAsia="es-ES"/>
              </w:rPr>
              <w:lastRenderedPageBreak/>
              <w:t>término contado a partir del inicio</w:t>
            </w:r>
            <w:r w:rsidR="002C1E46" w:rsidRPr="00C418F6">
              <w:rPr>
                <w:rFonts w:ascii="Work Sans" w:hAnsi="Work Sans" w:cs="Arial"/>
                <w:lang w:val="es-ES" w:eastAsia="es-ES"/>
              </w:rPr>
              <w:t xml:space="preserve"> del contrato hasta la terminación del mismo</w:t>
            </w:r>
            <w:r w:rsidR="008D2EDE" w:rsidRPr="00C418F6">
              <w:rPr>
                <w:rFonts w:ascii="Work Sans" w:hAnsi="Work Sans" w:cs="Arial"/>
                <w:lang w:val="es-ES" w:eastAsia="es-ES"/>
              </w:rPr>
              <w:t>, y que cubrirá los siguientes amparos:</w:t>
            </w:r>
          </w:p>
          <w:p w14:paraId="6D0F8656" w14:textId="77777777" w:rsidR="00385291" w:rsidRPr="00C418F6" w:rsidRDefault="00385291" w:rsidP="00385291">
            <w:pPr>
              <w:ind w:left="709" w:right="13"/>
              <w:jc w:val="both"/>
              <w:rPr>
                <w:rFonts w:ascii="Work Sans" w:hAnsi="Work Sans" w:cs="Arial"/>
                <w:lang w:val="es-ES" w:eastAsia="es-ES"/>
              </w:rPr>
            </w:pPr>
          </w:p>
          <w:p w14:paraId="07A18CCD" w14:textId="77777777" w:rsidR="00385291" w:rsidRPr="00C418F6"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C418F6">
              <w:rPr>
                <w:rFonts w:ascii="Work Sans" w:hAnsi="Work Sans" w:cs="Arial"/>
                <w:lang w:val="es-ES" w:eastAsia="es-ES"/>
              </w:rPr>
              <w:t>Daños en bienes a terceros ocasionados por actos u omisiones derivados de las actividades inherentes al objeto del presente Contrato.</w:t>
            </w:r>
          </w:p>
          <w:p w14:paraId="25142408" w14:textId="56B638F6" w:rsidR="00385291" w:rsidRPr="00C418F6"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C418F6">
              <w:rPr>
                <w:rFonts w:ascii="Work Sans" w:hAnsi="Work Sans" w:cs="Arial"/>
                <w:lang w:val="es-ES" w:eastAsia="es-ES"/>
              </w:rPr>
              <w:t xml:space="preserve">Muerte y/o lesiones del personal empleado o contratado por </w:t>
            </w:r>
            <w:r w:rsidR="007134CD" w:rsidRPr="00C418F6">
              <w:rPr>
                <w:rFonts w:ascii="Work Sans" w:hAnsi="Work Sans" w:cs="Arial"/>
                <w:lang w:val="es-ES" w:eastAsia="es-ES"/>
              </w:rPr>
              <w:t xml:space="preserve">la </w:t>
            </w:r>
            <w:r w:rsidR="007134CD" w:rsidRPr="00C418F6">
              <w:rPr>
                <w:rFonts w:ascii="Work Sans" w:eastAsia="Batang" w:hAnsi="Work Sans"/>
                <w:lang w:val="es-ES"/>
              </w:rPr>
              <w:t>empresa</w:t>
            </w:r>
            <w:r w:rsidR="00521F6C" w:rsidRPr="00C418F6">
              <w:rPr>
                <w:rFonts w:ascii="Work Sans" w:eastAsia="Batang" w:hAnsi="Work Sans"/>
                <w:lang w:val="es-ES"/>
              </w:rPr>
              <w:t xml:space="preserve"> </w:t>
            </w:r>
            <w:r w:rsidR="006B1590" w:rsidRPr="00C418F6">
              <w:rPr>
                <w:rStyle w:val="normaltextrun"/>
                <w:rFonts w:ascii="Work Sans" w:hAnsi="Work Sans"/>
                <w:b/>
                <w:bCs/>
                <w:shd w:val="clear" w:color="auto" w:fill="FFFFFF"/>
                <w:lang w:val="es-CO"/>
              </w:rPr>
              <w:t>ELECTRIFICADORA DE SANTANDER S.A. E.S.P.</w:t>
            </w:r>
            <w:r w:rsidR="00D03477">
              <w:rPr>
                <w:rStyle w:val="normaltextrun"/>
                <w:rFonts w:ascii="Work Sans" w:hAnsi="Work Sans"/>
                <w:b/>
                <w:bCs/>
                <w:shd w:val="clear" w:color="auto" w:fill="FFFFFF"/>
                <w:lang w:val="es-CO"/>
              </w:rPr>
              <w:t>-</w:t>
            </w:r>
            <w:r w:rsidR="008679EE">
              <w:rPr>
                <w:rStyle w:val="normaltextrun"/>
                <w:rFonts w:ascii="Work Sans" w:hAnsi="Work Sans"/>
                <w:b/>
                <w:bCs/>
                <w:shd w:val="clear" w:color="auto" w:fill="FFFFFF"/>
                <w:lang w:val="es-CO"/>
              </w:rPr>
              <w:t>ESSA S.A. E.S.P.</w:t>
            </w:r>
            <w:r w:rsidR="006B1590" w:rsidRPr="00C418F6">
              <w:rPr>
                <w:rStyle w:val="normaltextrun"/>
                <w:rFonts w:ascii="Work Sans" w:hAnsi="Work Sans"/>
                <w:b/>
                <w:bCs/>
                <w:shd w:val="clear" w:color="auto" w:fill="FFFFFF"/>
                <w:lang w:val="es-CO"/>
              </w:rPr>
              <w:t xml:space="preserve"> </w:t>
            </w:r>
            <w:r w:rsidR="006B1590" w:rsidRPr="00C418F6">
              <w:rPr>
                <w:rStyle w:val="normaltextrun"/>
                <w:rFonts w:ascii="Work Sans" w:hAnsi="Work Sans"/>
                <w:shd w:val="clear" w:color="auto" w:fill="FFFFFF"/>
                <w:lang w:val="es-CO"/>
              </w:rPr>
              <w:t xml:space="preserve"> </w:t>
            </w:r>
            <w:r w:rsidR="00655A3D" w:rsidRPr="00C418F6">
              <w:rPr>
                <w:rFonts w:ascii="Work Sans" w:eastAsia="Batang" w:hAnsi="Work Sans"/>
                <w:b/>
                <w:bCs/>
                <w:lang w:val="es-ES"/>
              </w:rPr>
              <w:t xml:space="preserve"> </w:t>
            </w:r>
            <w:r w:rsidRPr="00C418F6">
              <w:rPr>
                <w:rFonts w:ascii="Work Sans" w:hAnsi="Work Sans" w:cs="Arial"/>
                <w:lang w:val="es-ES" w:eastAsia="es-ES"/>
              </w:rPr>
              <w:t>y terceros en general.</w:t>
            </w:r>
          </w:p>
          <w:p w14:paraId="15F3ECFF" w14:textId="3A01A6FF" w:rsidR="008D2EDE" w:rsidRPr="00C418F6" w:rsidRDefault="008D2EDE" w:rsidP="00385291">
            <w:pPr>
              <w:ind w:right="13"/>
              <w:jc w:val="both"/>
              <w:rPr>
                <w:rFonts w:ascii="Work Sans" w:hAnsi="Work Sans" w:cs="Arial"/>
                <w:lang w:val="es-ES" w:eastAsia="es-ES"/>
              </w:rPr>
            </w:pPr>
          </w:p>
          <w:p w14:paraId="1AD787C7" w14:textId="27B4095D" w:rsidR="008D2EDE" w:rsidRPr="00C418F6" w:rsidRDefault="008D2EDE" w:rsidP="008D2EDE">
            <w:pPr>
              <w:ind w:right="13"/>
              <w:jc w:val="both"/>
              <w:rPr>
                <w:rFonts w:ascii="Work Sans" w:hAnsi="Work Sans" w:cs="Arial"/>
                <w:lang w:val="es-ES" w:eastAsia="es-ES"/>
              </w:rPr>
            </w:pPr>
            <w:r w:rsidRPr="00C418F6">
              <w:rPr>
                <w:rFonts w:ascii="Work Sans" w:hAnsi="Work Sans" w:cs="Arial"/>
                <w:b/>
                <w:bCs/>
                <w:lang w:val="es-ES" w:eastAsia="es-ES"/>
              </w:rPr>
              <w:t>NOTA 1:</w:t>
            </w:r>
            <w:r w:rsidRPr="00C418F6">
              <w:rPr>
                <w:rFonts w:ascii="Work Sans" w:hAnsi="Work Sans" w:cs="Arial"/>
                <w:lang w:val="es-ES" w:eastAsia="es-ES"/>
              </w:rPr>
              <w:t xml:space="preserve"> </w:t>
            </w:r>
            <w:r w:rsidR="00D5395C" w:rsidRPr="00C418F6">
              <w:rPr>
                <w:rFonts w:ascii="Work Sans" w:hAnsi="Work Sans" w:cs="Arial"/>
                <w:lang w:val="es-ES" w:eastAsia="es-ES"/>
              </w:rPr>
              <w:t xml:space="preserve">La </w:t>
            </w:r>
            <w:r w:rsidR="001018D9" w:rsidRPr="00C418F6">
              <w:rPr>
                <w:rFonts w:ascii="Work Sans" w:eastAsia="Microsoft Sans Serif" w:hAnsi="Work Sans" w:cstheme="majorHAnsi"/>
                <w:w w:val="115"/>
                <w:lang w:val="es-ES" w:eastAsia="en-US"/>
              </w:rPr>
              <w:t xml:space="preserve">empresa </w:t>
            </w:r>
            <w:r w:rsidR="006B1590" w:rsidRPr="00C418F6">
              <w:rPr>
                <w:rStyle w:val="normaltextrun"/>
                <w:rFonts w:ascii="Work Sans" w:hAnsi="Work Sans"/>
                <w:b/>
                <w:bCs/>
                <w:shd w:val="clear" w:color="auto" w:fill="FFFFFF"/>
                <w:lang w:val="es-CO"/>
              </w:rPr>
              <w:t xml:space="preserve">ELECTRIFICADORA DE SANTANDER S.A. E.S.P. </w:t>
            </w:r>
            <w:r w:rsidR="00D03477">
              <w:rPr>
                <w:rStyle w:val="normaltextrun"/>
                <w:rFonts w:ascii="Work Sans" w:hAnsi="Work Sans"/>
                <w:b/>
                <w:bCs/>
                <w:shd w:val="clear" w:color="auto" w:fill="FFFFFF"/>
                <w:lang w:val="es-CO"/>
              </w:rPr>
              <w:t>-</w:t>
            </w:r>
            <w:r w:rsidR="008679EE">
              <w:rPr>
                <w:rStyle w:val="normaltextrun"/>
                <w:rFonts w:ascii="Work Sans" w:hAnsi="Work Sans"/>
                <w:b/>
                <w:bCs/>
                <w:shd w:val="clear" w:color="auto" w:fill="FFFFFF"/>
                <w:lang w:val="es-CO"/>
              </w:rPr>
              <w:t>ESSA S.A. E.S.P.</w:t>
            </w:r>
            <w:r w:rsidR="007134CD" w:rsidRPr="00C418F6">
              <w:rPr>
                <w:rStyle w:val="normaltextrun"/>
                <w:rFonts w:ascii="Work Sans" w:hAnsi="Work Sans"/>
                <w:shd w:val="clear" w:color="auto" w:fill="FFFFFF"/>
                <w:lang w:val="es-CO"/>
              </w:rPr>
              <w:t xml:space="preserve"> </w:t>
            </w:r>
            <w:r w:rsidR="007134CD" w:rsidRPr="00253EF3">
              <w:rPr>
                <w:rFonts w:ascii="Work Sans" w:hAnsi="Work Sans"/>
              </w:rPr>
              <w:t>deberá</w:t>
            </w:r>
            <w:r w:rsidRPr="00C418F6">
              <w:rPr>
                <w:rFonts w:ascii="Work Sans" w:hAnsi="Work Sans" w:cs="Arial"/>
                <w:lang w:val="es-ES" w:eastAsia="es-ES"/>
              </w:rPr>
              <w:t xml:space="preserve"> presentar dichas garantías</w:t>
            </w:r>
            <w:r w:rsidR="005946BD" w:rsidRPr="00C418F6">
              <w:rPr>
                <w:rFonts w:ascii="Work Sans" w:hAnsi="Work Sans" w:cs="Arial"/>
                <w:lang w:val="es-ES" w:eastAsia="es-ES"/>
              </w:rPr>
              <w:t xml:space="preserve"> al Ministerio de Minas y </w:t>
            </w:r>
            <w:r w:rsidR="00314CAA" w:rsidRPr="00C418F6">
              <w:rPr>
                <w:rFonts w:ascii="Work Sans" w:hAnsi="Work Sans" w:cs="Arial"/>
                <w:lang w:val="es-ES" w:eastAsia="es-ES"/>
              </w:rPr>
              <w:t>Energía,</w:t>
            </w:r>
            <w:r w:rsidRPr="00C418F6">
              <w:rPr>
                <w:rFonts w:ascii="Work Sans" w:hAnsi="Work Sans" w:cs="Arial"/>
                <w:lang w:val="es-ES" w:eastAsia="es-ES"/>
              </w:rPr>
              <w:t xml:space="preserve"> dentro de los diez (10) días hábiles siguientes contados a partir de la suscripción </w:t>
            </w:r>
            <w:r w:rsidR="00D57A4D" w:rsidRPr="00C418F6">
              <w:rPr>
                <w:rFonts w:ascii="Work Sans" w:hAnsi="Work Sans" w:cs="Arial"/>
                <w:lang w:val="es-ES" w:eastAsia="es-ES"/>
              </w:rPr>
              <w:t xml:space="preserve">del presenta contrato, </w:t>
            </w:r>
            <w:r w:rsidRPr="00C418F6">
              <w:rPr>
                <w:rFonts w:ascii="Work Sans" w:hAnsi="Work Sans" w:cs="Arial"/>
                <w:lang w:val="es-ES" w:eastAsia="es-ES"/>
              </w:rPr>
              <w:t>quien la aprobará o devolverá según el caso.</w:t>
            </w:r>
          </w:p>
          <w:p w14:paraId="5980B076" w14:textId="77777777" w:rsidR="008D2EDE" w:rsidRPr="00C418F6" w:rsidRDefault="008D2EDE" w:rsidP="008D2EDE">
            <w:pPr>
              <w:ind w:right="13"/>
              <w:jc w:val="both"/>
              <w:rPr>
                <w:rFonts w:ascii="Work Sans" w:hAnsi="Work Sans" w:cs="Arial"/>
                <w:lang w:val="es-ES" w:eastAsia="es-ES"/>
              </w:rPr>
            </w:pPr>
          </w:p>
          <w:p w14:paraId="38FE9089" w14:textId="3B4D7008" w:rsidR="008D2EDE" w:rsidRPr="00C418F6" w:rsidRDefault="00232561" w:rsidP="008D2EDE">
            <w:pPr>
              <w:ind w:right="13"/>
              <w:jc w:val="both"/>
              <w:rPr>
                <w:rFonts w:ascii="Work Sans" w:hAnsi="Work Sans" w:cs="Arial"/>
                <w:lang w:val="es-ES" w:eastAsia="es-ES"/>
              </w:rPr>
            </w:pPr>
            <w:r w:rsidRPr="00C418F6">
              <w:rPr>
                <w:rFonts w:ascii="Work Sans" w:hAnsi="Work Sans" w:cs="Arial"/>
                <w:b/>
                <w:bCs/>
                <w:lang w:val="es-ES" w:eastAsia="es-ES"/>
              </w:rPr>
              <w:t>NOTA 2:</w:t>
            </w:r>
            <w:r w:rsidRPr="00C418F6">
              <w:rPr>
                <w:rFonts w:ascii="Work Sans" w:hAnsi="Work Sans" w:cs="Arial"/>
                <w:lang w:val="es-ES" w:eastAsia="es-ES"/>
              </w:rPr>
              <w:t xml:space="preserve"> </w:t>
            </w:r>
            <w:r w:rsidR="008D2EDE" w:rsidRPr="00C418F6">
              <w:rPr>
                <w:rFonts w:ascii="Work Sans" w:hAnsi="Work Sans" w:cs="Arial"/>
                <w:lang w:val="es-ES" w:eastAsia="es-ES"/>
              </w:rPr>
              <w:t>El periodo de garantía podrá constituirse con una vigencia entre uno (1) y cinco (5) años y la garantía deberá ser ampliada o renovada por el mismo lapso de tiempo, a fin de dar continuidad a dichos amparos durante la totalidad del plazo de ejecución del contrato</w:t>
            </w:r>
            <w:r w:rsidR="00D57A4D" w:rsidRPr="00C418F6">
              <w:rPr>
                <w:rFonts w:ascii="Work Sans" w:hAnsi="Work Sans" w:cs="Arial"/>
                <w:lang w:val="es-ES" w:eastAsia="es-ES"/>
              </w:rPr>
              <w:t>.</w:t>
            </w:r>
            <w:r w:rsidR="008D2EDE" w:rsidRPr="00C418F6">
              <w:rPr>
                <w:rFonts w:ascii="Work Sans" w:hAnsi="Work Sans" w:cs="Arial"/>
                <w:lang w:val="es-ES" w:eastAsia="es-ES"/>
              </w:rPr>
              <w:t xml:space="preserve"> Está garantía deberá ser enviada al supervisor del contrato como mínimo diez (10) días hábiles anteriores al vencimiento de la póliza vigente.</w:t>
            </w:r>
          </w:p>
          <w:p w14:paraId="18FBA04E" w14:textId="77777777" w:rsidR="008D2EDE" w:rsidRPr="00C418F6" w:rsidRDefault="008D2EDE" w:rsidP="008D2EDE">
            <w:pPr>
              <w:ind w:right="13"/>
              <w:jc w:val="both"/>
              <w:rPr>
                <w:rFonts w:ascii="Work Sans" w:hAnsi="Work Sans" w:cs="Arial"/>
                <w:lang w:val="es-ES" w:eastAsia="es-ES"/>
              </w:rPr>
            </w:pPr>
          </w:p>
          <w:p w14:paraId="4237D98E" w14:textId="40D80003" w:rsidR="00703183" w:rsidRPr="00C418F6" w:rsidRDefault="00385291" w:rsidP="00232561">
            <w:pPr>
              <w:ind w:right="13"/>
              <w:jc w:val="both"/>
              <w:rPr>
                <w:rFonts w:ascii="Work Sans" w:hAnsi="Work Sans" w:cs="Arial"/>
                <w:lang w:val="es-ES" w:eastAsia="es-ES"/>
              </w:rPr>
            </w:pPr>
            <w:r w:rsidRPr="00C418F6">
              <w:rPr>
                <w:rFonts w:ascii="Work Sans" w:hAnsi="Work Sans" w:cs="Arial"/>
                <w:b/>
                <w:bCs/>
                <w:lang w:val="es-ES" w:eastAsia="es-ES"/>
              </w:rPr>
              <w:t xml:space="preserve">NOTA </w:t>
            </w:r>
            <w:r w:rsidR="00030C7A" w:rsidRPr="00C418F6">
              <w:rPr>
                <w:rFonts w:ascii="Work Sans" w:hAnsi="Work Sans" w:cs="Arial"/>
                <w:b/>
                <w:bCs/>
                <w:lang w:val="es-ES" w:eastAsia="es-ES"/>
              </w:rPr>
              <w:t>3</w:t>
            </w:r>
            <w:r w:rsidRPr="00C418F6">
              <w:rPr>
                <w:rFonts w:ascii="Work Sans" w:hAnsi="Work Sans" w:cs="Arial"/>
                <w:lang w:val="es-ES" w:eastAsia="es-ES"/>
              </w:rPr>
              <w:t>: En caso de siniestro de alguno de los amparos mencionados a favor de</w:t>
            </w:r>
            <w:r w:rsidR="005946BD" w:rsidRPr="00C418F6">
              <w:rPr>
                <w:rFonts w:ascii="Work Sans" w:hAnsi="Work Sans" w:cs="Arial"/>
                <w:lang w:val="es-ES" w:eastAsia="es-ES"/>
              </w:rPr>
              <w:t xml:space="preserve"> La Nación - Ministerio de Minas y </w:t>
            </w:r>
            <w:r w:rsidR="00314CAA" w:rsidRPr="00C418F6">
              <w:rPr>
                <w:rFonts w:ascii="Work Sans" w:hAnsi="Work Sans" w:cs="Arial"/>
                <w:lang w:val="es-ES" w:eastAsia="es-ES"/>
              </w:rPr>
              <w:t>Energía,</w:t>
            </w:r>
            <w:r w:rsidRPr="00C418F6">
              <w:rPr>
                <w:rFonts w:ascii="Work Sans" w:hAnsi="Work Sans" w:cs="Arial"/>
                <w:lang w:val="es-ES" w:eastAsia="es-ES"/>
              </w:rPr>
              <w:t xml:space="preserve"> </w:t>
            </w:r>
            <w:r w:rsidR="00D5395C" w:rsidRPr="00C418F6">
              <w:rPr>
                <w:rFonts w:ascii="Work Sans" w:hAnsi="Work Sans" w:cs="Arial"/>
                <w:lang w:val="es-ES" w:eastAsia="es-ES"/>
              </w:rPr>
              <w:t xml:space="preserve">la </w:t>
            </w:r>
            <w:r w:rsidR="001018D9" w:rsidRPr="00C418F6">
              <w:rPr>
                <w:rFonts w:ascii="Work Sans" w:eastAsia="Microsoft Sans Serif" w:hAnsi="Work Sans" w:cstheme="majorHAnsi"/>
                <w:w w:val="115"/>
                <w:lang w:val="es-ES" w:eastAsia="en-US"/>
              </w:rPr>
              <w:t xml:space="preserve">empresa </w:t>
            </w:r>
            <w:r w:rsidR="006B1590" w:rsidRPr="00C418F6">
              <w:rPr>
                <w:rStyle w:val="normaltextrun"/>
                <w:rFonts w:ascii="Work Sans" w:hAnsi="Work Sans"/>
                <w:b/>
                <w:bCs/>
                <w:shd w:val="clear" w:color="auto" w:fill="FFFFFF"/>
                <w:lang w:val="es-CO"/>
              </w:rPr>
              <w:t xml:space="preserve">ELECTRIFICADORA DE SANTANDER S.A. E.S.P. </w:t>
            </w:r>
            <w:r w:rsidR="00D03477">
              <w:rPr>
                <w:rStyle w:val="normaltextrun"/>
                <w:rFonts w:ascii="Work Sans" w:hAnsi="Work Sans"/>
                <w:b/>
                <w:bCs/>
                <w:shd w:val="clear" w:color="auto" w:fill="FFFFFF"/>
                <w:lang w:val="es-CO"/>
              </w:rPr>
              <w:t>-</w:t>
            </w:r>
            <w:r w:rsidR="008679EE">
              <w:rPr>
                <w:rStyle w:val="normaltextrun"/>
                <w:rFonts w:ascii="Work Sans" w:hAnsi="Work Sans"/>
                <w:b/>
                <w:bCs/>
                <w:shd w:val="clear" w:color="auto" w:fill="FFFFFF"/>
                <w:lang w:val="es-CO"/>
              </w:rPr>
              <w:t>ESSA S.A. E.S.P.</w:t>
            </w:r>
            <w:r w:rsidR="006B1590" w:rsidRPr="00C418F6">
              <w:rPr>
                <w:rStyle w:val="normaltextrun"/>
                <w:rFonts w:ascii="Work Sans" w:hAnsi="Work Sans"/>
                <w:shd w:val="clear" w:color="auto" w:fill="FFFFFF"/>
                <w:lang w:val="es-CO"/>
              </w:rPr>
              <w:t xml:space="preserve"> </w:t>
            </w:r>
            <w:r w:rsidR="00655A3D" w:rsidRPr="00C418F6">
              <w:rPr>
                <w:rFonts w:ascii="Work Sans" w:hAnsi="Work Sans"/>
                <w:b/>
                <w:bCs/>
              </w:rPr>
              <w:t xml:space="preserve"> </w:t>
            </w:r>
            <w:r w:rsidR="00250EAF" w:rsidRPr="00C418F6" w:rsidDel="001018D9">
              <w:rPr>
                <w:rFonts w:ascii="Work Sans" w:eastAsia="Microsoft Sans Serif" w:hAnsi="Work Sans" w:cstheme="majorHAnsi"/>
                <w:w w:val="115"/>
                <w:lang w:val="es-ES" w:eastAsia="en-US"/>
              </w:rPr>
              <w:t xml:space="preserve"> </w:t>
            </w:r>
            <w:r w:rsidR="00250EAF" w:rsidRPr="00C418F6">
              <w:rPr>
                <w:rFonts w:ascii="Work Sans" w:hAnsi="Work Sans" w:cs="Arial"/>
                <w:lang w:val="es-ES" w:eastAsia="es-ES"/>
              </w:rPr>
              <w:t>deberá</w:t>
            </w:r>
            <w:r w:rsidRPr="00C418F6">
              <w:rPr>
                <w:rFonts w:ascii="Work Sans" w:hAnsi="Work Sans" w:cs="Arial"/>
                <w:lang w:val="es-ES" w:eastAsia="es-ES"/>
              </w:rPr>
              <w:t xml:space="preserve"> realizar la reposición de la misma, de modo que conserven su vigencia.</w:t>
            </w:r>
          </w:p>
          <w:p w14:paraId="57A1358E" w14:textId="6DA3C285" w:rsidR="00BF1F82" w:rsidRPr="00C418F6" w:rsidRDefault="00BF1F82" w:rsidP="00BF1F82">
            <w:pPr>
              <w:pStyle w:val="paragraph"/>
              <w:spacing w:before="0" w:beforeAutospacing="0" w:after="0" w:afterAutospacing="0"/>
              <w:jc w:val="both"/>
              <w:textAlignment w:val="baseline"/>
              <w:rPr>
                <w:rFonts w:ascii="Work Sans" w:hAnsi="Work Sans" w:cs="Segoe UI"/>
                <w:sz w:val="20"/>
                <w:szCs w:val="20"/>
                <w:lang w:val="es-ES"/>
              </w:rPr>
            </w:pPr>
          </w:p>
          <w:p w14:paraId="66C3FF43" w14:textId="1616925F" w:rsidR="00BF1F82" w:rsidRPr="00C418F6" w:rsidRDefault="00BF1F82" w:rsidP="00250EAF">
            <w:pPr>
              <w:pStyle w:val="paragraph"/>
              <w:spacing w:before="0" w:beforeAutospacing="0" w:after="0" w:afterAutospacing="0"/>
              <w:jc w:val="both"/>
              <w:textAlignment w:val="baseline"/>
              <w:rPr>
                <w:rFonts w:ascii="Work Sans" w:hAnsi="Work Sans" w:cs="Segoe UI"/>
                <w:sz w:val="20"/>
                <w:szCs w:val="20"/>
              </w:rPr>
            </w:pPr>
            <w:r w:rsidRPr="00C418F6">
              <w:rPr>
                <w:rStyle w:val="normaltextrun"/>
                <w:rFonts w:ascii="Work Sans" w:hAnsi="Work Sans" w:cs="Segoe UI"/>
                <w:b/>
                <w:bCs/>
                <w:sz w:val="20"/>
                <w:szCs w:val="20"/>
                <w:lang w:val="es-ES"/>
              </w:rPr>
              <w:t xml:space="preserve">NOTA </w:t>
            </w:r>
            <w:r w:rsidR="00030C7A" w:rsidRPr="00C418F6">
              <w:rPr>
                <w:rStyle w:val="normaltextrun"/>
                <w:rFonts w:ascii="Work Sans" w:hAnsi="Work Sans" w:cs="Segoe UI"/>
                <w:b/>
                <w:bCs/>
                <w:sz w:val="20"/>
                <w:szCs w:val="20"/>
                <w:lang w:val="es-ES"/>
              </w:rPr>
              <w:t>4</w:t>
            </w:r>
            <w:r w:rsidRPr="00C418F6">
              <w:rPr>
                <w:rStyle w:val="normaltextrun"/>
                <w:rFonts w:ascii="Work Sans" w:hAnsi="Work Sans" w:cs="Segoe UI"/>
                <w:b/>
                <w:bCs/>
                <w:sz w:val="20"/>
                <w:szCs w:val="20"/>
                <w:lang w:val="es-ES"/>
              </w:rPr>
              <w:t>:</w:t>
            </w:r>
            <w:r w:rsidRPr="00C418F6">
              <w:rPr>
                <w:rStyle w:val="normaltextrun"/>
                <w:rFonts w:ascii="Work Sans" w:hAnsi="Work Sans" w:cs="Segoe UI"/>
                <w:sz w:val="20"/>
                <w:szCs w:val="20"/>
                <w:lang w:val="es-ES"/>
              </w:rPr>
              <w:t xml:space="preserve"> Por tratarse de un contrato estatal, las obligaciones adquiridas por </w:t>
            </w:r>
            <w:r w:rsidR="00521F6C" w:rsidRPr="00C418F6">
              <w:rPr>
                <w:rFonts w:ascii="Work Sans" w:eastAsia="Batang" w:hAnsi="Work Sans"/>
                <w:sz w:val="20"/>
                <w:szCs w:val="20"/>
                <w:lang w:val="es-ES"/>
              </w:rPr>
              <w:t xml:space="preserve">la empresa </w:t>
            </w:r>
            <w:r w:rsidR="006B1590" w:rsidRPr="00D03477">
              <w:rPr>
                <w:rStyle w:val="normaltextrun"/>
                <w:rFonts w:ascii="Work Sans" w:hAnsi="Work Sans"/>
                <w:b/>
                <w:bCs/>
                <w:sz w:val="20"/>
                <w:szCs w:val="20"/>
                <w:shd w:val="clear" w:color="auto" w:fill="FFFFFF"/>
              </w:rPr>
              <w:t>ELECTRIFICADORA DE SANTANDER S.A. E.S.P.</w:t>
            </w:r>
            <w:r w:rsidR="00D03477">
              <w:rPr>
                <w:rStyle w:val="normaltextrun"/>
                <w:rFonts w:ascii="Work Sans" w:hAnsi="Work Sans"/>
                <w:b/>
                <w:bCs/>
                <w:sz w:val="20"/>
                <w:szCs w:val="20"/>
                <w:shd w:val="clear" w:color="auto" w:fill="FFFFFF"/>
              </w:rPr>
              <w:t>-</w:t>
            </w:r>
            <w:r w:rsidR="008679EE">
              <w:rPr>
                <w:rStyle w:val="normaltextrun"/>
                <w:rFonts w:ascii="Work Sans" w:hAnsi="Work Sans"/>
                <w:b/>
                <w:bCs/>
                <w:sz w:val="20"/>
                <w:szCs w:val="20"/>
                <w:shd w:val="clear" w:color="auto" w:fill="FFFFFF"/>
              </w:rPr>
              <w:t>ESSA S.A. E.S.P.</w:t>
            </w:r>
            <w:r w:rsidR="006B1590" w:rsidRPr="00D03477">
              <w:rPr>
                <w:rStyle w:val="normaltextrun"/>
                <w:rFonts w:ascii="Work Sans" w:hAnsi="Work Sans"/>
                <w:b/>
                <w:bCs/>
                <w:sz w:val="20"/>
                <w:szCs w:val="20"/>
                <w:shd w:val="clear" w:color="auto" w:fill="FFFFFF"/>
              </w:rPr>
              <w:t xml:space="preserve"> </w:t>
            </w:r>
            <w:r w:rsidR="006B1590" w:rsidRPr="00D03477">
              <w:rPr>
                <w:rStyle w:val="normaltextrun"/>
                <w:rFonts w:ascii="Work Sans" w:hAnsi="Work Sans"/>
                <w:sz w:val="20"/>
                <w:szCs w:val="20"/>
                <w:shd w:val="clear" w:color="auto" w:fill="FFFFFF"/>
              </w:rPr>
              <w:t xml:space="preserve"> </w:t>
            </w:r>
            <w:r w:rsidRPr="00C418F6">
              <w:rPr>
                <w:rStyle w:val="normaltextrun"/>
                <w:rFonts w:ascii="Work Sans" w:hAnsi="Work Sans" w:cs="Segoe UI"/>
                <w:sz w:val="20"/>
                <w:szCs w:val="20"/>
                <w:lang w:val="es-ES"/>
              </w:rPr>
              <w:t xml:space="preserve">mediante el Contrato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D5395C" w:rsidRPr="00C418F6">
              <w:rPr>
                <w:rStyle w:val="normaltextrun"/>
                <w:rFonts w:ascii="Work Sans" w:hAnsi="Work Sans" w:cs="Segoe UI"/>
                <w:sz w:val="20"/>
                <w:szCs w:val="20"/>
                <w:lang w:val="es-ES"/>
              </w:rPr>
              <w:t xml:space="preserve">la </w:t>
            </w:r>
            <w:r w:rsidR="001018D9" w:rsidRPr="00C418F6">
              <w:rPr>
                <w:rStyle w:val="normaltextrun"/>
                <w:rFonts w:ascii="Work Sans" w:hAnsi="Work Sans" w:cs="Segoe UI"/>
                <w:sz w:val="20"/>
                <w:szCs w:val="20"/>
              </w:rPr>
              <w:t>empresa</w:t>
            </w:r>
            <w:r w:rsidR="001018D9" w:rsidRPr="00C418F6">
              <w:rPr>
                <w:rFonts w:ascii="Work Sans" w:eastAsia="Microsoft Sans Serif" w:hAnsi="Work Sans" w:cstheme="majorHAnsi"/>
                <w:w w:val="115"/>
                <w:sz w:val="20"/>
                <w:szCs w:val="20"/>
                <w:lang w:val="es-ES" w:eastAsia="en-US"/>
              </w:rPr>
              <w:t xml:space="preserve"> </w:t>
            </w:r>
            <w:r w:rsidR="008679EE">
              <w:rPr>
                <w:rStyle w:val="normaltextrun"/>
                <w:rFonts w:ascii="Work Sans" w:hAnsi="Work Sans"/>
                <w:b/>
                <w:bCs/>
                <w:sz w:val="20"/>
                <w:szCs w:val="20"/>
                <w:shd w:val="clear" w:color="auto" w:fill="FFFFFF"/>
              </w:rPr>
              <w:t>ESSA S.A. E.S.</w:t>
            </w:r>
            <w:proofErr w:type="gramStart"/>
            <w:r w:rsidR="008679EE">
              <w:rPr>
                <w:rStyle w:val="normaltextrun"/>
                <w:rFonts w:ascii="Work Sans" w:hAnsi="Work Sans"/>
                <w:b/>
                <w:bCs/>
                <w:sz w:val="20"/>
                <w:szCs w:val="20"/>
                <w:shd w:val="clear" w:color="auto" w:fill="FFFFFF"/>
              </w:rPr>
              <w:t>P.ELECTRIFICADORA</w:t>
            </w:r>
            <w:proofErr w:type="gramEnd"/>
            <w:r w:rsidR="008679EE">
              <w:rPr>
                <w:rStyle w:val="normaltextrun"/>
                <w:rFonts w:ascii="Work Sans" w:hAnsi="Work Sans"/>
                <w:b/>
                <w:bCs/>
                <w:sz w:val="20"/>
                <w:szCs w:val="20"/>
                <w:shd w:val="clear" w:color="auto" w:fill="FFFFFF"/>
              </w:rPr>
              <w:t xml:space="preserve"> DE SANTANDER S.A. E.S.P.  - ESSA S.A. E.S.P. S.A. E.S.P.</w:t>
            </w:r>
            <w:r w:rsidR="00655A3D" w:rsidRPr="00C418F6">
              <w:rPr>
                <w:rFonts w:ascii="Work Sans" w:hAnsi="Work Sans"/>
                <w:b/>
                <w:bCs/>
                <w:sz w:val="20"/>
                <w:szCs w:val="20"/>
              </w:rPr>
              <w:t xml:space="preserve"> </w:t>
            </w:r>
            <w:r w:rsidR="00250EAF" w:rsidRPr="00C418F6">
              <w:rPr>
                <w:rStyle w:val="normaltextrun"/>
                <w:rFonts w:ascii="Work Sans" w:hAnsi="Work Sans" w:cs="Segoe UI"/>
                <w:sz w:val="20"/>
                <w:szCs w:val="20"/>
                <w:lang w:val="es-ES"/>
              </w:rPr>
              <w:t>deberá</w:t>
            </w:r>
            <w:r w:rsidRPr="00C418F6">
              <w:rPr>
                <w:rStyle w:val="normaltextrun"/>
                <w:rFonts w:ascii="Work Sans" w:hAnsi="Work Sans" w:cs="Segoe UI"/>
                <w:sz w:val="20"/>
                <w:szCs w:val="20"/>
                <w:lang w:val="es-ES"/>
              </w:rPr>
              <w:t xml:space="preserve"> obtener de éste la certificación respectiva de su declinación a la renovación de la garantía y deberá sustituir a su costo la garantía, por una de las demás clases permitidas, con el alcance, valor garantizado y vigencia correspondientes.</w:t>
            </w:r>
            <w:r w:rsidRPr="00C418F6">
              <w:rPr>
                <w:rStyle w:val="eop"/>
                <w:rFonts w:ascii="Work Sans" w:hAnsi="Work Sans" w:cs="Segoe UI"/>
                <w:sz w:val="20"/>
                <w:szCs w:val="20"/>
              </w:rPr>
              <w:t> </w:t>
            </w:r>
          </w:p>
        </w:tc>
      </w:tr>
      <w:tr w:rsidR="00901FA0" w:rsidRPr="00D03477" w14:paraId="3C118B2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7EEF4406" w14:textId="31883D24" w:rsidR="00901FA0" w:rsidRPr="00C418F6" w:rsidRDefault="000B7382" w:rsidP="00901FA0">
            <w:pPr>
              <w:spacing w:before="120" w:after="120"/>
              <w:jc w:val="center"/>
              <w:rPr>
                <w:rFonts w:ascii="Work Sans" w:hAnsi="Work Sans"/>
                <w:color w:val="000000"/>
              </w:rPr>
            </w:pPr>
            <w:r w:rsidRPr="00C418F6">
              <w:rPr>
                <w:rFonts w:ascii="Work Sans" w:hAnsi="Work Sans"/>
                <w:b/>
              </w:rPr>
              <w:lastRenderedPageBreak/>
              <w:t>8</w:t>
            </w:r>
            <w:r w:rsidR="00901FA0" w:rsidRPr="00C418F6">
              <w:rPr>
                <w:rFonts w:ascii="Work Sans" w:hAnsi="Work Sans"/>
              </w:rPr>
              <w:t xml:space="preserve">. </w:t>
            </w:r>
            <w:r w:rsidR="00901FA0" w:rsidRPr="00C418F6">
              <w:rPr>
                <w:rFonts w:ascii="Work Sans" w:hAnsi="Work Sans"/>
                <w:b/>
              </w:rPr>
              <w:t xml:space="preserve">Indicación de si el Proceso de está cobijado por un Acuerdo Comercial. (Ver el Manual para el manejo de los Acuerdos Comerciales en los Procesos de Contratación, expedido por Colombia Compra Eficiente). </w:t>
            </w:r>
            <w:hyperlink r:id="rId10" w:history="1">
              <w:r w:rsidR="00901FA0" w:rsidRPr="00C418F6">
                <w:rPr>
                  <w:rFonts w:ascii="Work Sans" w:hAnsi="Work Sans"/>
                  <w:color w:val="0000FF"/>
                  <w:u w:val="single"/>
                </w:rPr>
                <w:t>http://www.colombiacompra.gov.co/sites/default/files/manuales/cce_manual_acuerdos_comerciales_web.pdf</w:t>
              </w:r>
            </w:hyperlink>
          </w:p>
        </w:tc>
      </w:tr>
      <w:tr w:rsidR="00901FA0" w:rsidRPr="00D03477" w14:paraId="25E9260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D846509" w14:textId="77777777" w:rsidR="00F36E3B" w:rsidRPr="00C418F6" w:rsidRDefault="00F36E3B" w:rsidP="00F36E3B">
            <w:pPr>
              <w:adjustRightInd w:val="0"/>
              <w:jc w:val="both"/>
              <w:rPr>
                <w:rFonts w:ascii="Work Sans" w:hAnsi="Work Sans"/>
              </w:rPr>
            </w:pPr>
            <w:r w:rsidRPr="00C418F6">
              <w:rPr>
                <w:rFonts w:ascii="Work Sans" w:hAnsi="Work San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6B24F81D" w14:textId="77777777" w:rsidR="00F36E3B" w:rsidRPr="00C418F6" w:rsidRDefault="00F36E3B" w:rsidP="00F36E3B">
            <w:pPr>
              <w:adjustRightInd w:val="0"/>
              <w:jc w:val="both"/>
              <w:rPr>
                <w:rFonts w:ascii="Work Sans" w:hAnsi="Work Sans"/>
              </w:rPr>
            </w:pPr>
          </w:p>
          <w:p w14:paraId="0814ED88" w14:textId="5A77077B" w:rsidR="00F317B1" w:rsidRPr="00C418F6" w:rsidRDefault="00F36E3B" w:rsidP="00901FA0">
            <w:pPr>
              <w:adjustRightInd w:val="0"/>
              <w:jc w:val="both"/>
              <w:rPr>
                <w:rFonts w:ascii="Work Sans" w:hAnsi="Work Sans"/>
              </w:rPr>
            </w:pPr>
            <w:r w:rsidRPr="00C418F6">
              <w:rPr>
                <w:rFonts w:ascii="Work Sans" w:hAnsi="Work Sans"/>
              </w:rPr>
              <w:t>Lo anterior, sin perjuicio de indicar que conforme el artículo 39 de la Ley 142 de 1994, el presente contrato se rige por el derecho privado.</w:t>
            </w:r>
          </w:p>
        </w:tc>
      </w:tr>
      <w:tr w:rsidR="00901FA0" w:rsidRPr="00D03477" w14:paraId="220B16F7"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F163FDD" w14:textId="77777777" w:rsidR="008A7130" w:rsidRPr="00C418F6" w:rsidRDefault="008A7130" w:rsidP="008A7130">
            <w:pPr>
              <w:tabs>
                <w:tab w:val="left" w:pos="1418"/>
                <w:tab w:val="left" w:pos="2359"/>
                <w:tab w:val="left" w:pos="2694"/>
                <w:tab w:val="left" w:pos="2977"/>
                <w:tab w:val="left" w:pos="3631"/>
                <w:tab w:val="left" w:pos="6322"/>
                <w:tab w:val="left" w:pos="7039"/>
              </w:tabs>
              <w:ind w:left="-170"/>
              <w:jc w:val="center"/>
              <w:rPr>
                <w:rFonts w:ascii="Work Sans" w:hAnsi="Work Sans"/>
                <w:b/>
                <w:color w:val="000000"/>
                <w:lang w:val="es-MX"/>
              </w:rPr>
            </w:pPr>
          </w:p>
          <w:p w14:paraId="1424ED71" w14:textId="77777777" w:rsidR="00CA048D" w:rsidRPr="00C418F6" w:rsidRDefault="00CA048D" w:rsidP="00521F6C">
            <w:pPr>
              <w:tabs>
                <w:tab w:val="left" w:pos="1418"/>
                <w:tab w:val="left" w:pos="2359"/>
                <w:tab w:val="left" w:pos="2694"/>
                <w:tab w:val="left" w:pos="2977"/>
                <w:tab w:val="left" w:pos="3631"/>
                <w:tab w:val="left" w:pos="6322"/>
                <w:tab w:val="left" w:pos="7039"/>
              </w:tabs>
              <w:ind w:left="1418" w:hanging="1418"/>
              <w:jc w:val="center"/>
              <w:rPr>
                <w:rFonts w:ascii="Work Sans" w:hAnsi="Work Sans"/>
                <w:color w:val="000000"/>
                <w:lang w:val="es-MX"/>
              </w:rPr>
            </w:pPr>
            <w:r w:rsidRPr="00C418F6">
              <w:rPr>
                <w:rFonts w:ascii="Work Sans" w:hAnsi="Work Sans"/>
                <w:b/>
                <w:color w:val="000000"/>
                <w:lang w:val="es-MX"/>
              </w:rPr>
              <w:t>Firma Responsable:</w:t>
            </w:r>
            <w:r w:rsidRPr="00C418F6">
              <w:rPr>
                <w:rFonts w:ascii="Work Sans" w:hAnsi="Work Sans"/>
                <w:color w:val="000000"/>
                <w:lang w:val="es-MX"/>
              </w:rPr>
              <w:t xml:space="preserve"> _________________________</w:t>
            </w:r>
          </w:p>
          <w:p w14:paraId="67B5B72E" w14:textId="652017C0" w:rsidR="00CA048D" w:rsidRPr="00C418F6" w:rsidRDefault="00CA048D" w:rsidP="00CA048D">
            <w:pPr>
              <w:tabs>
                <w:tab w:val="left" w:pos="1134"/>
                <w:tab w:val="left" w:pos="1418"/>
                <w:tab w:val="left" w:pos="1560"/>
                <w:tab w:val="left" w:pos="3631"/>
                <w:tab w:val="left" w:pos="6322"/>
                <w:tab w:val="left" w:pos="7039"/>
              </w:tabs>
              <w:ind w:left="-170"/>
              <w:jc w:val="center"/>
              <w:rPr>
                <w:rFonts w:ascii="Work Sans" w:hAnsi="Work Sans"/>
                <w:b/>
                <w:color w:val="000000"/>
                <w:lang w:val="es-MX"/>
              </w:rPr>
            </w:pPr>
            <w:r w:rsidRPr="00C418F6">
              <w:rPr>
                <w:rFonts w:ascii="Work Sans" w:hAnsi="Work Sans"/>
                <w:b/>
                <w:color w:val="000000"/>
                <w:lang w:val="es-MX"/>
              </w:rPr>
              <w:t xml:space="preserve">Nombre: </w:t>
            </w:r>
            <w:r w:rsidR="003E2376" w:rsidRPr="003E2376">
              <w:rPr>
                <w:rFonts w:ascii="Work Sans" w:hAnsi="Work Sans"/>
                <w:b/>
                <w:color w:val="000000"/>
              </w:rPr>
              <w:t>Nelson Mauricio Rey Peña</w:t>
            </w:r>
          </w:p>
          <w:p w14:paraId="41415A38" w14:textId="1B3C08AE" w:rsidR="00CA048D" w:rsidRPr="00C418F6" w:rsidRDefault="00CA048D" w:rsidP="00CA048D">
            <w:pPr>
              <w:tabs>
                <w:tab w:val="left" w:pos="1134"/>
                <w:tab w:val="left" w:pos="1418"/>
                <w:tab w:val="left" w:pos="1560"/>
                <w:tab w:val="left" w:pos="3631"/>
                <w:tab w:val="left" w:pos="4108"/>
                <w:tab w:val="left" w:pos="6322"/>
                <w:tab w:val="left" w:pos="7039"/>
              </w:tabs>
              <w:ind w:left="-170"/>
              <w:jc w:val="center"/>
              <w:rPr>
                <w:rFonts w:ascii="Work Sans" w:hAnsi="Work Sans"/>
                <w:b/>
                <w:color w:val="000000"/>
                <w:lang w:val="es-MX"/>
              </w:rPr>
            </w:pPr>
            <w:r w:rsidRPr="00C418F6">
              <w:rPr>
                <w:rFonts w:ascii="Work Sans" w:hAnsi="Work Sans"/>
                <w:b/>
                <w:color w:val="000000"/>
                <w:lang w:val="es-MX"/>
              </w:rPr>
              <w:t xml:space="preserve">Cargo: </w:t>
            </w:r>
            <w:proofErr w:type="gramStart"/>
            <w:r w:rsidR="008A7130" w:rsidRPr="00C418F6">
              <w:rPr>
                <w:rFonts w:ascii="Work Sans" w:hAnsi="Work Sans"/>
                <w:b/>
                <w:color w:val="000000"/>
                <w:lang w:val="es-MX"/>
              </w:rPr>
              <w:t>Director</w:t>
            </w:r>
            <w:proofErr w:type="gramEnd"/>
            <w:r w:rsidRPr="00C418F6">
              <w:rPr>
                <w:rFonts w:ascii="Work Sans" w:hAnsi="Work Sans"/>
                <w:b/>
                <w:color w:val="000000"/>
                <w:lang w:val="es-MX"/>
              </w:rPr>
              <w:t xml:space="preserve"> de Energía Eléctrica.</w:t>
            </w:r>
          </w:p>
          <w:p w14:paraId="7250D512" w14:textId="77777777" w:rsidR="00D80520" w:rsidRPr="00C418F6" w:rsidRDefault="00D80520" w:rsidP="002353F8">
            <w:pPr>
              <w:rPr>
                <w:rFonts w:ascii="Work Sans" w:hAnsi="Work Sans"/>
                <w:color w:val="000000"/>
                <w:lang w:val="es-MX"/>
              </w:rPr>
            </w:pPr>
            <w:r w:rsidRPr="00C418F6">
              <w:rPr>
                <w:rFonts w:ascii="Work Sans" w:hAnsi="Work Sans"/>
                <w:b/>
                <w:color w:val="000000"/>
                <w:lang w:val="es-MX"/>
              </w:rPr>
              <w:t xml:space="preserve"> </w:t>
            </w:r>
          </w:p>
        </w:tc>
      </w:tr>
    </w:tbl>
    <w:p w14:paraId="39AFF41B" w14:textId="77777777" w:rsidR="00F8701B" w:rsidRPr="00C418F6" w:rsidRDefault="00F8701B" w:rsidP="009B1AEA">
      <w:pPr>
        <w:jc w:val="both"/>
        <w:rPr>
          <w:rFonts w:ascii="Work Sans" w:hAnsi="Work Sans"/>
          <w:lang w:val="es-CO"/>
        </w:rPr>
      </w:pPr>
    </w:p>
    <w:sectPr w:rsidR="00F8701B" w:rsidRPr="00C418F6" w:rsidSect="004134E6">
      <w:headerReference w:type="default" r:id="rId11"/>
      <w:footerReference w:type="default" r:id="rId12"/>
      <w:type w:val="continuous"/>
      <w:pgSz w:w="12240" w:h="15840" w:code="1"/>
      <w:pgMar w:top="2835" w:right="1701" w:bottom="1701" w:left="1701" w:header="0" w:footer="113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DD5D2" w14:textId="77777777" w:rsidR="000376CE" w:rsidRDefault="000376CE" w:rsidP="00492CE6">
      <w:r>
        <w:separator/>
      </w:r>
    </w:p>
  </w:endnote>
  <w:endnote w:type="continuationSeparator" w:id="0">
    <w:p w14:paraId="75B28C86" w14:textId="77777777" w:rsidR="000376CE" w:rsidRDefault="000376CE" w:rsidP="00492CE6">
      <w:r>
        <w:continuationSeparator/>
      </w:r>
    </w:p>
  </w:endnote>
  <w:endnote w:type="continuationNotice" w:id="1">
    <w:p w14:paraId="0D7D6270" w14:textId="77777777" w:rsidR="000376CE" w:rsidRDefault="00037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Work Sans">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D12D3" w14:textId="77777777" w:rsidR="000376CE" w:rsidRDefault="000376CE" w:rsidP="00492CE6">
      <w:r>
        <w:separator/>
      </w:r>
    </w:p>
  </w:footnote>
  <w:footnote w:type="continuationSeparator" w:id="0">
    <w:p w14:paraId="76146137" w14:textId="77777777" w:rsidR="000376CE" w:rsidRDefault="000376CE" w:rsidP="00492CE6">
      <w:r>
        <w:continuationSeparator/>
      </w:r>
    </w:p>
  </w:footnote>
  <w:footnote w:type="continuationNotice" w:id="1">
    <w:p w14:paraId="3868F996" w14:textId="77777777" w:rsidR="000376CE" w:rsidRDefault="000376CE"/>
  </w:footnote>
  <w:footnote w:id="2">
    <w:p w14:paraId="568649A6" w14:textId="048466BD" w:rsidR="00AF657B" w:rsidRPr="009830C8" w:rsidRDefault="00AF657B"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001C1770" w:rsidRPr="001C1770">
        <w:t xml:space="preserve"> </w:t>
      </w:r>
      <w:r w:rsidR="001C1770"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439980B1" w:rsidR="005158E4" w:rsidRDefault="005158E4" w:rsidP="005158E4">
    <w:bookmarkStart w:id="6" w:name="_Hlk136591249"/>
  </w:p>
  <w:p w14:paraId="589E76C8" w14:textId="77777777" w:rsidR="005C3CDA" w:rsidRDefault="005C3CDA" w:rsidP="005158E4"/>
  <w:p w14:paraId="59CEDD2E" w14:textId="77777777" w:rsidR="005C3CDA" w:rsidRDefault="005C3CDA" w:rsidP="005158E4"/>
  <w:p w14:paraId="71D53C8A" w14:textId="77777777" w:rsidR="005C3CDA" w:rsidRDefault="005C3CDA" w:rsidP="005158E4"/>
  <w:p w14:paraId="2468A1E7" w14:textId="77777777" w:rsidR="005C3CDA" w:rsidRDefault="005C3CDA" w:rsidP="005158E4"/>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34"/>
      <w:gridCol w:w="6512"/>
      <w:gridCol w:w="1127"/>
      <w:gridCol w:w="901"/>
    </w:tblGrid>
    <w:tr w:rsidR="00AB5B77" w:rsidRPr="00E31384" w14:paraId="31D0B7FF" w14:textId="77777777" w:rsidTr="007A5402">
      <w:trPr>
        <w:trHeight w:val="860"/>
        <w:jc w:val="center"/>
      </w:trPr>
      <w:tc>
        <w:tcPr>
          <w:tcW w:w="1734" w:type="dxa"/>
          <w:vMerge w:val="restart"/>
        </w:tcPr>
        <w:bookmarkEnd w:id="6"/>
        <w:p w14:paraId="761851D5" w14:textId="77777777" w:rsidR="00AB5B77" w:rsidRDefault="00AB5B77" w:rsidP="00AB5B77">
          <w:pPr>
            <w:jc w:val="center"/>
            <w:rPr>
              <w:rFonts w:ascii="Arial" w:hAnsi="Arial" w:cs="Arial"/>
              <w:b/>
              <w:sz w:val="24"/>
            </w:rPr>
          </w:pPr>
          <w:r>
            <w:rPr>
              <w:noProof/>
            </w:rPr>
            <w:drawing>
              <wp:inline distT="0" distB="0" distL="0" distR="0" wp14:anchorId="58590391" wp14:editId="69EAAF0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512" w:type="dxa"/>
          <w:vMerge w:val="restart"/>
          <w:shd w:val="clear" w:color="auto" w:fill="auto"/>
          <w:vAlign w:val="center"/>
        </w:tcPr>
        <w:p w14:paraId="1E084B79" w14:textId="77777777" w:rsidR="00AB5B77" w:rsidRPr="009B4676" w:rsidRDefault="00AB5B77" w:rsidP="00AB5B77">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028" w:type="dxa"/>
          <w:gridSpan w:val="2"/>
          <w:shd w:val="clear" w:color="auto" w:fill="auto"/>
          <w:vAlign w:val="center"/>
        </w:tcPr>
        <w:p w14:paraId="3F44146F" w14:textId="77777777" w:rsidR="00AB5B77" w:rsidRPr="00E31384" w:rsidRDefault="00AB5B77" w:rsidP="00AB5B77">
          <w:pPr>
            <w:ind w:left="-113" w:right="-113"/>
            <w:jc w:val="center"/>
            <w:rPr>
              <w:rFonts w:ascii="Arial" w:hAnsi="Arial" w:cs="Arial"/>
            </w:rPr>
          </w:pPr>
          <w:r w:rsidRPr="00FF0A08">
            <w:rPr>
              <w:rFonts w:ascii="Arial" w:hAnsi="Arial" w:cs="Arial"/>
              <w:noProof/>
            </w:rPr>
            <w:drawing>
              <wp:anchor distT="0" distB="0" distL="114300" distR="114300" simplePos="0" relativeHeight="251659264" behindDoc="0" locked="0" layoutInCell="1" allowOverlap="1" wp14:anchorId="6B49D28B" wp14:editId="0A1F1C61">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B5B77" w:rsidRPr="00E31384" w14:paraId="00D663C5" w14:textId="77777777" w:rsidTr="007A5402">
      <w:tblPrEx>
        <w:tblCellMar>
          <w:left w:w="108" w:type="dxa"/>
          <w:right w:w="108" w:type="dxa"/>
        </w:tblCellMar>
      </w:tblPrEx>
      <w:trPr>
        <w:trHeight w:val="278"/>
        <w:jc w:val="center"/>
      </w:trPr>
      <w:tc>
        <w:tcPr>
          <w:tcW w:w="1734" w:type="dxa"/>
          <w:vMerge/>
        </w:tcPr>
        <w:p w14:paraId="2F2F8B07" w14:textId="77777777" w:rsidR="00AB5B77" w:rsidRPr="009B4676" w:rsidRDefault="00AB5B77" w:rsidP="00AB5B77">
          <w:pPr>
            <w:jc w:val="center"/>
            <w:rPr>
              <w:rFonts w:ascii="Arial" w:hAnsi="Arial" w:cs="Arial"/>
              <w:bCs/>
              <w:sz w:val="16"/>
              <w:szCs w:val="16"/>
            </w:rPr>
          </w:pPr>
        </w:p>
      </w:tc>
      <w:tc>
        <w:tcPr>
          <w:tcW w:w="6512" w:type="dxa"/>
          <w:vMerge/>
          <w:shd w:val="clear" w:color="auto" w:fill="auto"/>
          <w:vAlign w:val="center"/>
        </w:tcPr>
        <w:p w14:paraId="4DF559C5" w14:textId="77777777" w:rsidR="00AB5B77" w:rsidRPr="009B4676" w:rsidRDefault="00AB5B77" w:rsidP="00AB5B77">
          <w:pPr>
            <w:jc w:val="center"/>
            <w:rPr>
              <w:rFonts w:ascii="Arial" w:hAnsi="Arial" w:cs="Arial"/>
              <w:bCs/>
              <w:sz w:val="16"/>
              <w:szCs w:val="16"/>
            </w:rPr>
          </w:pPr>
        </w:p>
      </w:tc>
      <w:tc>
        <w:tcPr>
          <w:tcW w:w="2028" w:type="dxa"/>
          <w:gridSpan w:val="2"/>
          <w:shd w:val="clear" w:color="auto" w:fill="auto"/>
          <w:vAlign w:val="center"/>
        </w:tcPr>
        <w:p w14:paraId="5881A651" w14:textId="77777777" w:rsidR="00AB5B77" w:rsidRPr="00E31384" w:rsidRDefault="00AB5B77" w:rsidP="00AB5B77">
          <w:pPr>
            <w:jc w:val="center"/>
            <w:outlineLvl w:val="0"/>
            <w:rPr>
              <w:rFonts w:ascii="Arial" w:hAnsi="Arial" w:cs="Arial"/>
              <w:sz w:val="14"/>
              <w:szCs w:val="16"/>
            </w:rPr>
          </w:pPr>
          <w:r w:rsidRPr="006B24B5">
            <w:rPr>
              <w:rFonts w:ascii="Arial" w:hAnsi="Arial" w:cs="Arial"/>
              <w:sz w:val="14"/>
              <w:szCs w:val="16"/>
            </w:rPr>
            <w:t>T-GC-F-11</w:t>
          </w:r>
        </w:p>
      </w:tc>
    </w:tr>
    <w:tr w:rsidR="00AB5B77" w:rsidRPr="00E31384" w14:paraId="51F252A2" w14:textId="77777777" w:rsidTr="007A5402">
      <w:tblPrEx>
        <w:tblCellMar>
          <w:left w:w="108" w:type="dxa"/>
          <w:right w:w="108" w:type="dxa"/>
        </w:tblCellMar>
      </w:tblPrEx>
      <w:trPr>
        <w:trHeight w:val="278"/>
        <w:jc w:val="center"/>
      </w:trPr>
      <w:tc>
        <w:tcPr>
          <w:tcW w:w="1734" w:type="dxa"/>
          <w:vMerge/>
        </w:tcPr>
        <w:p w14:paraId="3BBE3716" w14:textId="77777777" w:rsidR="00AB5B77" w:rsidRPr="009B4676" w:rsidRDefault="00AB5B77" w:rsidP="00AB5B77">
          <w:pPr>
            <w:jc w:val="center"/>
            <w:rPr>
              <w:rFonts w:ascii="Arial" w:hAnsi="Arial" w:cs="Arial"/>
              <w:bCs/>
              <w:sz w:val="16"/>
              <w:szCs w:val="16"/>
            </w:rPr>
          </w:pPr>
        </w:p>
      </w:tc>
      <w:tc>
        <w:tcPr>
          <w:tcW w:w="6512" w:type="dxa"/>
          <w:vMerge/>
          <w:shd w:val="clear" w:color="auto" w:fill="auto"/>
          <w:vAlign w:val="center"/>
        </w:tcPr>
        <w:p w14:paraId="0B541B84" w14:textId="77777777" w:rsidR="00AB5B77" w:rsidRPr="009B4676" w:rsidRDefault="00AB5B77" w:rsidP="00AB5B77">
          <w:pPr>
            <w:jc w:val="center"/>
            <w:rPr>
              <w:rFonts w:ascii="Arial" w:hAnsi="Arial" w:cs="Arial"/>
              <w:bCs/>
              <w:sz w:val="16"/>
              <w:szCs w:val="16"/>
            </w:rPr>
          </w:pPr>
        </w:p>
      </w:tc>
      <w:tc>
        <w:tcPr>
          <w:tcW w:w="1127" w:type="dxa"/>
          <w:shd w:val="clear" w:color="auto" w:fill="auto"/>
          <w:vAlign w:val="center"/>
        </w:tcPr>
        <w:p w14:paraId="34B051B3" w14:textId="77777777" w:rsidR="00AB5B77" w:rsidRPr="00E31384" w:rsidRDefault="00AB5B77" w:rsidP="00AB5B77">
          <w:pPr>
            <w:jc w:val="center"/>
            <w:outlineLvl w:val="0"/>
            <w:rPr>
              <w:rFonts w:ascii="Arial" w:hAnsi="Arial" w:cs="Arial"/>
              <w:sz w:val="14"/>
              <w:szCs w:val="16"/>
            </w:rPr>
          </w:pPr>
          <w:r>
            <w:rPr>
              <w:rFonts w:ascii="Arial" w:hAnsi="Arial" w:cs="Arial"/>
              <w:sz w:val="14"/>
              <w:szCs w:val="16"/>
            </w:rPr>
            <w:t>05-06-2023</w:t>
          </w:r>
        </w:p>
      </w:tc>
      <w:tc>
        <w:tcPr>
          <w:tcW w:w="900" w:type="dxa"/>
          <w:shd w:val="clear" w:color="auto" w:fill="auto"/>
          <w:vAlign w:val="center"/>
        </w:tcPr>
        <w:p w14:paraId="6B3B0316" w14:textId="77777777" w:rsidR="00AB5B77" w:rsidRPr="00E31384" w:rsidRDefault="00AB5B77" w:rsidP="00AB5B77">
          <w:pPr>
            <w:tabs>
              <w:tab w:val="left" w:pos="1061"/>
            </w:tabs>
            <w:jc w:val="center"/>
            <w:outlineLvl w:val="0"/>
            <w:rPr>
              <w:rFonts w:ascii="Arial" w:hAnsi="Arial" w:cs="Arial"/>
              <w:sz w:val="14"/>
              <w:szCs w:val="16"/>
            </w:rPr>
          </w:pPr>
          <w:r>
            <w:rPr>
              <w:rFonts w:ascii="Arial" w:hAnsi="Arial" w:cs="Arial"/>
              <w:sz w:val="14"/>
              <w:szCs w:val="16"/>
            </w:rPr>
            <w:t>V-2</w:t>
          </w:r>
        </w:p>
      </w:tc>
    </w:tr>
  </w:tbl>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1"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3"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4"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9"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0"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11"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1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4997228">
    <w:abstractNumId w:val="7"/>
  </w:num>
  <w:num w:numId="2" w16cid:durableId="1687755505">
    <w:abstractNumId w:val="6"/>
  </w:num>
  <w:num w:numId="3" w16cid:durableId="66805776">
    <w:abstractNumId w:val="9"/>
  </w:num>
  <w:num w:numId="4" w16cid:durableId="1595917">
    <w:abstractNumId w:val="1"/>
  </w:num>
  <w:num w:numId="5" w16cid:durableId="512648595">
    <w:abstractNumId w:val="12"/>
  </w:num>
  <w:num w:numId="6" w16cid:durableId="516424501">
    <w:abstractNumId w:val="2"/>
  </w:num>
  <w:num w:numId="7" w16cid:durableId="1067993783">
    <w:abstractNumId w:val="0"/>
  </w:num>
  <w:num w:numId="8" w16cid:durableId="913200507">
    <w:abstractNumId w:val="11"/>
  </w:num>
  <w:num w:numId="9" w16cid:durableId="573901611">
    <w:abstractNumId w:val="10"/>
  </w:num>
  <w:num w:numId="10" w16cid:durableId="1827552088">
    <w:abstractNumId w:val="5"/>
  </w:num>
  <w:num w:numId="11" w16cid:durableId="60635650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8787337">
    <w:abstractNumId w:val="8"/>
  </w:num>
  <w:num w:numId="13" w16cid:durableId="164646748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3EB"/>
    <w:rsid w:val="00000704"/>
    <w:rsid w:val="00001116"/>
    <w:rsid w:val="0000311A"/>
    <w:rsid w:val="00005D2A"/>
    <w:rsid w:val="00006929"/>
    <w:rsid w:val="0000697F"/>
    <w:rsid w:val="00006D94"/>
    <w:rsid w:val="000118A3"/>
    <w:rsid w:val="000129BA"/>
    <w:rsid w:val="0001322F"/>
    <w:rsid w:val="00015024"/>
    <w:rsid w:val="00015FF6"/>
    <w:rsid w:val="00016201"/>
    <w:rsid w:val="00016623"/>
    <w:rsid w:val="00017853"/>
    <w:rsid w:val="000201E0"/>
    <w:rsid w:val="00020921"/>
    <w:rsid w:val="00020AC5"/>
    <w:rsid w:val="00021F9A"/>
    <w:rsid w:val="0002286E"/>
    <w:rsid w:val="00023920"/>
    <w:rsid w:val="00023BAC"/>
    <w:rsid w:val="000252CA"/>
    <w:rsid w:val="0002549F"/>
    <w:rsid w:val="00025600"/>
    <w:rsid w:val="000260EC"/>
    <w:rsid w:val="000262BA"/>
    <w:rsid w:val="00026FEB"/>
    <w:rsid w:val="00030C7A"/>
    <w:rsid w:val="00031409"/>
    <w:rsid w:val="00031B12"/>
    <w:rsid w:val="000326C7"/>
    <w:rsid w:val="00032701"/>
    <w:rsid w:val="00032F65"/>
    <w:rsid w:val="00036226"/>
    <w:rsid w:val="0003688D"/>
    <w:rsid w:val="000368B0"/>
    <w:rsid w:val="000376CE"/>
    <w:rsid w:val="00040C59"/>
    <w:rsid w:val="00041575"/>
    <w:rsid w:val="000418BE"/>
    <w:rsid w:val="0004392A"/>
    <w:rsid w:val="00043C8E"/>
    <w:rsid w:val="00044BBD"/>
    <w:rsid w:val="0004533D"/>
    <w:rsid w:val="0004735C"/>
    <w:rsid w:val="000570BA"/>
    <w:rsid w:val="0005712D"/>
    <w:rsid w:val="000619A4"/>
    <w:rsid w:val="000622D5"/>
    <w:rsid w:val="0006261D"/>
    <w:rsid w:val="00064D07"/>
    <w:rsid w:val="00065CE4"/>
    <w:rsid w:val="00066E55"/>
    <w:rsid w:val="000674CD"/>
    <w:rsid w:val="00070795"/>
    <w:rsid w:val="0007097A"/>
    <w:rsid w:val="000709D1"/>
    <w:rsid w:val="00072A3E"/>
    <w:rsid w:val="00073ADA"/>
    <w:rsid w:val="00075778"/>
    <w:rsid w:val="000765F9"/>
    <w:rsid w:val="00076D48"/>
    <w:rsid w:val="00077050"/>
    <w:rsid w:val="000812FD"/>
    <w:rsid w:val="000817B6"/>
    <w:rsid w:val="00081854"/>
    <w:rsid w:val="00082417"/>
    <w:rsid w:val="00082A46"/>
    <w:rsid w:val="00084118"/>
    <w:rsid w:val="00086A9A"/>
    <w:rsid w:val="000903CE"/>
    <w:rsid w:val="00091903"/>
    <w:rsid w:val="00092A88"/>
    <w:rsid w:val="0009607F"/>
    <w:rsid w:val="00096E09"/>
    <w:rsid w:val="0009769C"/>
    <w:rsid w:val="000A0087"/>
    <w:rsid w:val="000A2F1E"/>
    <w:rsid w:val="000A3462"/>
    <w:rsid w:val="000A3D53"/>
    <w:rsid w:val="000A44A9"/>
    <w:rsid w:val="000A6129"/>
    <w:rsid w:val="000A703F"/>
    <w:rsid w:val="000A710F"/>
    <w:rsid w:val="000A7CEB"/>
    <w:rsid w:val="000B04CF"/>
    <w:rsid w:val="000B0F8C"/>
    <w:rsid w:val="000B16D0"/>
    <w:rsid w:val="000B206D"/>
    <w:rsid w:val="000B416C"/>
    <w:rsid w:val="000B5059"/>
    <w:rsid w:val="000B6567"/>
    <w:rsid w:val="000B7382"/>
    <w:rsid w:val="000C0338"/>
    <w:rsid w:val="000C140D"/>
    <w:rsid w:val="000C2A72"/>
    <w:rsid w:val="000C5635"/>
    <w:rsid w:val="000C5904"/>
    <w:rsid w:val="000C7404"/>
    <w:rsid w:val="000D09FF"/>
    <w:rsid w:val="000D0FC8"/>
    <w:rsid w:val="000D17F7"/>
    <w:rsid w:val="000D5B89"/>
    <w:rsid w:val="000E102C"/>
    <w:rsid w:val="000E2ACD"/>
    <w:rsid w:val="000E3213"/>
    <w:rsid w:val="000E46B9"/>
    <w:rsid w:val="000E63EB"/>
    <w:rsid w:val="000E774A"/>
    <w:rsid w:val="000E7FA7"/>
    <w:rsid w:val="000F068B"/>
    <w:rsid w:val="000F415A"/>
    <w:rsid w:val="000F4A26"/>
    <w:rsid w:val="000F5259"/>
    <w:rsid w:val="000F6F88"/>
    <w:rsid w:val="000F70D5"/>
    <w:rsid w:val="000F76AA"/>
    <w:rsid w:val="000F7A16"/>
    <w:rsid w:val="000F7C5B"/>
    <w:rsid w:val="00100068"/>
    <w:rsid w:val="0010092B"/>
    <w:rsid w:val="001018D9"/>
    <w:rsid w:val="00101B1C"/>
    <w:rsid w:val="0010219D"/>
    <w:rsid w:val="001038A7"/>
    <w:rsid w:val="00106454"/>
    <w:rsid w:val="00107496"/>
    <w:rsid w:val="001076DA"/>
    <w:rsid w:val="001156AF"/>
    <w:rsid w:val="00116285"/>
    <w:rsid w:val="001163CB"/>
    <w:rsid w:val="00123F44"/>
    <w:rsid w:val="0012617E"/>
    <w:rsid w:val="001262A4"/>
    <w:rsid w:val="001274BD"/>
    <w:rsid w:val="00127D9C"/>
    <w:rsid w:val="001304A1"/>
    <w:rsid w:val="0013231D"/>
    <w:rsid w:val="00135085"/>
    <w:rsid w:val="001350CD"/>
    <w:rsid w:val="00136854"/>
    <w:rsid w:val="00137115"/>
    <w:rsid w:val="0014089E"/>
    <w:rsid w:val="00141AD3"/>
    <w:rsid w:val="00142DFB"/>
    <w:rsid w:val="00145631"/>
    <w:rsid w:val="001463DD"/>
    <w:rsid w:val="00152E56"/>
    <w:rsid w:val="0015433E"/>
    <w:rsid w:val="001547BA"/>
    <w:rsid w:val="00156E41"/>
    <w:rsid w:val="001578F2"/>
    <w:rsid w:val="00160501"/>
    <w:rsid w:val="0016186C"/>
    <w:rsid w:val="001632DC"/>
    <w:rsid w:val="00163C35"/>
    <w:rsid w:val="0016433A"/>
    <w:rsid w:val="00164A98"/>
    <w:rsid w:val="001654F1"/>
    <w:rsid w:val="00170519"/>
    <w:rsid w:val="00171126"/>
    <w:rsid w:val="00172CCF"/>
    <w:rsid w:val="00173DB2"/>
    <w:rsid w:val="001757F7"/>
    <w:rsid w:val="00175D76"/>
    <w:rsid w:val="001773CC"/>
    <w:rsid w:val="00180011"/>
    <w:rsid w:val="00180B12"/>
    <w:rsid w:val="00180D3C"/>
    <w:rsid w:val="00182B26"/>
    <w:rsid w:val="001831F8"/>
    <w:rsid w:val="00183ADB"/>
    <w:rsid w:val="00183D34"/>
    <w:rsid w:val="001840B0"/>
    <w:rsid w:val="00185670"/>
    <w:rsid w:val="00185F46"/>
    <w:rsid w:val="00186C4C"/>
    <w:rsid w:val="001872A3"/>
    <w:rsid w:val="00187821"/>
    <w:rsid w:val="00187FDC"/>
    <w:rsid w:val="00192D23"/>
    <w:rsid w:val="001936FB"/>
    <w:rsid w:val="001947FF"/>
    <w:rsid w:val="00196EA6"/>
    <w:rsid w:val="001977A5"/>
    <w:rsid w:val="00197B2F"/>
    <w:rsid w:val="001A229F"/>
    <w:rsid w:val="001A2569"/>
    <w:rsid w:val="001A32B5"/>
    <w:rsid w:val="001A4890"/>
    <w:rsid w:val="001A76D9"/>
    <w:rsid w:val="001B0E84"/>
    <w:rsid w:val="001B249C"/>
    <w:rsid w:val="001B5958"/>
    <w:rsid w:val="001B72AA"/>
    <w:rsid w:val="001C05A0"/>
    <w:rsid w:val="001C1770"/>
    <w:rsid w:val="001C2D8C"/>
    <w:rsid w:val="001C3A97"/>
    <w:rsid w:val="001C544B"/>
    <w:rsid w:val="001C6176"/>
    <w:rsid w:val="001D0863"/>
    <w:rsid w:val="001D1CAB"/>
    <w:rsid w:val="001D243C"/>
    <w:rsid w:val="001D428A"/>
    <w:rsid w:val="001D471A"/>
    <w:rsid w:val="001D7712"/>
    <w:rsid w:val="001E1D3F"/>
    <w:rsid w:val="001E2F34"/>
    <w:rsid w:val="001E45B9"/>
    <w:rsid w:val="001E5A7A"/>
    <w:rsid w:val="001E6415"/>
    <w:rsid w:val="001F0279"/>
    <w:rsid w:val="001F4456"/>
    <w:rsid w:val="001F73DC"/>
    <w:rsid w:val="001F7970"/>
    <w:rsid w:val="00200BF8"/>
    <w:rsid w:val="002010C0"/>
    <w:rsid w:val="002031E6"/>
    <w:rsid w:val="002046A7"/>
    <w:rsid w:val="00206A4D"/>
    <w:rsid w:val="0021145F"/>
    <w:rsid w:val="0021155B"/>
    <w:rsid w:val="00211E60"/>
    <w:rsid w:val="00212845"/>
    <w:rsid w:val="00212F90"/>
    <w:rsid w:val="002140DC"/>
    <w:rsid w:val="002160AA"/>
    <w:rsid w:val="00216875"/>
    <w:rsid w:val="00216E5D"/>
    <w:rsid w:val="0022050D"/>
    <w:rsid w:val="0022280C"/>
    <w:rsid w:val="00226866"/>
    <w:rsid w:val="00226B1F"/>
    <w:rsid w:val="00226EC7"/>
    <w:rsid w:val="002279F1"/>
    <w:rsid w:val="00230279"/>
    <w:rsid w:val="00230A23"/>
    <w:rsid w:val="00230D76"/>
    <w:rsid w:val="00232482"/>
    <w:rsid w:val="00232561"/>
    <w:rsid w:val="00233314"/>
    <w:rsid w:val="00233575"/>
    <w:rsid w:val="002353F8"/>
    <w:rsid w:val="002368CC"/>
    <w:rsid w:val="00241D97"/>
    <w:rsid w:val="00242791"/>
    <w:rsid w:val="00250EAF"/>
    <w:rsid w:val="00253EF3"/>
    <w:rsid w:val="00254151"/>
    <w:rsid w:val="00256019"/>
    <w:rsid w:val="00260FE0"/>
    <w:rsid w:val="00261348"/>
    <w:rsid w:val="002631D9"/>
    <w:rsid w:val="00263E56"/>
    <w:rsid w:val="0026445D"/>
    <w:rsid w:val="00264F7A"/>
    <w:rsid w:val="00264F9B"/>
    <w:rsid w:val="0026659B"/>
    <w:rsid w:val="002725FA"/>
    <w:rsid w:val="00272B65"/>
    <w:rsid w:val="00273BE4"/>
    <w:rsid w:val="00275455"/>
    <w:rsid w:val="00281D10"/>
    <w:rsid w:val="0028269B"/>
    <w:rsid w:val="0028525B"/>
    <w:rsid w:val="0028588B"/>
    <w:rsid w:val="00290BFF"/>
    <w:rsid w:val="002910F4"/>
    <w:rsid w:val="00291841"/>
    <w:rsid w:val="0029300B"/>
    <w:rsid w:val="002A133D"/>
    <w:rsid w:val="002A1F7D"/>
    <w:rsid w:val="002A2098"/>
    <w:rsid w:val="002A2C26"/>
    <w:rsid w:val="002A7048"/>
    <w:rsid w:val="002A766D"/>
    <w:rsid w:val="002B1DF4"/>
    <w:rsid w:val="002B352E"/>
    <w:rsid w:val="002B35B6"/>
    <w:rsid w:val="002B545C"/>
    <w:rsid w:val="002B62DF"/>
    <w:rsid w:val="002B6F3E"/>
    <w:rsid w:val="002B7648"/>
    <w:rsid w:val="002C1C1E"/>
    <w:rsid w:val="002C1C72"/>
    <w:rsid w:val="002C1E46"/>
    <w:rsid w:val="002C27B5"/>
    <w:rsid w:val="002C301D"/>
    <w:rsid w:val="002C3631"/>
    <w:rsid w:val="002C3EA6"/>
    <w:rsid w:val="002C3EDF"/>
    <w:rsid w:val="002C5460"/>
    <w:rsid w:val="002C5859"/>
    <w:rsid w:val="002C5AF5"/>
    <w:rsid w:val="002C6511"/>
    <w:rsid w:val="002C6B6D"/>
    <w:rsid w:val="002C7CA8"/>
    <w:rsid w:val="002D37FA"/>
    <w:rsid w:val="002D5F3E"/>
    <w:rsid w:val="002D7DFA"/>
    <w:rsid w:val="002E006A"/>
    <w:rsid w:val="002E1E69"/>
    <w:rsid w:val="002E1F4D"/>
    <w:rsid w:val="002E46ED"/>
    <w:rsid w:val="002E636A"/>
    <w:rsid w:val="002F4D4C"/>
    <w:rsid w:val="002F4EA4"/>
    <w:rsid w:val="002F5B83"/>
    <w:rsid w:val="002F5C4B"/>
    <w:rsid w:val="002F7695"/>
    <w:rsid w:val="002F7D26"/>
    <w:rsid w:val="00303719"/>
    <w:rsid w:val="003075B3"/>
    <w:rsid w:val="00307B12"/>
    <w:rsid w:val="00312E2D"/>
    <w:rsid w:val="00314093"/>
    <w:rsid w:val="00314CAA"/>
    <w:rsid w:val="00314CFF"/>
    <w:rsid w:val="00317E67"/>
    <w:rsid w:val="00320155"/>
    <w:rsid w:val="00321047"/>
    <w:rsid w:val="003217A3"/>
    <w:rsid w:val="00321D0F"/>
    <w:rsid w:val="00321E16"/>
    <w:rsid w:val="00322E2F"/>
    <w:rsid w:val="00323F2F"/>
    <w:rsid w:val="00325E4E"/>
    <w:rsid w:val="003269ED"/>
    <w:rsid w:val="00330711"/>
    <w:rsid w:val="00335088"/>
    <w:rsid w:val="00335592"/>
    <w:rsid w:val="00335C94"/>
    <w:rsid w:val="00335EAD"/>
    <w:rsid w:val="003373E9"/>
    <w:rsid w:val="003402DD"/>
    <w:rsid w:val="00341738"/>
    <w:rsid w:val="003418D1"/>
    <w:rsid w:val="00342EA0"/>
    <w:rsid w:val="00343A68"/>
    <w:rsid w:val="00346EFE"/>
    <w:rsid w:val="00350383"/>
    <w:rsid w:val="0035042B"/>
    <w:rsid w:val="003505C3"/>
    <w:rsid w:val="00351534"/>
    <w:rsid w:val="00353C8B"/>
    <w:rsid w:val="00355495"/>
    <w:rsid w:val="003610B7"/>
    <w:rsid w:val="003632A8"/>
    <w:rsid w:val="003640CB"/>
    <w:rsid w:val="003645C0"/>
    <w:rsid w:val="003678E5"/>
    <w:rsid w:val="00372F6C"/>
    <w:rsid w:val="003737B7"/>
    <w:rsid w:val="00373A30"/>
    <w:rsid w:val="00374251"/>
    <w:rsid w:val="00374EE0"/>
    <w:rsid w:val="00375484"/>
    <w:rsid w:val="00375549"/>
    <w:rsid w:val="003759A3"/>
    <w:rsid w:val="00377460"/>
    <w:rsid w:val="0038196F"/>
    <w:rsid w:val="00382281"/>
    <w:rsid w:val="003826F5"/>
    <w:rsid w:val="00385291"/>
    <w:rsid w:val="0038683E"/>
    <w:rsid w:val="00391583"/>
    <w:rsid w:val="00393999"/>
    <w:rsid w:val="00393B26"/>
    <w:rsid w:val="00394026"/>
    <w:rsid w:val="003956BE"/>
    <w:rsid w:val="00395F2B"/>
    <w:rsid w:val="003960A3"/>
    <w:rsid w:val="00397DA9"/>
    <w:rsid w:val="00397FCC"/>
    <w:rsid w:val="003A0CEA"/>
    <w:rsid w:val="003A10B8"/>
    <w:rsid w:val="003A3655"/>
    <w:rsid w:val="003A3C26"/>
    <w:rsid w:val="003A3DA0"/>
    <w:rsid w:val="003A5E1B"/>
    <w:rsid w:val="003A6AF8"/>
    <w:rsid w:val="003A703C"/>
    <w:rsid w:val="003A7AA5"/>
    <w:rsid w:val="003B0458"/>
    <w:rsid w:val="003B0580"/>
    <w:rsid w:val="003B0D58"/>
    <w:rsid w:val="003B0D59"/>
    <w:rsid w:val="003B116A"/>
    <w:rsid w:val="003B65E7"/>
    <w:rsid w:val="003B68E8"/>
    <w:rsid w:val="003B7397"/>
    <w:rsid w:val="003B7566"/>
    <w:rsid w:val="003C183B"/>
    <w:rsid w:val="003C2DFD"/>
    <w:rsid w:val="003C34E1"/>
    <w:rsid w:val="003C50F5"/>
    <w:rsid w:val="003C582F"/>
    <w:rsid w:val="003D1342"/>
    <w:rsid w:val="003D2A5D"/>
    <w:rsid w:val="003D42C6"/>
    <w:rsid w:val="003D4646"/>
    <w:rsid w:val="003D5DEC"/>
    <w:rsid w:val="003D7745"/>
    <w:rsid w:val="003E2376"/>
    <w:rsid w:val="003E3B2F"/>
    <w:rsid w:val="003E5D2B"/>
    <w:rsid w:val="003E694D"/>
    <w:rsid w:val="003E7A39"/>
    <w:rsid w:val="003F2FC6"/>
    <w:rsid w:val="003F3FAA"/>
    <w:rsid w:val="003F5B7E"/>
    <w:rsid w:val="003F7D9C"/>
    <w:rsid w:val="00401A82"/>
    <w:rsid w:val="0040252B"/>
    <w:rsid w:val="00402E5C"/>
    <w:rsid w:val="0040339A"/>
    <w:rsid w:val="00404EFC"/>
    <w:rsid w:val="00406058"/>
    <w:rsid w:val="004061BE"/>
    <w:rsid w:val="00412521"/>
    <w:rsid w:val="004129BC"/>
    <w:rsid w:val="004132E8"/>
    <w:rsid w:val="004134E6"/>
    <w:rsid w:val="00414358"/>
    <w:rsid w:val="0041606F"/>
    <w:rsid w:val="00420A74"/>
    <w:rsid w:val="00420BB3"/>
    <w:rsid w:val="00421528"/>
    <w:rsid w:val="00423973"/>
    <w:rsid w:val="00424044"/>
    <w:rsid w:val="004276D2"/>
    <w:rsid w:val="0043052F"/>
    <w:rsid w:val="0043392E"/>
    <w:rsid w:val="004349E9"/>
    <w:rsid w:val="004357EE"/>
    <w:rsid w:val="00435A70"/>
    <w:rsid w:val="00435FEB"/>
    <w:rsid w:val="00440EC6"/>
    <w:rsid w:val="00445369"/>
    <w:rsid w:val="0044577D"/>
    <w:rsid w:val="00450F38"/>
    <w:rsid w:val="0045120B"/>
    <w:rsid w:val="00451304"/>
    <w:rsid w:val="004531C6"/>
    <w:rsid w:val="00453CD9"/>
    <w:rsid w:val="004578AC"/>
    <w:rsid w:val="00461102"/>
    <w:rsid w:val="00461491"/>
    <w:rsid w:val="004616BC"/>
    <w:rsid w:val="00462898"/>
    <w:rsid w:val="0046297A"/>
    <w:rsid w:val="00464F20"/>
    <w:rsid w:val="0046587C"/>
    <w:rsid w:val="0046690E"/>
    <w:rsid w:val="00470D2E"/>
    <w:rsid w:val="004711D6"/>
    <w:rsid w:val="00471E21"/>
    <w:rsid w:val="0047272D"/>
    <w:rsid w:val="00473C4D"/>
    <w:rsid w:val="00473FF1"/>
    <w:rsid w:val="0047618F"/>
    <w:rsid w:val="00476DDC"/>
    <w:rsid w:val="004775A8"/>
    <w:rsid w:val="00480E1D"/>
    <w:rsid w:val="00481750"/>
    <w:rsid w:val="00481CFF"/>
    <w:rsid w:val="004821C1"/>
    <w:rsid w:val="00483940"/>
    <w:rsid w:val="00484592"/>
    <w:rsid w:val="00484AB3"/>
    <w:rsid w:val="0048651C"/>
    <w:rsid w:val="00491130"/>
    <w:rsid w:val="00491BFD"/>
    <w:rsid w:val="00492B17"/>
    <w:rsid w:val="00492CE6"/>
    <w:rsid w:val="004954B1"/>
    <w:rsid w:val="004962D1"/>
    <w:rsid w:val="004A070F"/>
    <w:rsid w:val="004A1EC8"/>
    <w:rsid w:val="004A3768"/>
    <w:rsid w:val="004A38D4"/>
    <w:rsid w:val="004A3EAD"/>
    <w:rsid w:val="004A4A9B"/>
    <w:rsid w:val="004A6413"/>
    <w:rsid w:val="004B0499"/>
    <w:rsid w:val="004B141A"/>
    <w:rsid w:val="004B45FB"/>
    <w:rsid w:val="004B4994"/>
    <w:rsid w:val="004B4F0E"/>
    <w:rsid w:val="004C1744"/>
    <w:rsid w:val="004C5946"/>
    <w:rsid w:val="004C5CA6"/>
    <w:rsid w:val="004D149A"/>
    <w:rsid w:val="004D154C"/>
    <w:rsid w:val="004D2B4D"/>
    <w:rsid w:val="004D2F22"/>
    <w:rsid w:val="004D5CB8"/>
    <w:rsid w:val="004D7A1E"/>
    <w:rsid w:val="004E0755"/>
    <w:rsid w:val="004E0BB5"/>
    <w:rsid w:val="004E0FBF"/>
    <w:rsid w:val="004E2593"/>
    <w:rsid w:val="004E2752"/>
    <w:rsid w:val="004E36BB"/>
    <w:rsid w:val="004E51FC"/>
    <w:rsid w:val="004F58FC"/>
    <w:rsid w:val="004F5AA4"/>
    <w:rsid w:val="004F5C9C"/>
    <w:rsid w:val="00504739"/>
    <w:rsid w:val="0050756D"/>
    <w:rsid w:val="00511527"/>
    <w:rsid w:val="00511F40"/>
    <w:rsid w:val="0051316D"/>
    <w:rsid w:val="00513815"/>
    <w:rsid w:val="005153F9"/>
    <w:rsid w:val="005158E4"/>
    <w:rsid w:val="00520868"/>
    <w:rsid w:val="0052107C"/>
    <w:rsid w:val="00521D93"/>
    <w:rsid w:val="00521F6C"/>
    <w:rsid w:val="005249D0"/>
    <w:rsid w:val="00524CC9"/>
    <w:rsid w:val="00525D9B"/>
    <w:rsid w:val="00525F00"/>
    <w:rsid w:val="005274E6"/>
    <w:rsid w:val="00527E28"/>
    <w:rsid w:val="00530C77"/>
    <w:rsid w:val="00533A7A"/>
    <w:rsid w:val="00533ED4"/>
    <w:rsid w:val="005357E6"/>
    <w:rsid w:val="00536E04"/>
    <w:rsid w:val="00540DD1"/>
    <w:rsid w:val="00541910"/>
    <w:rsid w:val="00542073"/>
    <w:rsid w:val="0054367F"/>
    <w:rsid w:val="00545426"/>
    <w:rsid w:val="005465A1"/>
    <w:rsid w:val="005466EE"/>
    <w:rsid w:val="00551795"/>
    <w:rsid w:val="00553788"/>
    <w:rsid w:val="00556F72"/>
    <w:rsid w:val="0056110E"/>
    <w:rsid w:val="00561ACE"/>
    <w:rsid w:val="00562817"/>
    <w:rsid w:val="00562F7F"/>
    <w:rsid w:val="00563F6C"/>
    <w:rsid w:val="00564481"/>
    <w:rsid w:val="0056503B"/>
    <w:rsid w:val="0057068B"/>
    <w:rsid w:val="005706DA"/>
    <w:rsid w:val="005728EA"/>
    <w:rsid w:val="005735CC"/>
    <w:rsid w:val="00575094"/>
    <w:rsid w:val="00576393"/>
    <w:rsid w:val="00576452"/>
    <w:rsid w:val="0057754B"/>
    <w:rsid w:val="005775C2"/>
    <w:rsid w:val="00581E4E"/>
    <w:rsid w:val="00584414"/>
    <w:rsid w:val="00584C1C"/>
    <w:rsid w:val="0058561E"/>
    <w:rsid w:val="00585AE2"/>
    <w:rsid w:val="00593036"/>
    <w:rsid w:val="005946BD"/>
    <w:rsid w:val="005948C9"/>
    <w:rsid w:val="005957CF"/>
    <w:rsid w:val="00595852"/>
    <w:rsid w:val="00595E8C"/>
    <w:rsid w:val="00596E60"/>
    <w:rsid w:val="00596EF9"/>
    <w:rsid w:val="005A0522"/>
    <w:rsid w:val="005A1A69"/>
    <w:rsid w:val="005A4677"/>
    <w:rsid w:val="005A506C"/>
    <w:rsid w:val="005A5C12"/>
    <w:rsid w:val="005A6959"/>
    <w:rsid w:val="005A6C69"/>
    <w:rsid w:val="005B00DF"/>
    <w:rsid w:val="005B15F2"/>
    <w:rsid w:val="005B22B3"/>
    <w:rsid w:val="005B294A"/>
    <w:rsid w:val="005B3073"/>
    <w:rsid w:val="005B3293"/>
    <w:rsid w:val="005B3407"/>
    <w:rsid w:val="005B3EFF"/>
    <w:rsid w:val="005B694D"/>
    <w:rsid w:val="005B695E"/>
    <w:rsid w:val="005B7E8F"/>
    <w:rsid w:val="005C0481"/>
    <w:rsid w:val="005C3CDA"/>
    <w:rsid w:val="005C408A"/>
    <w:rsid w:val="005C7560"/>
    <w:rsid w:val="005C777C"/>
    <w:rsid w:val="005D16C3"/>
    <w:rsid w:val="005D1FDA"/>
    <w:rsid w:val="005D2307"/>
    <w:rsid w:val="005D5ED4"/>
    <w:rsid w:val="005D60B4"/>
    <w:rsid w:val="005D6A3B"/>
    <w:rsid w:val="005E1B99"/>
    <w:rsid w:val="005E25C2"/>
    <w:rsid w:val="005E4ADA"/>
    <w:rsid w:val="005E4FCF"/>
    <w:rsid w:val="005E5337"/>
    <w:rsid w:val="005E663D"/>
    <w:rsid w:val="005E742A"/>
    <w:rsid w:val="005E75C2"/>
    <w:rsid w:val="005F17AA"/>
    <w:rsid w:val="005F2EA6"/>
    <w:rsid w:val="005F342C"/>
    <w:rsid w:val="005F3C4C"/>
    <w:rsid w:val="005F5351"/>
    <w:rsid w:val="00603115"/>
    <w:rsid w:val="00604CA2"/>
    <w:rsid w:val="00605FDB"/>
    <w:rsid w:val="006075F9"/>
    <w:rsid w:val="00607FDE"/>
    <w:rsid w:val="00612493"/>
    <w:rsid w:val="006129BE"/>
    <w:rsid w:val="00613A76"/>
    <w:rsid w:val="00617139"/>
    <w:rsid w:val="00620E9E"/>
    <w:rsid w:val="00621AFD"/>
    <w:rsid w:val="00624598"/>
    <w:rsid w:val="0062555F"/>
    <w:rsid w:val="006316FF"/>
    <w:rsid w:val="00635720"/>
    <w:rsid w:val="00635865"/>
    <w:rsid w:val="006363AE"/>
    <w:rsid w:val="006410B7"/>
    <w:rsid w:val="006428CD"/>
    <w:rsid w:val="00643CCB"/>
    <w:rsid w:val="00644C83"/>
    <w:rsid w:val="006456D0"/>
    <w:rsid w:val="0064622F"/>
    <w:rsid w:val="006472FB"/>
    <w:rsid w:val="00653106"/>
    <w:rsid w:val="00655A3D"/>
    <w:rsid w:val="00655D75"/>
    <w:rsid w:val="00656175"/>
    <w:rsid w:val="006568D7"/>
    <w:rsid w:val="00660D02"/>
    <w:rsid w:val="00663CA8"/>
    <w:rsid w:val="006700C6"/>
    <w:rsid w:val="00671135"/>
    <w:rsid w:val="00672325"/>
    <w:rsid w:val="006724E7"/>
    <w:rsid w:val="00672508"/>
    <w:rsid w:val="006729E3"/>
    <w:rsid w:val="006736DB"/>
    <w:rsid w:val="00677E15"/>
    <w:rsid w:val="0068042E"/>
    <w:rsid w:val="00681E59"/>
    <w:rsid w:val="00682100"/>
    <w:rsid w:val="006822BA"/>
    <w:rsid w:val="00682534"/>
    <w:rsid w:val="006847E6"/>
    <w:rsid w:val="006863E7"/>
    <w:rsid w:val="006879D3"/>
    <w:rsid w:val="00692023"/>
    <w:rsid w:val="00692BB9"/>
    <w:rsid w:val="00696383"/>
    <w:rsid w:val="006A0796"/>
    <w:rsid w:val="006A46B4"/>
    <w:rsid w:val="006A7ECD"/>
    <w:rsid w:val="006A7FB0"/>
    <w:rsid w:val="006B0DF7"/>
    <w:rsid w:val="006B13EF"/>
    <w:rsid w:val="006B1590"/>
    <w:rsid w:val="006B2CF2"/>
    <w:rsid w:val="006C13E9"/>
    <w:rsid w:val="006C1553"/>
    <w:rsid w:val="006C2B7D"/>
    <w:rsid w:val="006C723E"/>
    <w:rsid w:val="006D0243"/>
    <w:rsid w:val="006D1FBB"/>
    <w:rsid w:val="006D2931"/>
    <w:rsid w:val="006D2D80"/>
    <w:rsid w:val="006D2E0D"/>
    <w:rsid w:val="006D3597"/>
    <w:rsid w:val="006D57B6"/>
    <w:rsid w:val="006D6033"/>
    <w:rsid w:val="006E0CCD"/>
    <w:rsid w:val="006E218B"/>
    <w:rsid w:val="006E3FB5"/>
    <w:rsid w:val="006E4EBA"/>
    <w:rsid w:val="006E6A6C"/>
    <w:rsid w:val="006F1615"/>
    <w:rsid w:val="006F1EA0"/>
    <w:rsid w:val="006F4D2F"/>
    <w:rsid w:val="006F6BAE"/>
    <w:rsid w:val="006F70F9"/>
    <w:rsid w:val="00700E98"/>
    <w:rsid w:val="00703183"/>
    <w:rsid w:val="007070BB"/>
    <w:rsid w:val="007130DF"/>
    <w:rsid w:val="007134CD"/>
    <w:rsid w:val="0071460E"/>
    <w:rsid w:val="00717765"/>
    <w:rsid w:val="00722088"/>
    <w:rsid w:val="00723ED1"/>
    <w:rsid w:val="00726A42"/>
    <w:rsid w:val="00727295"/>
    <w:rsid w:val="00727CE3"/>
    <w:rsid w:val="007302C4"/>
    <w:rsid w:val="007317DF"/>
    <w:rsid w:val="007333F2"/>
    <w:rsid w:val="007350C5"/>
    <w:rsid w:val="00737C8A"/>
    <w:rsid w:val="00741EF8"/>
    <w:rsid w:val="00742637"/>
    <w:rsid w:val="00743701"/>
    <w:rsid w:val="00745D44"/>
    <w:rsid w:val="00747390"/>
    <w:rsid w:val="00753FB2"/>
    <w:rsid w:val="00757DCA"/>
    <w:rsid w:val="007609C7"/>
    <w:rsid w:val="00761BD2"/>
    <w:rsid w:val="00762EC7"/>
    <w:rsid w:val="00763446"/>
    <w:rsid w:val="00763C10"/>
    <w:rsid w:val="00766548"/>
    <w:rsid w:val="0076681D"/>
    <w:rsid w:val="00766FBC"/>
    <w:rsid w:val="00767C16"/>
    <w:rsid w:val="007709D8"/>
    <w:rsid w:val="00773118"/>
    <w:rsid w:val="00775EB4"/>
    <w:rsid w:val="00777DB9"/>
    <w:rsid w:val="007801E2"/>
    <w:rsid w:val="007823FA"/>
    <w:rsid w:val="00783039"/>
    <w:rsid w:val="00786953"/>
    <w:rsid w:val="00787CC2"/>
    <w:rsid w:val="00792DB1"/>
    <w:rsid w:val="00792DD2"/>
    <w:rsid w:val="0079310E"/>
    <w:rsid w:val="00794B5C"/>
    <w:rsid w:val="00795301"/>
    <w:rsid w:val="00795CCE"/>
    <w:rsid w:val="007A2B4F"/>
    <w:rsid w:val="007A46A3"/>
    <w:rsid w:val="007A5402"/>
    <w:rsid w:val="007A5D5D"/>
    <w:rsid w:val="007A5EBE"/>
    <w:rsid w:val="007A68E9"/>
    <w:rsid w:val="007A6FB4"/>
    <w:rsid w:val="007B04F5"/>
    <w:rsid w:val="007B137D"/>
    <w:rsid w:val="007B2419"/>
    <w:rsid w:val="007B58F3"/>
    <w:rsid w:val="007B6876"/>
    <w:rsid w:val="007C14BF"/>
    <w:rsid w:val="007C1C64"/>
    <w:rsid w:val="007C33BD"/>
    <w:rsid w:val="007C5249"/>
    <w:rsid w:val="007C74A0"/>
    <w:rsid w:val="007C7D97"/>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3567"/>
    <w:rsid w:val="007F5C7D"/>
    <w:rsid w:val="007F5FA7"/>
    <w:rsid w:val="007F73FE"/>
    <w:rsid w:val="008000EA"/>
    <w:rsid w:val="00800513"/>
    <w:rsid w:val="00800A2F"/>
    <w:rsid w:val="0080133E"/>
    <w:rsid w:val="00802985"/>
    <w:rsid w:val="00805820"/>
    <w:rsid w:val="00810B2A"/>
    <w:rsid w:val="008117D8"/>
    <w:rsid w:val="008119AB"/>
    <w:rsid w:val="00812151"/>
    <w:rsid w:val="00814E2E"/>
    <w:rsid w:val="00815336"/>
    <w:rsid w:val="00815E69"/>
    <w:rsid w:val="00816C13"/>
    <w:rsid w:val="00817DB8"/>
    <w:rsid w:val="0082031E"/>
    <w:rsid w:val="0082289E"/>
    <w:rsid w:val="008242E7"/>
    <w:rsid w:val="00824E33"/>
    <w:rsid w:val="008254DF"/>
    <w:rsid w:val="00826CEE"/>
    <w:rsid w:val="00826EA2"/>
    <w:rsid w:val="0082705A"/>
    <w:rsid w:val="008302FF"/>
    <w:rsid w:val="0083251D"/>
    <w:rsid w:val="008330D6"/>
    <w:rsid w:val="008342D4"/>
    <w:rsid w:val="00835690"/>
    <w:rsid w:val="00836020"/>
    <w:rsid w:val="0083624F"/>
    <w:rsid w:val="00837A4B"/>
    <w:rsid w:val="008418C4"/>
    <w:rsid w:val="00841DCB"/>
    <w:rsid w:val="0084349E"/>
    <w:rsid w:val="0084411B"/>
    <w:rsid w:val="00845CC3"/>
    <w:rsid w:val="008469D8"/>
    <w:rsid w:val="00846B3C"/>
    <w:rsid w:val="00847718"/>
    <w:rsid w:val="00847EC3"/>
    <w:rsid w:val="0085015B"/>
    <w:rsid w:val="00857722"/>
    <w:rsid w:val="00857FEF"/>
    <w:rsid w:val="008610E7"/>
    <w:rsid w:val="00861BC9"/>
    <w:rsid w:val="00863248"/>
    <w:rsid w:val="00864713"/>
    <w:rsid w:val="00865BC9"/>
    <w:rsid w:val="00866D49"/>
    <w:rsid w:val="008679EE"/>
    <w:rsid w:val="00870925"/>
    <w:rsid w:val="0087357F"/>
    <w:rsid w:val="0087458F"/>
    <w:rsid w:val="00883206"/>
    <w:rsid w:val="00883972"/>
    <w:rsid w:val="00884E41"/>
    <w:rsid w:val="008862E5"/>
    <w:rsid w:val="0089106A"/>
    <w:rsid w:val="00891A1C"/>
    <w:rsid w:val="00891EAD"/>
    <w:rsid w:val="00894143"/>
    <w:rsid w:val="00895C77"/>
    <w:rsid w:val="00895DED"/>
    <w:rsid w:val="00897C93"/>
    <w:rsid w:val="008A0592"/>
    <w:rsid w:val="008A07A6"/>
    <w:rsid w:val="008A2271"/>
    <w:rsid w:val="008A4103"/>
    <w:rsid w:val="008A4BD1"/>
    <w:rsid w:val="008A7130"/>
    <w:rsid w:val="008A755A"/>
    <w:rsid w:val="008A7A20"/>
    <w:rsid w:val="008B035F"/>
    <w:rsid w:val="008B0C05"/>
    <w:rsid w:val="008B2563"/>
    <w:rsid w:val="008B43D7"/>
    <w:rsid w:val="008B79A7"/>
    <w:rsid w:val="008C0244"/>
    <w:rsid w:val="008C1B16"/>
    <w:rsid w:val="008C2FAD"/>
    <w:rsid w:val="008C3A65"/>
    <w:rsid w:val="008C3E97"/>
    <w:rsid w:val="008C548B"/>
    <w:rsid w:val="008C55CD"/>
    <w:rsid w:val="008C6ECE"/>
    <w:rsid w:val="008D159E"/>
    <w:rsid w:val="008D1C0B"/>
    <w:rsid w:val="008D2EDE"/>
    <w:rsid w:val="008D5D4F"/>
    <w:rsid w:val="008D6FAC"/>
    <w:rsid w:val="008D77CB"/>
    <w:rsid w:val="008D7DB0"/>
    <w:rsid w:val="008E0D3B"/>
    <w:rsid w:val="008E1673"/>
    <w:rsid w:val="008E22A0"/>
    <w:rsid w:val="008E28E9"/>
    <w:rsid w:val="008E32BD"/>
    <w:rsid w:val="008E442B"/>
    <w:rsid w:val="008E75BF"/>
    <w:rsid w:val="008F0FD8"/>
    <w:rsid w:val="008F2955"/>
    <w:rsid w:val="008F5691"/>
    <w:rsid w:val="008F5E21"/>
    <w:rsid w:val="008F66BA"/>
    <w:rsid w:val="008F7E07"/>
    <w:rsid w:val="00900325"/>
    <w:rsid w:val="00901FA0"/>
    <w:rsid w:val="00902B8D"/>
    <w:rsid w:val="0090500E"/>
    <w:rsid w:val="009074B1"/>
    <w:rsid w:val="009108A7"/>
    <w:rsid w:val="009157E2"/>
    <w:rsid w:val="0091768C"/>
    <w:rsid w:val="009206BA"/>
    <w:rsid w:val="00922912"/>
    <w:rsid w:val="009269E3"/>
    <w:rsid w:val="00927E88"/>
    <w:rsid w:val="0093233D"/>
    <w:rsid w:val="009337EE"/>
    <w:rsid w:val="0093569F"/>
    <w:rsid w:val="00935ABB"/>
    <w:rsid w:val="009373CD"/>
    <w:rsid w:val="00937B5D"/>
    <w:rsid w:val="00937DB5"/>
    <w:rsid w:val="00941E3C"/>
    <w:rsid w:val="00942220"/>
    <w:rsid w:val="00943421"/>
    <w:rsid w:val="009439FC"/>
    <w:rsid w:val="0094428A"/>
    <w:rsid w:val="009455C8"/>
    <w:rsid w:val="009464CC"/>
    <w:rsid w:val="0094658A"/>
    <w:rsid w:val="00947505"/>
    <w:rsid w:val="00947B8E"/>
    <w:rsid w:val="009508BE"/>
    <w:rsid w:val="009518A3"/>
    <w:rsid w:val="0095376A"/>
    <w:rsid w:val="00954A25"/>
    <w:rsid w:val="00954F4A"/>
    <w:rsid w:val="009553B0"/>
    <w:rsid w:val="00955720"/>
    <w:rsid w:val="00955B84"/>
    <w:rsid w:val="0095652C"/>
    <w:rsid w:val="00956CCE"/>
    <w:rsid w:val="00957BFC"/>
    <w:rsid w:val="00960EE7"/>
    <w:rsid w:val="009612B4"/>
    <w:rsid w:val="00962A4F"/>
    <w:rsid w:val="00964BCA"/>
    <w:rsid w:val="00964D7F"/>
    <w:rsid w:val="00964F7B"/>
    <w:rsid w:val="00965249"/>
    <w:rsid w:val="009656BF"/>
    <w:rsid w:val="009667C8"/>
    <w:rsid w:val="0096734A"/>
    <w:rsid w:val="00967409"/>
    <w:rsid w:val="00970ED9"/>
    <w:rsid w:val="00971366"/>
    <w:rsid w:val="00974727"/>
    <w:rsid w:val="009748A9"/>
    <w:rsid w:val="00974ADE"/>
    <w:rsid w:val="00975A77"/>
    <w:rsid w:val="009771BA"/>
    <w:rsid w:val="00977338"/>
    <w:rsid w:val="009773FB"/>
    <w:rsid w:val="00980816"/>
    <w:rsid w:val="00980DF4"/>
    <w:rsid w:val="009812D3"/>
    <w:rsid w:val="00982422"/>
    <w:rsid w:val="009825AC"/>
    <w:rsid w:val="009830C8"/>
    <w:rsid w:val="00985600"/>
    <w:rsid w:val="00986F4A"/>
    <w:rsid w:val="00987244"/>
    <w:rsid w:val="0098787C"/>
    <w:rsid w:val="009912B2"/>
    <w:rsid w:val="00996255"/>
    <w:rsid w:val="00996FE2"/>
    <w:rsid w:val="0099735E"/>
    <w:rsid w:val="00997F04"/>
    <w:rsid w:val="009A4696"/>
    <w:rsid w:val="009A6022"/>
    <w:rsid w:val="009B05CC"/>
    <w:rsid w:val="009B1867"/>
    <w:rsid w:val="009B1AEA"/>
    <w:rsid w:val="009B3F6F"/>
    <w:rsid w:val="009B44D7"/>
    <w:rsid w:val="009B4ED2"/>
    <w:rsid w:val="009C0153"/>
    <w:rsid w:val="009C02C7"/>
    <w:rsid w:val="009C0E85"/>
    <w:rsid w:val="009C1730"/>
    <w:rsid w:val="009C26BB"/>
    <w:rsid w:val="009C3AE0"/>
    <w:rsid w:val="009C432D"/>
    <w:rsid w:val="009C75E6"/>
    <w:rsid w:val="009C7D2D"/>
    <w:rsid w:val="009D035E"/>
    <w:rsid w:val="009D0979"/>
    <w:rsid w:val="009D1153"/>
    <w:rsid w:val="009D1AC3"/>
    <w:rsid w:val="009D4DC6"/>
    <w:rsid w:val="009D69C9"/>
    <w:rsid w:val="009D7654"/>
    <w:rsid w:val="009E0F13"/>
    <w:rsid w:val="009E1BD2"/>
    <w:rsid w:val="009E28E3"/>
    <w:rsid w:val="009E2FD4"/>
    <w:rsid w:val="009E3962"/>
    <w:rsid w:val="009E559F"/>
    <w:rsid w:val="009E6B7A"/>
    <w:rsid w:val="009E72AF"/>
    <w:rsid w:val="009F2DE5"/>
    <w:rsid w:val="009F2EA2"/>
    <w:rsid w:val="009F46C4"/>
    <w:rsid w:val="009F7BBA"/>
    <w:rsid w:val="00A01A45"/>
    <w:rsid w:val="00A051D6"/>
    <w:rsid w:val="00A06BBA"/>
    <w:rsid w:val="00A10678"/>
    <w:rsid w:val="00A12323"/>
    <w:rsid w:val="00A155AA"/>
    <w:rsid w:val="00A156EE"/>
    <w:rsid w:val="00A164C2"/>
    <w:rsid w:val="00A1698E"/>
    <w:rsid w:val="00A20644"/>
    <w:rsid w:val="00A2214C"/>
    <w:rsid w:val="00A23F5A"/>
    <w:rsid w:val="00A2676D"/>
    <w:rsid w:val="00A2759E"/>
    <w:rsid w:val="00A277D1"/>
    <w:rsid w:val="00A31312"/>
    <w:rsid w:val="00A36544"/>
    <w:rsid w:val="00A367E9"/>
    <w:rsid w:val="00A44C9D"/>
    <w:rsid w:val="00A45164"/>
    <w:rsid w:val="00A47933"/>
    <w:rsid w:val="00A5020C"/>
    <w:rsid w:val="00A51620"/>
    <w:rsid w:val="00A54CC5"/>
    <w:rsid w:val="00A55CBF"/>
    <w:rsid w:val="00A56AED"/>
    <w:rsid w:val="00A57C2A"/>
    <w:rsid w:val="00A615F2"/>
    <w:rsid w:val="00A64080"/>
    <w:rsid w:val="00A64146"/>
    <w:rsid w:val="00A6472F"/>
    <w:rsid w:val="00A66922"/>
    <w:rsid w:val="00A679AB"/>
    <w:rsid w:val="00A67E19"/>
    <w:rsid w:val="00A73C3F"/>
    <w:rsid w:val="00A75F98"/>
    <w:rsid w:val="00A76F92"/>
    <w:rsid w:val="00A81870"/>
    <w:rsid w:val="00A822BA"/>
    <w:rsid w:val="00A83EFD"/>
    <w:rsid w:val="00A842A2"/>
    <w:rsid w:val="00A8714C"/>
    <w:rsid w:val="00A87186"/>
    <w:rsid w:val="00A94D02"/>
    <w:rsid w:val="00A963AC"/>
    <w:rsid w:val="00AA1881"/>
    <w:rsid w:val="00AB4D74"/>
    <w:rsid w:val="00AB5B77"/>
    <w:rsid w:val="00AB7B50"/>
    <w:rsid w:val="00AB7F40"/>
    <w:rsid w:val="00AC3F97"/>
    <w:rsid w:val="00AC5172"/>
    <w:rsid w:val="00AC608B"/>
    <w:rsid w:val="00AC66CB"/>
    <w:rsid w:val="00AC6893"/>
    <w:rsid w:val="00AC7E35"/>
    <w:rsid w:val="00AD09E1"/>
    <w:rsid w:val="00AD1585"/>
    <w:rsid w:val="00AD3636"/>
    <w:rsid w:val="00AE0E56"/>
    <w:rsid w:val="00AE3027"/>
    <w:rsid w:val="00AE40B9"/>
    <w:rsid w:val="00AE48E5"/>
    <w:rsid w:val="00AE5680"/>
    <w:rsid w:val="00AE5A97"/>
    <w:rsid w:val="00AE5DC8"/>
    <w:rsid w:val="00AE62AE"/>
    <w:rsid w:val="00AE6A2D"/>
    <w:rsid w:val="00AE77A7"/>
    <w:rsid w:val="00AF2436"/>
    <w:rsid w:val="00AF2C25"/>
    <w:rsid w:val="00AF4B80"/>
    <w:rsid w:val="00AF529B"/>
    <w:rsid w:val="00AF5BFC"/>
    <w:rsid w:val="00AF657B"/>
    <w:rsid w:val="00AF67E8"/>
    <w:rsid w:val="00AF6979"/>
    <w:rsid w:val="00AF6D39"/>
    <w:rsid w:val="00B00D87"/>
    <w:rsid w:val="00B01731"/>
    <w:rsid w:val="00B029BE"/>
    <w:rsid w:val="00B0386F"/>
    <w:rsid w:val="00B05629"/>
    <w:rsid w:val="00B05C9A"/>
    <w:rsid w:val="00B120E0"/>
    <w:rsid w:val="00B128F1"/>
    <w:rsid w:val="00B13986"/>
    <w:rsid w:val="00B157BA"/>
    <w:rsid w:val="00B16199"/>
    <w:rsid w:val="00B20501"/>
    <w:rsid w:val="00B20AB5"/>
    <w:rsid w:val="00B21032"/>
    <w:rsid w:val="00B21942"/>
    <w:rsid w:val="00B21C00"/>
    <w:rsid w:val="00B230F2"/>
    <w:rsid w:val="00B236B3"/>
    <w:rsid w:val="00B236DA"/>
    <w:rsid w:val="00B243AA"/>
    <w:rsid w:val="00B32C93"/>
    <w:rsid w:val="00B330AE"/>
    <w:rsid w:val="00B33761"/>
    <w:rsid w:val="00B35873"/>
    <w:rsid w:val="00B458E3"/>
    <w:rsid w:val="00B45D7D"/>
    <w:rsid w:val="00B46E99"/>
    <w:rsid w:val="00B47563"/>
    <w:rsid w:val="00B479EB"/>
    <w:rsid w:val="00B51B6A"/>
    <w:rsid w:val="00B53771"/>
    <w:rsid w:val="00B53C29"/>
    <w:rsid w:val="00B54138"/>
    <w:rsid w:val="00B552EB"/>
    <w:rsid w:val="00B60B9D"/>
    <w:rsid w:val="00B6338C"/>
    <w:rsid w:val="00B634C7"/>
    <w:rsid w:val="00B649D5"/>
    <w:rsid w:val="00B660A9"/>
    <w:rsid w:val="00B66100"/>
    <w:rsid w:val="00B66FFC"/>
    <w:rsid w:val="00B67154"/>
    <w:rsid w:val="00B70C86"/>
    <w:rsid w:val="00B759BC"/>
    <w:rsid w:val="00B75C5C"/>
    <w:rsid w:val="00B768F2"/>
    <w:rsid w:val="00B8051B"/>
    <w:rsid w:val="00B83B99"/>
    <w:rsid w:val="00B840EA"/>
    <w:rsid w:val="00B843BA"/>
    <w:rsid w:val="00B9121E"/>
    <w:rsid w:val="00B97190"/>
    <w:rsid w:val="00B9732F"/>
    <w:rsid w:val="00BA0100"/>
    <w:rsid w:val="00BA1260"/>
    <w:rsid w:val="00BA4A65"/>
    <w:rsid w:val="00BB1CAB"/>
    <w:rsid w:val="00BB1D2D"/>
    <w:rsid w:val="00BB3983"/>
    <w:rsid w:val="00BB3CF0"/>
    <w:rsid w:val="00BB4A93"/>
    <w:rsid w:val="00BB5A80"/>
    <w:rsid w:val="00BB739E"/>
    <w:rsid w:val="00BB75CA"/>
    <w:rsid w:val="00BC58D6"/>
    <w:rsid w:val="00BC72A9"/>
    <w:rsid w:val="00BD2620"/>
    <w:rsid w:val="00BD3C46"/>
    <w:rsid w:val="00BD4F39"/>
    <w:rsid w:val="00BD66ED"/>
    <w:rsid w:val="00BD6F30"/>
    <w:rsid w:val="00BD72F0"/>
    <w:rsid w:val="00BE0F30"/>
    <w:rsid w:val="00BE2349"/>
    <w:rsid w:val="00BE4B7E"/>
    <w:rsid w:val="00BE4C6B"/>
    <w:rsid w:val="00BE5BE2"/>
    <w:rsid w:val="00BF186C"/>
    <w:rsid w:val="00BF1F82"/>
    <w:rsid w:val="00BF31BD"/>
    <w:rsid w:val="00BF6036"/>
    <w:rsid w:val="00BF644A"/>
    <w:rsid w:val="00BF7AB1"/>
    <w:rsid w:val="00BF7D7E"/>
    <w:rsid w:val="00C00764"/>
    <w:rsid w:val="00C00E58"/>
    <w:rsid w:val="00C01987"/>
    <w:rsid w:val="00C0204A"/>
    <w:rsid w:val="00C03C13"/>
    <w:rsid w:val="00C04679"/>
    <w:rsid w:val="00C05B4A"/>
    <w:rsid w:val="00C061F0"/>
    <w:rsid w:val="00C0766B"/>
    <w:rsid w:val="00C10C0B"/>
    <w:rsid w:val="00C11422"/>
    <w:rsid w:val="00C1256F"/>
    <w:rsid w:val="00C12AE6"/>
    <w:rsid w:val="00C14F5E"/>
    <w:rsid w:val="00C1611E"/>
    <w:rsid w:val="00C16ADB"/>
    <w:rsid w:val="00C16B68"/>
    <w:rsid w:val="00C22AEA"/>
    <w:rsid w:val="00C23945"/>
    <w:rsid w:val="00C23FC2"/>
    <w:rsid w:val="00C24A0B"/>
    <w:rsid w:val="00C25B33"/>
    <w:rsid w:val="00C25D4A"/>
    <w:rsid w:val="00C265AD"/>
    <w:rsid w:val="00C31851"/>
    <w:rsid w:val="00C31863"/>
    <w:rsid w:val="00C32528"/>
    <w:rsid w:val="00C3570C"/>
    <w:rsid w:val="00C36871"/>
    <w:rsid w:val="00C37912"/>
    <w:rsid w:val="00C40758"/>
    <w:rsid w:val="00C40A1B"/>
    <w:rsid w:val="00C418F6"/>
    <w:rsid w:val="00C501C7"/>
    <w:rsid w:val="00C507EA"/>
    <w:rsid w:val="00C51CF2"/>
    <w:rsid w:val="00C53A0E"/>
    <w:rsid w:val="00C551BF"/>
    <w:rsid w:val="00C553EA"/>
    <w:rsid w:val="00C57C2D"/>
    <w:rsid w:val="00C60C6D"/>
    <w:rsid w:val="00C60F95"/>
    <w:rsid w:val="00C62634"/>
    <w:rsid w:val="00C62AF3"/>
    <w:rsid w:val="00C658C1"/>
    <w:rsid w:val="00C669C4"/>
    <w:rsid w:val="00C7377D"/>
    <w:rsid w:val="00C74A51"/>
    <w:rsid w:val="00C7639A"/>
    <w:rsid w:val="00C76418"/>
    <w:rsid w:val="00C8212D"/>
    <w:rsid w:val="00C82D4F"/>
    <w:rsid w:val="00C83E31"/>
    <w:rsid w:val="00C87EF9"/>
    <w:rsid w:val="00C91019"/>
    <w:rsid w:val="00C93390"/>
    <w:rsid w:val="00C9396A"/>
    <w:rsid w:val="00C94BD0"/>
    <w:rsid w:val="00C95A5A"/>
    <w:rsid w:val="00C95FB5"/>
    <w:rsid w:val="00C96A47"/>
    <w:rsid w:val="00CA048D"/>
    <w:rsid w:val="00CA1498"/>
    <w:rsid w:val="00CA16DA"/>
    <w:rsid w:val="00CA32D8"/>
    <w:rsid w:val="00CA3648"/>
    <w:rsid w:val="00CA3AA8"/>
    <w:rsid w:val="00CA3FEF"/>
    <w:rsid w:val="00CA474E"/>
    <w:rsid w:val="00CA54A6"/>
    <w:rsid w:val="00CB3219"/>
    <w:rsid w:val="00CB358A"/>
    <w:rsid w:val="00CB35F4"/>
    <w:rsid w:val="00CB4AED"/>
    <w:rsid w:val="00CB52B1"/>
    <w:rsid w:val="00CB7300"/>
    <w:rsid w:val="00CB7FF7"/>
    <w:rsid w:val="00CC0D26"/>
    <w:rsid w:val="00CC0E1A"/>
    <w:rsid w:val="00CC36A6"/>
    <w:rsid w:val="00CC3D1E"/>
    <w:rsid w:val="00CC4D0B"/>
    <w:rsid w:val="00CC5BB4"/>
    <w:rsid w:val="00CC7903"/>
    <w:rsid w:val="00CC7D93"/>
    <w:rsid w:val="00CD7644"/>
    <w:rsid w:val="00CE40B5"/>
    <w:rsid w:val="00CE5E41"/>
    <w:rsid w:val="00CE6566"/>
    <w:rsid w:val="00CE74E7"/>
    <w:rsid w:val="00CF41A4"/>
    <w:rsid w:val="00CF4E6E"/>
    <w:rsid w:val="00CF7DFC"/>
    <w:rsid w:val="00D0192D"/>
    <w:rsid w:val="00D023CB"/>
    <w:rsid w:val="00D03477"/>
    <w:rsid w:val="00D03791"/>
    <w:rsid w:val="00D04A7F"/>
    <w:rsid w:val="00D06757"/>
    <w:rsid w:val="00D06962"/>
    <w:rsid w:val="00D06F20"/>
    <w:rsid w:val="00D10FC6"/>
    <w:rsid w:val="00D1118E"/>
    <w:rsid w:val="00D1244F"/>
    <w:rsid w:val="00D1313F"/>
    <w:rsid w:val="00D1482A"/>
    <w:rsid w:val="00D14ABF"/>
    <w:rsid w:val="00D15946"/>
    <w:rsid w:val="00D15E48"/>
    <w:rsid w:val="00D16577"/>
    <w:rsid w:val="00D17057"/>
    <w:rsid w:val="00D216C3"/>
    <w:rsid w:val="00D2331E"/>
    <w:rsid w:val="00D23BE9"/>
    <w:rsid w:val="00D2615E"/>
    <w:rsid w:val="00D27434"/>
    <w:rsid w:val="00D30DE6"/>
    <w:rsid w:val="00D3158C"/>
    <w:rsid w:val="00D31E78"/>
    <w:rsid w:val="00D344F1"/>
    <w:rsid w:val="00D35FE1"/>
    <w:rsid w:val="00D372A3"/>
    <w:rsid w:val="00D451D6"/>
    <w:rsid w:val="00D459BB"/>
    <w:rsid w:val="00D4644C"/>
    <w:rsid w:val="00D46461"/>
    <w:rsid w:val="00D466CB"/>
    <w:rsid w:val="00D46FB6"/>
    <w:rsid w:val="00D501FA"/>
    <w:rsid w:val="00D51F00"/>
    <w:rsid w:val="00D52AE1"/>
    <w:rsid w:val="00D5395C"/>
    <w:rsid w:val="00D55D87"/>
    <w:rsid w:val="00D57A4D"/>
    <w:rsid w:val="00D60699"/>
    <w:rsid w:val="00D611B9"/>
    <w:rsid w:val="00D61B00"/>
    <w:rsid w:val="00D62359"/>
    <w:rsid w:val="00D631D3"/>
    <w:rsid w:val="00D64598"/>
    <w:rsid w:val="00D6601A"/>
    <w:rsid w:val="00D67755"/>
    <w:rsid w:val="00D70F86"/>
    <w:rsid w:val="00D72908"/>
    <w:rsid w:val="00D74629"/>
    <w:rsid w:val="00D74E24"/>
    <w:rsid w:val="00D7725D"/>
    <w:rsid w:val="00D7746D"/>
    <w:rsid w:val="00D77746"/>
    <w:rsid w:val="00D80520"/>
    <w:rsid w:val="00D8097C"/>
    <w:rsid w:val="00D80C6E"/>
    <w:rsid w:val="00D83E87"/>
    <w:rsid w:val="00D840A8"/>
    <w:rsid w:val="00D920B0"/>
    <w:rsid w:val="00D93BDE"/>
    <w:rsid w:val="00D9742F"/>
    <w:rsid w:val="00D975C4"/>
    <w:rsid w:val="00DA202B"/>
    <w:rsid w:val="00DA20B1"/>
    <w:rsid w:val="00DA319A"/>
    <w:rsid w:val="00DA414B"/>
    <w:rsid w:val="00DA4D45"/>
    <w:rsid w:val="00DA6D70"/>
    <w:rsid w:val="00DB2AAE"/>
    <w:rsid w:val="00DB3D9A"/>
    <w:rsid w:val="00DB647D"/>
    <w:rsid w:val="00DB755E"/>
    <w:rsid w:val="00DC0158"/>
    <w:rsid w:val="00DC2908"/>
    <w:rsid w:val="00DC35C4"/>
    <w:rsid w:val="00DC45B4"/>
    <w:rsid w:val="00DC4891"/>
    <w:rsid w:val="00DC5772"/>
    <w:rsid w:val="00DC6F66"/>
    <w:rsid w:val="00DC7245"/>
    <w:rsid w:val="00DC7485"/>
    <w:rsid w:val="00DC77BC"/>
    <w:rsid w:val="00DD2EEA"/>
    <w:rsid w:val="00DD333B"/>
    <w:rsid w:val="00DD51CA"/>
    <w:rsid w:val="00DD6155"/>
    <w:rsid w:val="00DD7E67"/>
    <w:rsid w:val="00DE07F6"/>
    <w:rsid w:val="00DE09A6"/>
    <w:rsid w:val="00DE10D0"/>
    <w:rsid w:val="00DE1BA7"/>
    <w:rsid w:val="00DE3004"/>
    <w:rsid w:val="00DE4E40"/>
    <w:rsid w:val="00DE4F12"/>
    <w:rsid w:val="00DE6B5E"/>
    <w:rsid w:val="00DE6ED5"/>
    <w:rsid w:val="00DE6FF6"/>
    <w:rsid w:val="00DE74D9"/>
    <w:rsid w:val="00DE79F2"/>
    <w:rsid w:val="00DF16D3"/>
    <w:rsid w:val="00DF4971"/>
    <w:rsid w:val="00DF6CCE"/>
    <w:rsid w:val="00DF7174"/>
    <w:rsid w:val="00E006CC"/>
    <w:rsid w:val="00E04674"/>
    <w:rsid w:val="00E04E1C"/>
    <w:rsid w:val="00E0698F"/>
    <w:rsid w:val="00E06B56"/>
    <w:rsid w:val="00E07136"/>
    <w:rsid w:val="00E101C8"/>
    <w:rsid w:val="00E1089B"/>
    <w:rsid w:val="00E11A45"/>
    <w:rsid w:val="00E11D90"/>
    <w:rsid w:val="00E167A9"/>
    <w:rsid w:val="00E16862"/>
    <w:rsid w:val="00E17818"/>
    <w:rsid w:val="00E20A72"/>
    <w:rsid w:val="00E2212C"/>
    <w:rsid w:val="00E222E8"/>
    <w:rsid w:val="00E23FB3"/>
    <w:rsid w:val="00E26496"/>
    <w:rsid w:val="00E26533"/>
    <w:rsid w:val="00E26ABD"/>
    <w:rsid w:val="00E31086"/>
    <w:rsid w:val="00E3108A"/>
    <w:rsid w:val="00E31384"/>
    <w:rsid w:val="00E35285"/>
    <w:rsid w:val="00E37BC4"/>
    <w:rsid w:val="00E404AF"/>
    <w:rsid w:val="00E43593"/>
    <w:rsid w:val="00E439BF"/>
    <w:rsid w:val="00E455F5"/>
    <w:rsid w:val="00E477BD"/>
    <w:rsid w:val="00E47B89"/>
    <w:rsid w:val="00E52934"/>
    <w:rsid w:val="00E53531"/>
    <w:rsid w:val="00E53EFF"/>
    <w:rsid w:val="00E54902"/>
    <w:rsid w:val="00E55052"/>
    <w:rsid w:val="00E55F60"/>
    <w:rsid w:val="00E56E36"/>
    <w:rsid w:val="00E57698"/>
    <w:rsid w:val="00E578F7"/>
    <w:rsid w:val="00E608C9"/>
    <w:rsid w:val="00E60D3F"/>
    <w:rsid w:val="00E62156"/>
    <w:rsid w:val="00E62298"/>
    <w:rsid w:val="00E62B51"/>
    <w:rsid w:val="00E62B8B"/>
    <w:rsid w:val="00E67222"/>
    <w:rsid w:val="00E6775A"/>
    <w:rsid w:val="00E70A3E"/>
    <w:rsid w:val="00E72CD9"/>
    <w:rsid w:val="00E7436E"/>
    <w:rsid w:val="00E759A1"/>
    <w:rsid w:val="00E80AB3"/>
    <w:rsid w:val="00E82EC2"/>
    <w:rsid w:val="00E85469"/>
    <w:rsid w:val="00E915B7"/>
    <w:rsid w:val="00E93BF9"/>
    <w:rsid w:val="00E94872"/>
    <w:rsid w:val="00E95AE6"/>
    <w:rsid w:val="00E95E9F"/>
    <w:rsid w:val="00E96E23"/>
    <w:rsid w:val="00E96FE4"/>
    <w:rsid w:val="00EA052D"/>
    <w:rsid w:val="00EA1830"/>
    <w:rsid w:val="00EA1934"/>
    <w:rsid w:val="00EA38B1"/>
    <w:rsid w:val="00EA7414"/>
    <w:rsid w:val="00EA7CD4"/>
    <w:rsid w:val="00EB041B"/>
    <w:rsid w:val="00EB0A3E"/>
    <w:rsid w:val="00EB22F6"/>
    <w:rsid w:val="00EB271F"/>
    <w:rsid w:val="00EB4BF1"/>
    <w:rsid w:val="00EB4F1F"/>
    <w:rsid w:val="00EB77AF"/>
    <w:rsid w:val="00EB7F0C"/>
    <w:rsid w:val="00EC28C9"/>
    <w:rsid w:val="00EC3697"/>
    <w:rsid w:val="00EC5934"/>
    <w:rsid w:val="00EC78E2"/>
    <w:rsid w:val="00ED0857"/>
    <w:rsid w:val="00ED0D4F"/>
    <w:rsid w:val="00ED1087"/>
    <w:rsid w:val="00ED1F2E"/>
    <w:rsid w:val="00ED6601"/>
    <w:rsid w:val="00ED7B48"/>
    <w:rsid w:val="00ED7C1D"/>
    <w:rsid w:val="00EE0DB2"/>
    <w:rsid w:val="00EE3647"/>
    <w:rsid w:val="00EF0E78"/>
    <w:rsid w:val="00EF3D68"/>
    <w:rsid w:val="00EF4F5A"/>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4D02"/>
    <w:rsid w:val="00F157FD"/>
    <w:rsid w:val="00F20C45"/>
    <w:rsid w:val="00F20FE1"/>
    <w:rsid w:val="00F2136F"/>
    <w:rsid w:val="00F21B97"/>
    <w:rsid w:val="00F2221B"/>
    <w:rsid w:val="00F23A8A"/>
    <w:rsid w:val="00F23C38"/>
    <w:rsid w:val="00F24799"/>
    <w:rsid w:val="00F248DE"/>
    <w:rsid w:val="00F24BD4"/>
    <w:rsid w:val="00F25A21"/>
    <w:rsid w:val="00F2641C"/>
    <w:rsid w:val="00F3096F"/>
    <w:rsid w:val="00F31021"/>
    <w:rsid w:val="00F31211"/>
    <w:rsid w:val="00F317B1"/>
    <w:rsid w:val="00F32A87"/>
    <w:rsid w:val="00F32B50"/>
    <w:rsid w:val="00F33649"/>
    <w:rsid w:val="00F36E3B"/>
    <w:rsid w:val="00F4017B"/>
    <w:rsid w:val="00F41C96"/>
    <w:rsid w:val="00F423B9"/>
    <w:rsid w:val="00F452D2"/>
    <w:rsid w:val="00F45F60"/>
    <w:rsid w:val="00F4627F"/>
    <w:rsid w:val="00F46EFC"/>
    <w:rsid w:val="00F47FF7"/>
    <w:rsid w:val="00F51717"/>
    <w:rsid w:val="00F51A79"/>
    <w:rsid w:val="00F528CB"/>
    <w:rsid w:val="00F52A85"/>
    <w:rsid w:val="00F55EEC"/>
    <w:rsid w:val="00F562E4"/>
    <w:rsid w:val="00F56740"/>
    <w:rsid w:val="00F61D28"/>
    <w:rsid w:val="00F62626"/>
    <w:rsid w:val="00F65529"/>
    <w:rsid w:val="00F660B0"/>
    <w:rsid w:val="00F6740F"/>
    <w:rsid w:val="00F72749"/>
    <w:rsid w:val="00F752E9"/>
    <w:rsid w:val="00F75B27"/>
    <w:rsid w:val="00F77E8C"/>
    <w:rsid w:val="00F81403"/>
    <w:rsid w:val="00F82AA3"/>
    <w:rsid w:val="00F82CD0"/>
    <w:rsid w:val="00F8701B"/>
    <w:rsid w:val="00F87FD6"/>
    <w:rsid w:val="00F91AF4"/>
    <w:rsid w:val="00F91B8C"/>
    <w:rsid w:val="00F92E4B"/>
    <w:rsid w:val="00F93298"/>
    <w:rsid w:val="00F9350D"/>
    <w:rsid w:val="00F96E8B"/>
    <w:rsid w:val="00F979F6"/>
    <w:rsid w:val="00FA6424"/>
    <w:rsid w:val="00FA7310"/>
    <w:rsid w:val="00FA75C5"/>
    <w:rsid w:val="00FB0E0B"/>
    <w:rsid w:val="00FB2D80"/>
    <w:rsid w:val="00FB4BE2"/>
    <w:rsid w:val="00FB526E"/>
    <w:rsid w:val="00FB7064"/>
    <w:rsid w:val="00FC03D2"/>
    <w:rsid w:val="00FC462F"/>
    <w:rsid w:val="00FC6818"/>
    <w:rsid w:val="00FC735F"/>
    <w:rsid w:val="00FC75CB"/>
    <w:rsid w:val="00FD03E1"/>
    <w:rsid w:val="00FD2FDB"/>
    <w:rsid w:val="00FD47AA"/>
    <w:rsid w:val="00FD543E"/>
    <w:rsid w:val="00FD5C71"/>
    <w:rsid w:val="00FE13C2"/>
    <w:rsid w:val="00FE2113"/>
    <w:rsid w:val="00FE3E5A"/>
    <w:rsid w:val="00FE497F"/>
    <w:rsid w:val="00FE622A"/>
    <w:rsid w:val="00FF210E"/>
    <w:rsid w:val="00FF4067"/>
    <w:rsid w:val="00FF7536"/>
    <w:rsid w:val="00FF7EDB"/>
    <w:rsid w:val="7431F2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6D57B6"/>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6D57B6"/>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AC66CB"/>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726A42"/>
  </w:style>
  <w:style w:type="paragraph" w:styleId="Textonotapie">
    <w:name w:val="footnote text"/>
    <w:basedOn w:val="Normal"/>
    <w:link w:val="TextonotapieCar"/>
    <w:uiPriority w:val="99"/>
    <w:unhideWhenUsed/>
    <w:rsid w:val="00726A42"/>
  </w:style>
  <w:style w:type="character" w:customStyle="1" w:styleId="TextonotapieCar">
    <w:name w:val="Texto nota pie Car"/>
    <w:basedOn w:val="Fuentedeprrafopredeter"/>
    <w:link w:val="Textonotapie"/>
    <w:uiPriority w:val="99"/>
    <w:rsid w:val="00726A42"/>
    <w:rPr>
      <w:rFonts w:ascii="Times New Roman" w:eastAsia="Times New Roman" w:hAnsi="Times New Roman"/>
      <w:lang w:val="es-ES_tradnl" w:eastAsia="es-MX"/>
    </w:rPr>
  </w:style>
  <w:style w:type="character" w:customStyle="1" w:styleId="ui-provider">
    <w:name w:val="ui-provider"/>
    <w:basedOn w:val="Fuentedeprrafopredeter"/>
    <w:rsid w:val="00726A42"/>
  </w:style>
  <w:style w:type="paragraph" w:customStyle="1" w:styleId="TableParagraph">
    <w:name w:val="Table Paragraph"/>
    <w:basedOn w:val="Normal"/>
    <w:uiPriority w:val="1"/>
    <w:qFormat/>
    <w:rsid w:val="00957BFC"/>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6D57B6"/>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6D57B6"/>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rsid w:val="006D57B6"/>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rsid w:val="006D57B6"/>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6D57B6"/>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6D57B6"/>
    <w:rPr>
      <w:rFonts w:ascii="Batang" w:eastAsia="Times New Roman" w:hAnsi="Batang"/>
      <w:b/>
      <w:bCs/>
      <w:sz w:val="24"/>
      <w:szCs w:val="24"/>
      <w:lang w:eastAsia="es-ES"/>
    </w:rPr>
  </w:style>
  <w:style w:type="paragraph" w:customStyle="1" w:styleId="NUEV">
    <w:name w:val="NUEV."/>
    <w:rsid w:val="006D57B6"/>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6D57B6"/>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6D57B6"/>
    <w:rPr>
      <w:rFonts w:ascii="Batang" w:eastAsia="Batang" w:hAnsi="Batang"/>
      <w:sz w:val="22"/>
      <w:szCs w:val="24"/>
      <w:lang w:eastAsia="es-ES"/>
    </w:rPr>
  </w:style>
  <w:style w:type="paragraph" w:customStyle="1" w:styleId="Estndar">
    <w:name w:val="Estándar"/>
    <w:rsid w:val="006D57B6"/>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6D57B6"/>
    <w:pPr>
      <w:overflowPunct w:val="0"/>
      <w:adjustRightInd w:val="0"/>
      <w:ind w:left="1276" w:hanging="1276"/>
      <w:jc w:val="both"/>
      <w:textAlignment w:val="baseline"/>
    </w:pPr>
    <w:rPr>
      <w:rFonts w:ascii="Arial" w:hAnsi="Arial"/>
      <w:b/>
      <w:sz w:val="24"/>
      <w:lang w:val="es-ES" w:eastAsia="es-ES"/>
    </w:rPr>
  </w:style>
  <w:style w:type="character" w:styleId="Textoennegrita">
    <w:name w:val="Strong"/>
    <w:uiPriority w:val="22"/>
    <w:qFormat/>
    <w:rsid w:val="00AC66CB"/>
    <w:rPr>
      <w:b/>
      <w:bCs/>
    </w:rPr>
  </w:style>
  <w:style w:type="paragraph" w:customStyle="1" w:styleId="NormalWeb10">
    <w:name w:val="Normal (Web)10"/>
    <w:basedOn w:val="Normal"/>
    <w:rsid w:val="006D57B6"/>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6D57B6"/>
    <w:pPr>
      <w:autoSpaceDE/>
      <w:autoSpaceDN/>
      <w:spacing w:after="160" w:line="240" w:lineRule="exact"/>
    </w:pPr>
    <w:rPr>
      <w:rFonts w:ascii="Tahoma" w:hAnsi="Tahoma"/>
      <w:lang w:val="en-US" w:eastAsia="en-US"/>
    </w:rPr>
  </w:style>
  <w:style w:type="paragraph" w:customStyle="1" w:styleId="toa">
    <w:name w:val="toa"/>
    <w:basedOn w:val="Normal"/>
    <w:rsid w:val="006D57B6"/>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6D57B6"/>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6D5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6D57B6"/>
    <w:rPr>
      <w:rFonts w:ascii="Courier New" w:eastAsia="Times New Roman" w:hAnsi="Courier New" w:cs="Courier New"/>
      <w:lang w:val="es-ES" w:eastAsia="es-ES"/>
    </w:rPr>
  </w:style>
  <w:style w:type="paragraph" w:customStyle="1" w:styleId="rtejustify">
    <w:name w:val="rtejustify"/>
    <w:basedOn w:val="Normal"/>
    <w:rsid w:val="006D57B6"/>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6D57B6"/>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6D57B6"/>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6D57B6"/>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6D57B6"/>
    <w:rPr>
      <w:rFonts w:ascii="Arial" w:eastAsia="Batang" w:hAnsi="Arial" w:cs="Arial"/>
      <w:b/>
      <w:sz w:val="22"/>
      <w:szCs w:val="24"/>
      <w:lang w:eastAsia="es-ES"/>
    </w:rPr>
  </w:style>
  <w:style w:type="paragraph" w:customStyle="1" w:styleId="xmsonormal">
    <w:name w:val="x_msonormal"/>
    <w:basedOn w:val="Normal"/>
    <w:rsid w:val="006D57B6"/>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6D57B6"/>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6D57B6"/>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6D57B6"/>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6D57B6"/>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6D57B6"/>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6D57B6"/>
    <w:rPr>
      <w:color w:val="605E5C"/>
      <w:shd w:val="clear" w:color="auto" w:fill="E1DFDD"/>
    </w:rPr>
  </w:style>
  <w:style w:type="paragraph" w:customStyle="1" w:styleId="Sangra2detindependiente11">
    <w:name w:val="Sangría 2 de t. independiente11"/>
    <w:basedOn w:val="Normal"/>
    <w:rsid w:val="006D57B6"/>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6D57B6"/>
    <w:rPr>
      <w:rFonts w:eastAsia="Times New Roman"/>
      <w:sz w:val="22"/>
      <w:szCs w:val="22"/>
    </w:rPr>
  </w:style>
  <w:style w:type="paragraph" w:customStyle="1" w:styleId="InviasNormal">
    <w:name w:val="Invias Normal"/>
    <w:basedOn w:val="Normal"/>
    <w:link w:val="InviasNormalCar"/>
    <w:qFormat/>
    <w:rsid w:val="006D57B6"/>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6D57B6"/>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6D57B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6D57B6"/>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6D57B6"/>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6D57B6"/>
  </w:style>
  <w:style w:type="table" w:customStyle="1" w:styleId="Tablaconcuadrcula5">
    <w:name w:val="Tabla con cuadrícula5"/>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6D57B6"/>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6D57B6"/>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6D57B6"/>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6D57B6"/>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6D57B6"/>
    <w:rPr>
      <w:i/>
      <w:iCs/>
    </w:rPr>
  </w:style>
  <w:style w:type="paragraph" w:customStyle="1" w:styleId="Firma1">
    <w:name w:val="Firma1"/>
    <w:basedOn w:val="Normal"/>
    <w:next w:val="Firma"/>
    <w:link w:val="FirmaCar"/>
    <w:uiPriority w:val="99"/>
    <w:unhideWhenUsed/>
    <w:rsid w:val="006D57B6"/>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6D57B6"/>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6D57B6"/>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6D57B6"/>
    <w:rPr>
      <w:rFonts w:ascii="Arial" w:eastAsia="Calibri" w:hAnsi="Arial" w:cs="Arial"/>
      <w:b/>
      <w:lang w:val="es-MX"/>
    </w:rPr>
  </w:style>
  <w:style w:type="table" w:customStyle="1" w:styleId="Tablaconcuadrcula21">
    <w:name w:val="Tabla con cuadrícula2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6D57B6"/>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6D57B6"/>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6D57B6"/>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6D57B6"/>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6D57B6"/>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6D57B6"/>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6D57B6"/>
    <w:rPr>
      <w:color w:val="605E5C"/>
      <w:shd w:val="clear" w:color="auto" w:fill="E1DFDD"/>
    </w:rPr>
  </w:style>
  <w:style w:type="paragraph" w:customStyle="1" w:styleId="western">
    <w:name w:val="western"/>
    <w:basedOn w:val="Normal"/>
    <w:rsid w:val="006D57B6"/>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6D57B6"/>
    <w:pPr>
      <w:autoSpaceDE/>
      <w:autoSpaceDN/>
      <w:spacing w:after="324"/>
    </w:pPr>
    <w:rPr>
      <w:noProof/>
      <w:sz w:val="24"/>
      <w:szCs w:val="24"/>
      <w:lang w:val="en-US" w:eastAsia="en-US"/>
    </w:rPr>
  </w:style>
  <w:style w:type="paragraph" w:customStyle="1" w:styleId="Ttulo10">
    <w:name w:val="Título1"/>
    <w:basedOn w:val="Normal"/>
    <w:qFormat/>
    <w:rsid w:val="006D57B6"/>
    <w:pPr>
      <w:autoSpaceDE/>
      <w:autoSpaceDN/>
      <w:jc w:val="center"/>
    </w:pPr>
    <w:rPr>
      <w:rFonts w:ascii="Arial" w:hAnsi="Arial"/>
      <w:b/>
      <w:szCs w:val="24"/>
      <w:lang w:val="es-MX" w:eastAsia="es-ES"/>
    </w:rPr>
  </w:style>
  <w:style w:type="character" w:customStyle="1" w:styleId="apple-converted-space">
    <w:name w:val="apple-converted-space"/>
    <w:rsid w:val="006D57B6"/>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6D57B6"/>
    <w:pPr>
      <w:autoSpaceDE/>
      <w:autoSpaceDN/>
      <w:spacing w:before="100" w:beforeAutospacing="1" w:after="100" w:afterAutospacing="1"/>
    </w:pPr>
    <w:rPr>
      <w:sz w:val="24"/>
      <w:szCs w:val="24"/>
      <w:lang w:val="es-CO" w:eastAsia="es-CO"/>
    </w:rPr>
  </w:style>
  <w:style w:type="table" w:customStyle="1" w:styleId="TableGrid0">
    <w:name w:val="Table Grid0"/>
    <w:rsid w:val="006D57B6"/>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6D57B6"/>
  </w:style>
  <w:style w:type="character" w:customStyle="1" w:styleId="markedcontent">
    <w:name w:val="markedcontent"/>
    <w:basedOn w:val="Fuentedeprrafopredeter"/>
    <w:rsid w:val="006D57B6"/>
  </w:style>
  <w:style w:type="character" w:customStyle="1" w:styleId="normaltextrun">
    <w:name w:val="normaltextrun"/>
    <w:basedOn w:val="Fuentedeprrafopredeter"/>
    <w:rsid w:val="006D57B6"/>
  </w:style>
  <w:style w:type="character" w:customStyle="1" w:styleId="eop">
    <w:name w:val="eop"/>
    <w:basedOn w:val="Fuentedeprrafopredeter"/>
    <w:rsid w:val="00682100"/>
  </w:style>
  <w:style w:type="paragraph" w:customStyle="1" w:styleId="paragraph">
    <w:name w:val="paragraph"/>
    <w:basedOn w:val="Normal"/>
    <w:rsid w:val="00E455F5"/>
    <w:pPr>
      <w:autoSpaceDE/>
      <w:autoSpaceDN/>
      <w:spacing w:before="100" w:beforeAutospacing="1" w:after="100" w:afterAutospacing="1"/>
    </w:pPr>
    <w:rPr>
      <w:sz w:val="24"/>
      <w:szCs w:val="24"/>
      <w:lang w:val="es-CO" w:eastAsia="es-CO"/>
    </w:rPr>
  </w:style>
  <w:style w:type="character" w:customStyle="1" w:styleId="Cuerpodeltexto">
    <w:name w:val="Cuerpo del texto_"/>
    <w:basedOn w:val="Fuentedeprrafopredeter"/>
    <w:link w:val="Cuerpodeltexto0"/>
    <w:rsid w:val="00CA048D"/>
    <w:rPr>
      <w:rFonts w:ascii="Tahoma" w:eastAsia="Tahoma" w:hAnsi="Tahoma" w:cs="Tahoma"/>
      <w:sz w:val="18"/>
      <w:szCs w:val="18"/>
    </w:rPr>
  </w:style>
  <w:style w:type="paragraph" w:customStyle="1" w:styleId="Cuerpodeltexto0">
    <w:name w:val="Cuerpo del texto"/>
    <w:basedOn w:val="Normal"/>
    <w:link w:val="Cuerpodeltexto"/>
    <w:rsid w:val="00CA048D"/>
    <w:pPr>
      <w:widowControl w:val="0"/>
      <w:autoSpaceDE/>
      <w:autoSpaceDN/>
      <w:spacing w:after="220" w:line="262" w:lineRule="auto"/>
    </w:pPr>
    <w:rPr>
      <w:rFonts w:ascii="Tahoma" w:eastAsia="Tahoma" w:hAnsi="Tahoma" w:cs="Tahoma"/>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0037">
      <w:bodyDiv w:val="1"/>
      <w:marLeft w:val="0"/>
      <w:marRight w:val="0"/>
      <w:marTop w:val="0"/>
      <w:marBottom w:val="0"/>
      <w:divBdr>
        <w:top w:val="none" w:sz="0" w:space="0" w:color="auto"/>
        <w:left w:val="none" w:sz="0" w:space="0" w:color="auto"/>
        <w:bottom w:val="none" w:sz="0" w:space="0" w:color="auto"/>
        <w:right w:val="none" w:sz="0" w:space="0" w:color="auto"/>
      </w:divBdr>
    </w:div>
    <w:div w:id="123551142">
      <w:bodyDiv w:val="1"/>
      <w:marLeft w:val="0"/>
      <w:marRight w:val="0"/>
      <w:marTop w:val="0"/>
      <w:marBottom w:val="0"/>
      <w:divBdr>
        <w:top w:val="none" w:sz="0" w:space="0" w:color="auto"/>
        <w:left w:val="none" w:sz="0" w:space="0" w:color="auto"/>
        <w:bottom w:val="none" w:sz="0" w:space="0" w:color="auto"/>
        <w:right w:val="none" w:sz="0" w:space="0" w:color="auto"/>
      </w:divBdr>
    </w:div>
    <w:div w:id="140000154">
      <w:bodyDiv w:val="1"/>
      <w:marLeft w:val="0"/>
      <w:marRight w:val="0"/>
      <w:marTop w:val="0"/>
      <w:marBottom w:val="0"/>
      <w:divBdr>
        <w:top w:val="none" w:sz="0" w:space="0" w:color="auto"/>
        <w:left w:val="none" w:sz="0" w:space="0" w:color="auto"/>
        <w:bottom w:val="none" w:sz="0" w:space="0" w:color="auto"/>
        <w:right w:val="none" w:sz="0" w:space="0" w:color="auto"/>
      </w:divBdr>
    </w:div>
    <w:div w:id="149106594">
      <w:bodyDiv w:val="1"/>
      <w:marLeft w:val="0"/>
      <w:marRight w:val="0"/>
      <w:marTop w:val="0"/>
      <w:marBottom w:val="0"/>
      <w:divBdr>
        <w:top w:val="none" w:sz="0" w:space="0" w:color="auto"/>
        <w:left w:val="none" w:sz="0" w:space="0" w:color="auto"/>
        <w:bottom w:val="none" w:sz="0" w:space="0" w:color="auto"/>
        <w:right w:val="none" w:sz="0" w:space="0" w:color="auto"/>
      </w:divBdr>
    </w:div>
    <w:div w:id="184564636">
      <w:bodyDiv w:val="1"/>
      <w:marLeft w:val="0"/>
      <w:marRight w:val="0"/>
      <w:marTop w:val="0"/>
      <w:marBottom w:val="0"/>
      <w:divBdr>
        <w:top w:val="none" w:sz="0" w:space="0" w:color="auto"/>
        <w:left w:val="none" w:sz="0" w:space="0" w:color="auto"/>
        <w:bottom w:val="none" w:sz="0" w:space="0" w:color="auto"/>
        <w:right w:val="none" w:sz="0" w:space="0" w:color="auto"/>
      </w:divBdr>
    </w:div>
    <w:div w:id="202139868">
      <w:bodyDiv w:val="1"/>
      <w:marLeft w:val="0"/>
      <w:marRight w:val="0"/>
      <w:marTop w:val="0"/>
      <w:marBottom w:val="0"/>
      <w:divBdr>
        <w:top w:val="none" w:sz="0" w:space="0" w:color="auto"/>
        <w:left w:val="none" w:sz="0" w:space="0" w:color="auto"/>
        <w:bottom w:val="none" w:sz="0" w:space="0" w:color="auto"/>
        <w:right w:val="none" w:sz="0" w:space="0" w:color="auto"/>
      </w:divBdr>
    </w:div>
    <w:div w:id="224880612">
      <w:bodyDiv w:val="1"/>
      <w:marLeft w:val="0"/>
      <w:marRight w:val="0"/>
      <w:marTop w:val="0"/>
      <w:marBottom w:val="0"/>
      <w:divBdr>
        <w:top w:val="none" w:sz="0" w:space="0" w:color="auto"/>
        <w:left w:val="none" w:sz="0" w:space="0" w:color="auto"/>
        <w:bottom w:val="none" w:sz="0" w:space="0" w:color="auto"/>
        <w:right w:val="none" w:sz="0" w:space="0" w:color="auto"/>
      </w:divBdr>
    </w:div>
    <w:div w:id="250163637">
      <w:bodyDiv w:val="1"/>
      <w:marLeft w:val="0"/>
      <w:marRight w:val="0"/>
      <w:marTop w:val="0"/>
      <w:marBottom w:val="0"/>
      <w:divBdr>
        <w:top w:val="none" w:sz="0" w:space="0" w:color="auto"/>
        <w:left w:val="none" w:sz="0" w:space="0" w:color="auto"/>
        <w:bottom w:val="none" w:sz="0" w:space="0" w:color="auto"/>
        <w:right w:val="none" w:sz="0" w:space="0" w:color="auto"/>
      </w:divBdr>
    </w:div>
    <w:div w:id="256980662">
      <w:bodyDiv w:val="1"/>
      <w:marLeft w:val="0"/>
      <w:marRight w:val="0"/>
      <w:marTop w:val="0"/>
      <w:marBottom w:val="0"/>
      <w:divBdr>
        <w:top w:val="none" w:sz="0" w:space="0" w:color="auto"/>
        <w:left w:val="none" w:sz="0" w:space="0" w:color="auto"/>
        <w:bottom w:val="none" w:sz="0" w:space="0" w:color="auto"/>
        <w:right w:val="none" w:sz="0" w:space="0" w:color="auto"/>
      </w:divBdr>
      <w:divsChild>
        <w:div w:id="1026906428">
          <w:marLeft w:val="0"/>
          <w:marRight w:val="0"/>
          <w:marTop w:val="140"/>
          <w:marBottom w:val="0"/>
          <w:divBdr>
            <w:top w:val="none" w:sz="0" w:space="0" w:color="auto"/>
            <w:left w:val="none" w:sz="0" w:space="0" w:color="auto"/>
            <w:bottom w:val="none" w:sz="0" w:space="0" w:color="auto"/>
            <w:right w:val="none" w:sz="0" w:space="0" w:color="auto"/>
          </w:divBdr>
        </w:div>
        <w:div w:id="1322000637">
          <w:marLeft w:val="0"/>
          <w:marRight w:val="0"/>
          <w:marTop w:val="140"/>
          <w:marBottom w:val="0"/>
          <w:divBdr>
            <w:top w:val="none" w:sz="0" w:space="0" w:color="auto"/>
            <w:left w:val="none" w:sz="0" w:space="0" w:color="auto"/>
            <w:bottom w:val="none" w:sz="0" w:space="0" w:color="auto"/>
            <w:right w:val="none" w:sz="0" w:space="0" w:color="auto"/>
          </w:divBdr>
        </w:div>
      </w:divsChild>
    </w:div>
    <w:div w:id="270672238">
      <w:bodyDiv w:val="1"/>
      <w:marLeft w:val="0"/>
      <w:marRight w:val="0"/>
      <w:marTop w:val="0"/>
      <w:marBottom w:val="0"/>
      <w:divBdr>
        <w:top w:val="none" w:sz="0" w:space="0" w:color="auto"/>
        <w:left w:val="none" w:sz="0" w:space="0" w:color="auto"/>
        <w:bottom w:val="none" w:sz="0" w:space="0" w:color="auto"/>
        <w:right w:val="none" w:sz="0" w:space="0" w:color="auto"/>
      </w:divBdr>
    </w:div>
    <w:div w:id="271060028">
      <w:bodyDiv w:val="1"/>
      <w:marLeft w:val="0"/>
      <w:marRight w:val="0"/>
      <w:marTop w:val="0"/>
      <w:marBottom w:val="0"/>
      <w:divBdr>
        <w:top w:val="none" w:sz="0" w:space="0" w:color="auto"/>
        <w:left w:val="none" w:sz="0" w:space="0" w:color="auto"/>
        <w:bottom w:val="none" w:sz="0" w:space="0" w:color="auto"/>
        <w:right w:val="none" w:sz="0" w:space="0" w:color="auto"/>
      </w:divBdr>
    </w:div>
    <w:div w:id="275872750">
      <w:bodyDiv w:val="1"/>
      <w:marLeft w:val="0"/>
      <w:marRight w:val="0"/>
      <w:marTop w:val="0"/>
      <w:marBottom w:val="0"/>
      <w:divBdr>
        <w:top w:val="none" w:sz="0" w:space="0" w:color="auto"/>
        <w:left w:val="none" w:sz="0" w:space="0" w:color="auto"/>
        <w:bottom w:val="none" w:sz="0" w:space="0" w:color="auto"/>
        <w:right w:val="none" w:sz="0" w:space="0" w:color="auto"/>
      </w:divBdr>
    </w:div>
    <w:div w:id="302201626">
      <w:bodyDiv w:val="1"/>
      <w:marLeft w:val="0"/>
      <w:marRight w:val="0"/>
      <w:marTop w:val="0"/>
      <w:marBottom w:val="0"/>
      <w:divBdr>
        <w:top w:val="none" w:sz="0" w:space="0" w:color="auto"/>
        <w:left w:val="none" w:sz="0" w:space="0" w:color="auto"/>
        <w:bottom w:val="none" w:sz="0" w:space="0" w:color="auto"/>
        <w:right w:val="none" w:sz="0" w:space="0" w:color="auto"/>
      </w:divBdr>
    </w:div>
    <w:div w:id="493683871">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50507386">
      <w:bodyDiv w:val="1"/>
      <w:marLeft w:val="0"/>
      <w:marRight w:val="0"/>
      <w:marTop w:val="0"/>
      <w:marBottom w:val="0"/>
      <w:divBdr>
        <w:top w:val="none" w:sz="0" w:space="0" w:color="auto"/>
        <w:left w:val="none" w:sz="0" w:space="0" w:color="auto"/>
        <w:bottom w:val="none" w:sz="0" w:space="0" w:color="auto"/>
        <w:right w:val="none" w:sz="0" w:space="0" w:color="auto"/>
      </w:divBdr>
    </w:div>
    <w:div w:id="570777715">
      <w:bodyDiv w:val="1"/>
      <w:marLeft w:val="0"/>
      <w:marRight w:val="0"/>
      <w:marTop w:val="0"/>
      <w:marBottom w:val="0"/>
      <w:divBdr>
        <w:top w:val="none" w:sz="0" w:space="0" w:color="auto"/>
        <w:left w:val="none" w:sz="0" w:space="0" w:color="auto"/>
        <w:bottom w:val="none" w:sz="0" w:space="0" w:color="auto"/>
        <w:right w:val="none" w:sz="0" w:space="0" w:color="auto"/>
      </w:divBdr>
    </w:div>
    <w:div w:id="623078004">
      <w:bodyDiv w:val="1"/>
      <w:marLeft w:val="0"/>
      <w:marRight w:val="0"/>
      <w:marTop w:val="0"/>
      <w:marBottom w:val="0"/>
      <w:divBdr>
        <w:top w:val="none" w:sz="0" w:space="0" w:color="auto"/>
        <w:left w:val="none" w:sz="0" w:space="0" w:color="auto"/>
        <w:bottom w:val="none" w:sz="0" w:space="0" w:color="auto"/>
        <w:right w:val="none" w:sz="0" w:space="0" w:color="auto"/>
      </w:divBdr>
    </w:div>
    <w:div w:id="651255539">
      <w:bodyDiv w:val="1"/>
      <w:marLeft w:val="0"/>
      <w:marRight w:val="0"/>
      <w:marTop w:val="0"/>
      <w:marBottom w:val="0"/>
      <w:divBdr>
        <w:top w:val="none" w:sz="0" w:space="0" w:color="auto"/>
        <w:left w:val="none" w:sz="0" w:space="0" w:color="auto"/>
        <w:bottom w:val="none" w:sz="0" w:space="0" w:color="auto"/>
        <w:right w:val="none" w:sz="0" w:space="0" w:color="auto"/>
      </w:divBdr>
    </w:div>
    <w:div w:id="697243987">
      <w:bodyDiv w:val="1"/>
      <w:marLeft w:val="0"/>
      <w:marRight w:val="0"/>
      <w:marTop w:val="0"/>
      <w:marBottom w:val="0"/>
      <w:divBdr>
        <w:top w:val="none" w:sz="0" w:space="0" w:color="auto"/>
        <w:left w:val="none" w:sz="0" w:space="0" w:color="auto"/>
        <w:bottom w:val="none" w:sz="0" w:space="0" w:color="auto"/>
        <w:right w:val="none" w:sz="0" w:space="0" w:color="auto"/>
      </w:divBdr>
    </w:div>
    <w:div w:id="701595536">
      <w:bodyDiv w:val="1"/>
      <w:marLeft w:val="0"/>
      <w:marRight w:val="0"/>
      <w:marTop w:val="0"/>
      <w:marBottom w:val="0"/>
      <w:divBdr>
        <w:top w:val="none" w:sz="0" w:space="0" w:color="auto"/>
        <w:left w:val="none" w:sz="0" w:space="0" w:color="auto"/>
        <w:bottom w:val="none" w:sz="0" w:space="0" w:color="auto"/>
        <w:right w:val="none" w:sz="0" w:space="0" w:color="auto"/>
      </w:divBdr>
    </w:div>
    <w:div w:id="701826532">
      <w:bodyDiv w:val="1"/>
      <w:marLeft w:val="0"/>
      <w:marRight w:val="0"/>
      <w:marTop w:val="0"/>
      <w:marBottom w:val="0"/>
      <w:divBdr>
        <w:top w:val="none" w:sz="0" w:space="0" w:color="auto"/>
        <w:left w:val="none" w:sz="0" w:space="0" w:color="auto"/>
        <w:bottom w:val="none" w:sz="0" w:space="0" w:color="auto"/>
        <w:right w:val="none" w:sz="0" w:space="0" w:color="auto"/>
      </w:divBdr>
      <w:divsChild>
        <w:div w:id="17515140">
          <w:marLeft w:val="0"/>
          <w:marRight w:val="0"/>
          <w:marTop w:val="0"/>
          <w:marBottom w:val="0"/>
          <w:divBdr>
            <w:top w:val="none" w:sz="0" w:space="0" w:color="auto"/>
            <w:left w:val="none" w:sz="0" w:space="0" w:color="auto"/>
            <w:bottom w:val="none" w:sz="0" w:space="0" w:color="auto"/>
            <w:right w:val="none" w:sz="0" w:space="0" w:color="auto"/>
          </w:divBdr>
        </w:div>
        <w:div w:id="723875618">
          <w:marLeft w:val="0"/>
          <w:marRight w:val="0"/>
          <w:marTop w:val="0"/>
          <w:marBottom w:val="0"/>
          <w:divBdr>
            <w:top w:val="none" w:sz="0" w:space="0" w:color="auto"/>
            <w:left w:val="none" w:sz="0" w:space="0" w:color="auto"/>
            <w:bottom w:val="none" w:sz="0" w:space="0" w:color="auto"/>
            <w:right w:val="none" w:sz="0" w:space="0" w:color="auto"/>
          </w:divBdr>
        </w:div>
        <w:div w:id="1414082731">
          <w:marLeft w:val="0"/>
          <w:marRight w:val="0"/>
          <w:marTop w:val="0"/>
          <w:marBottom w:val="0"/>
          <w:divBdr>
            <w:top w:val="none" w:sz="0" w:space="0" w:color="auto"/>
            <w:left w:val="none" w:sz="0" w:space="0" w:color="auto"/>
            <w:bottom w:val="none" w:sz="0" w:space="0" w:color="auto"/>
            <w:right w:val="none" w:sz="0" w:space="0" w:color="auto"/>
          </w:divBdr>
        </w:div>
        <w:div w:id="1445733419">
          <w:marLeft w:val="0"/>
          <w:marRight w:val="0"/>
          <w:marTop w:val="0"/>
          <w:marBottom w:val="0"/>
          <w:divBdr>
            <w:top w:val="none" w:sz="0" w:space="0" w:color="auto"/>
            <w:left w:val="none" w:sz="0" w:space="0" w:color="auto"/>
            <w:bottom w:val="none" w:sz="0" w:space="0" w:color="auto"/>
            <w:right w:val="none" w:sz="0" w:space="0" w:color="auto"/>
          </w:divBdr>
        </w:div>
      </w:divsChild>
    </w:div>
    <w:div w:id="706106618">
      <w:bodyDiv w:val="1"/>
      <w:marLeft w:val="0"/>
      <w:marRight w:val="0"/>
      <w:marTop w:val="0"/>
      <w:marBottom w:val="0"/>
      <w:divBdr>
        <w:top w:val="none" w:sz="0" w:space="0" w:color="auto"/>
        <w:left w:val="none" w:sz="0" w:space="0" w:color="auto"/>
        <w:bottom w:val="none" w:sz="0" w:space="0" w:color="auto"/>
        <w:right w:val="none" w:sz="0" w:space="0" w:color="auto"/>
      </w:divBdr>
    </w:div>
    <w:div w:id="723872926">
      <w:bodyDiv w:val="1"/>
      <w:marLeft w:val="0"/>
      <w:marRight w:val="0"/>
      <w:marTop w:val="0"/>
      <w:marBottom w:val="0"/>
      <w:divBdr>
        <w:top w:val="none" w:sz="0" w:space="0" w:color="auto"/>
        <w:left w:val="none" w:sz="0" w:space="0" w:color="auto"/>
        <w:bottom w:val="none" w:sz="0" w:space="0" w:color="auto"/>
        <w:right w:val="none" w:sz="0" w:space="0" w:color="auto"/>
      </w:divBdr>
    </w:div>
    <w:div w:id="774516793">
      <w:bodyDiv w:val="1"/>
      <w:marLeft w:val="0"/>
      <w:marRight w:val="0"/>
      <w:marTop w:val="0"/>
      <w:marBottom w:val="0"/>
      <w:divBdr>
        <w:top w:val="none" w:sz="0" w:space="0" w:color="auto"/>
        <w:left w:val="none" w:sz="0" w:space="0" w:color="auto"/>
        <w:bottom w:val="none" w:sz="0" w:space="0" w:color="auto"/>
        <w:right w:val="none" w:sz="0" w:space="0" w:color="auto"/>
      </w:divBdr>
      <w:divsChild>
        <w:div w:id="421339189">
          <w:marLeft w:val="0"/>
          <w:marRight w:val="0"/>
          <w:marTop w:val="0"/>
          <w:marBottom w:val="0"/>
          <w:divBdr>
            <w:top w:val="none" w:sz="0" w:space="0" w:color="auto"/>
            <w:left w:val="none" w:sz="0" w:space="0" w:color="auto"/>
            <w:bottom w:val="none" w:sz="0" w:space="0" w:color="auto"/>
            <w:right w:val="none" w:sz="0" w:space="0" w:color="auto"/>
          </w:divBdr>
        </w:div>
        <w:div w:id="373193728">
          <w:marLeft w:val="0"/>
          <w:marRight w:val="0"/>
          <w:marTop w:val="0"/>
          <w:marBottom w:val="0"/>
          <w:divBdr>
            <w:top w:val="none" w:sz="0" w:space="0" w:color="auto"/>
            <w:left w:val="none" w:sz="0" w:space="0" w:color="auto"/>
            <w:bottom w:val="none" w:sz="0" w:space="0" w:color="auto"/>
            <w:right w:val="none" w:sz="0" w:space="0" w:color="auto"/>
          </w:divBdr>
        </w:div>
      </w:divsChild>
    </w:div>
    <w:div w:id="782069863">
      <w:bodyDiv w:val="1"/>
      <w:marLeft w:val="0"/>
      <w:marRight w:val="0"/>
      <w:marTop w:val="0"/>
      <w:marBottom w:val="0"/>
      <w:divBdr>
        <w:top w:val="none" w:sz="0" w:space="0" w:color="auto"/>
        <w:left w:val="none" w:sz="0" w:space="0" w:color="auto"/>
        <w:bottom w:val="none" w:sz="0" w:space="0" w:color="auto"/>
        <w:right w:val="none" w:sz="0" w:space="0" w:color="auto"/>
      </w:divBdr>
    </w:div>
    <w:div w:id="809443185">
      <w:bodyDiv w:val="1"/>
      <w:marLeft w:val="0"/>
      <w:marRight w:val="0"/>
      <w:marTop w:val="0"/>
      <w:marBottom w:val="0"/>
      <w:divBdr>
        <w:top w:val="none" w:sz="0" w:space="0" w:color="auto"/>
        <w:left w:val="none" w:sz="0" w:space="0" w:color="auto"/>
        <w:bottom w:val="none" w:sz="0" w:space="0" w:color="auto"/>
        <w:right w:val="none" w:sz="0" w:space="0" w:color="auto"/>
      </w:divBdr>
    </w:div>
    <w:div w:id="819882479">
      <w:bodyDiv w:val="1"/>
      <w:marLeft w:val="0"/>
      <w:marRight w:val="0"/>
      <w:marTop w:val="0"/>
      <w:marBottom w:val="0"/>
      <w:divBdr>
        <w:top w:val="none" w:sz="0" w:space="0" w:color="auto"/>
        <w:left w:val="none" w:sz="0" w:space="0" w:color="auto"/>
        <w:bottom w:val="none" w:sz="0" w:space="0" w:color="auto"/>
        <w:right w:val="none" w:sz="0" w:space="0" w:color="auto"/>
      </w:divBdr>
    </w:div>
    <w:div w:id="820733809">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47525687">
      <w:bodyDiv w:val="1"/>
      <w:marLeft w:val="0"/>
      <w:marRight w:val="0"/>
      <w:marTop w:val="0"/>
      <w:marBottom w:val="0"/>
      <w:divBdr>
        <w:top w:val="none" w:sz="0" w:space="0" w:color="auto"/>
        <w:left w:val="none" w:sz="0" w:space="0" w:color="auto"/>
        <w:bottom w:val="none" w:sz="0" w:space="0" w:color="auto"/>
        <w:right w:val="none" w:sz="0" w:space="0" w:color="auto"/>
      </w:divBdr>
    </w:div>
    <w:div w:id="883753556">
      <w:bodyDiv w:val="1"/>
      <w:marLeft w:val="0"/>
      <w:marRight w:val="0"/>
      <w:marTop w:val="0"/>
      <w:marBottom w:val="0"/>
      <w:divBdr>
        <w:top w:val="none" w:sz="0" w:space="0" w:color="auto"/>
        <w:left w:val="none" w:sz="0" w:space="0" w:color="auto"/>
        <w:bottom w:val="none" w:sz="0" w:space="0" w:color="auto"/>
        <w:right w:val="none" w:sz="0" w:space="0" w:color="auto"/>
      </w:divBdr>
    </w:div>
    <w:div w:id="890310384">
      <w:bodyDiv w:val="1"/>
      <w:marLeft w:val="0"/>
      <w:marRight w:val="0"/>
      <w:marTop w:val="0"/>
      <w:marBottom w:val="0"/>
      <w:divBdr>
        <w:top w:val="none" w:sz="0" w:space="0" w:color="auto"/>
        <w:left w:val="none" w:sz="0" w:space="0" w:color="auto"/>
        <w:bottom w:val="none" w:sz="0" w:space="0" w:color="auto"/>
        <w:right w:val="none" w:sz="0" w:space="0" w:color="auto"/>
      </w:divBdr>
    </w:div>
    <w:div w:id="892082012">
      <w:bodyDiv w:val="1"/>
      <w:marLeft w:val="0"/>
      <w:marRight w:val="0"/>
      <w:marTop w:val="0"/>
      <w:marBottom w:val="0"/>
      <w:divBdr>
        <w:top w:val="none" w:sz="0" w:space="0" w:color="auto"/>
        <w:left w:val="none" w:sz="0" w:space="0" w:color="auto"/>
        <w:bottom w:val="none" w:sz="0" w:space="0" w:color="auto"/>
        <w:right w:val="none" w:sz="0" w:space="0" w:color="auto"/>
      </w:divBdr>
      <w:divsChild>
        <w:div w:id="372390717">
          <w:marLeft w:val="0"/>
          <w:marRight w:val="0"/>
          <w:marTop w:val="0"/>
          <w:marBottom w:val="0"/>
          <w:divBdr>
            <w:top w:val="none" w:sz="0" w:space="0" w:color="auto"/>
            <w:left w:val="none" w:sz="0" w:space="0" w:color="auto"/>
            <w:bottom w:val="none" w:sz="0" w:space="0" w:color="auto"/>
            <w:right w:val="none" w:sz="0" w:space="0" w:color="auto"/>
          </w:divBdr>
        </w:div>
        <w:div w:id="791746665">
          <w:marLeft w:val="0"/>
          <w:marRight w:val="0"/>
          <w:marTop w:val="0"/>
          <w:marBottom w:val="0"/>
          <w:divBdr>
            <w:top w:val="none" w:sz="0" w:space="0" w:color="auto"/>
            <w:left w:val="none" w:sz="0" w:space="0" w:color="auto"/>
            <w:bottom w:val="none" w:sz="0" w:space="0" w:color="auto"/>
            <w:right w:val="none" w:sz="0" w:space="0" w:color="auto"/>
          </w:divBdr>
        </w:div>
        <w:div w:id="1624195017">
          <w:marLeft w:val="0"/>
          <w:marRight w:val="0"/>
          <w:marTop w:val="0"/>
          <w:marBottom w:val="0"/>
          <w:divBdr>
            <w:top w:val="none" w:sz="0" w:space="0" w:color="auto"/>
            <w:left w:val="none" w:sz="0" w:space="0" w:color="auto"/>
            <w:bottom w:val="none" w:sz="0" w:space="0" w:color="auto"/>
            <w:right w:val="none" w:sz="0" w:space="0" w:color="auto"/>
          </w:divBdr>
        </w:div>
      </w:divsChild>
    </w:div>
    <w:div w:id="971715550">
      <w:bodyDiv w:val="1"/>
      <w:marLeft w:val="0"/>
      <w:marRight w:val="0"/>
      <w:marTop w:val="0"/>
      <w:marBottom w:val="0"/>
      <w:divBdr>
        <w:top w:val="none" w:sz="0" w:space="0" w:color="auto"/>
        <w:left w:val="none" w:sz="0" w:space="0" w:color="auto"/>
        <w:bottom w:val="none" w:sz="0" w:space="0" w:color="auto"/>
        <w:right w:val="none" w:sz="0" w:space="0" w:color="auto"/>
      </w:divBdr>
    </w:div>
    <w:div w:id="1002313075">
      <w:bodyDiv w:val="1"/>
      <w:marLeft w:val="0"/>
      <w:marRight w:val="0"/>
      <w:marTop w:val="0"/>
      <w:marBottom w:val="0"/>
      <w:divBdr>
        <w:top w:val="none" w:sz="0" w:space="0" w:color="auto"/>
        <w:left w:val="none" w:sz="0" w:space="0" w:color="auto"/>
        <w:bottom w:val="none" w:sz="0" w:space="0" w:color="auto"/>
        <w:right w:val="none" w:sz="0" w:space="0" w:color="auto"/>
      </w:divBdr>
      <w:divsChild>
        <w:div w:id="719717265">
          <w:marLeft w:val="0"/>
          <w:marRight w:val="0"/>
          <w:marTop w:val="0"/>
          <w:marBottom w:val="0"/>
          <w:divBdr>
            <w:top w:val="none" w:sz="0" w:space="0" w:color="auto"/>
            <w:left w:val="none" w:sz="0" w:space="0" w:color="auto"/>
            <w:bottom w:val="none" w:sz="0" w:space="0" w:color="auto"/>
            <w:right w:val="none" w:sz="0" w:space="0" w:color="auto"/>
          </w:divBdr>
        </w:div>
        <w:div w:id="1682658712">
          <w:marLeft w:val="0"/>
          <w:marRight w:val="0"/>
          <w:marTop w:val="0"/>
          <w:marBottom w:val="0"/>
          <w:divBdr>
            <w:top w:val="none" w:sz="0" w:space="0" w:color="auto"/>
            <w:left w:val="none" w:sz="0" w:space="0" w:color="auto"/>
            <w:bottom w:val="none" w:sz="0" w:space="0" w:color="auto"/>
            <w:right w:val="none" w:sz="0" w:space="0" w:color="auto"/>
          </w:divBdr>
        </w:div>
      </w:divsChild>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66760346">
      <w:bodyDiv w:val="1"/>
      <w:marLeft w:val="0"/>
      <w:marRight w:val="0"/>
      <w:marTop w:val="0"/>
      <w:marBottom w:val="0"/>
      <w:divBdr>
        <w:top w:val="none" w:sz="0" w:space="0" w:color="auto"/>
        <w:left w:val="none" w:sz="0" w:space="0" w:color="auto"/>
        <w:bottom w:val="none" w:sz="0" w:space="0" w:color="auto"/>
        <w:right w:val="none" w:sz="0" w:space="0" w:color="auto"/>
      </w:divBdr>
    </w:div>
    <w:div w:id="1124736860">
      <w:bodyDiv w:val="1"/>
      <w:marLeft w:val="0"/>
      <w:marRight w:val="0"/>
      <w:marTop w:val="0"/>
      <w:marBottom w:val="0"/>
      <w:divBdr>
        <w:top w:val="none" w:sz="0" w:space="0" w:color="auto"/>
        <w:left w:val="none" w:sz="0" w:space="0" w:color="auto"/>
        <w:bottom w:val="none" w:sz="0" w:space="0" w:color="auto"/>
        <w:right w:val="none" w:sz="0" w:space="0" w:color="auto"/>
      </w:divBdr>
    </w:div>
    <w:div w:id="1284506941">
      <w:bodyDiv w:val="1"/>
      <w:marLeft w:val="0"/>
      <w:marRight w:val="0"/>
      <w:marTop w:val="0"/>
      <w:marBottom w:val="0"/>
      <w:divBdr>
        <w:top w:val="none" w:sz="0" w:space="0" w:color="auto"/>
        <w:left w:val="none" w:sz="0" w:space="0" w:color="auto"/>
        <w:bottom w:val="none" w:sz="0" w:space="0" w:color="auto"/>
        <w:right w:val="none" w:sz="0" w:space="0" w:color="auto"/>
      </w:divBdr>
    </w:div>
    <w:div w:id="1301838318">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1">
          <w:marLeft w:val="0"/>
          <w:marRight w:val="0"/>
          <w:marTop w:val="0"/>
          <w:marBottom w:val="0"/>
          <w:divBdr>
            <w:top w:val="none" w:sz="0" w:space="0" w:color="auto"/>
            <w:left w:val="none" w:sz="0" w:space="0" w:color="auto"/>
            <w:bottom w:val="none" w:sz="0" w:space="0" w:color="auto"/>
            <w:right w:val="none" w:sz="0" w:space="0" w:color="auto"/>
          </w:divBdr>
        </w:div>
        <w:div w:id="1460762042">
          <w:marLeft w:val="0"/>
          <w:marRight w:val="0"/>
          <w:marTop w:val="0"/>
          <w:marBottom w:val="0"/>
          <w:divBdr>
            <w:top w:val="none" w:sz="0" w:space="0" w:color="auto"/>
            <w:left w:val="none" w:sz="0" w:space="0" w:color="auto"/>
            <w:bottom w:val="none" w:sz="0" w:space="0" w:color="auto"/>
            <w:right w:val="none" w:sz="0" w:space="0" w:color="auto"/>
          </w:divBdr>
        </w:div>
        <w:div w:id="567761832">
          <w:marLeft w:val="0"/>
          <w:marRight w:val="0"/>
          <w:marTop w:val="0"/>
          <w:marBottom w:val="0"/>
          <w:divBdr>
            <w:top w:val="none" w:sz="0" w:space="0" w:color="auto"/>
            <w:left w:val="none" w:sz="0" w:space="0" w:color="auto"/>
            <w:bottom w:val="none" w:sz="0" w:space="0" w:color="auto"/>
            <w:right w:val="none" w:sz="0" w:space="0" w:color="auto"/>
          </w:divBdr>
        </w:div>
      </w:divsChild>
    </w:div>
    <w:div w:id="1310091489">
      <w:bodyDiv w:val="1"/>
      <w:marLeft w:val="0"/>
      <w:marRight w:val="0"/>
      <w:marTop w:val="0"/>
      <w:marBottom w:val="0"/>
      <w:divBdr>
        <w:top w:val="none" w:sz="0" w:space="0" w:color="auto"/>
        <w:left w:val="none" w:sz="0" w:space="0" w:color="auto"/>
        <w:bottom w:val="none" w:sz="0" w:space="0" w:color="auto"/>
        <w:right w:val="none" w:sz="0" w:space="0" w:color="auto"/>
      </w:divBdr>
    </w:div>
    <w:div w:id="1347825443">
      <w:bodyDiv w:val="1"/>
      <w:marLeft w:val="0"/>
      <w:marRight w:val="0"/>
      <w:marTop w:val="0"/>
      <w:marBottom w:val="0"/>
      <w:divBdr>
        <w:top w:val="none" w:sz="0" w:space="0" w:color="auto"/>
        <w:left w:val="none" w:sz="0" w:space="0" w:color="auto"/>
        <w:bottom w:val="none" w:sz="0" w:space="0" w:color="auto"/>
        <w:right w:val="none" w:sz="0" w:space="0" w:color="auto"/>
      </w:divBdr>
    </w:div>
    <w:div w:id="1370761147">
      <w:bodyDiv w:val="1"/>
      <w:marLeft w:val="0"/>
      <w:marRight w:val="0"/>
      <w:marTop w:val="0"/>
      <w:marBottom w:val="0"/>
      <w:divBdr>
        <w:top w:val="none" w:sz="0" w:space="0" w:color="auto"/>
        <w:left w:val="none" w:sz="0" w:space="0" w:color="auto"/>
        <w:bottom w:val="none" w:sz="0" w:space="0" w:color="auto"/>
        <w:right w:val="none" w:sz="0" w:space="0" w:color="auto"/>
      </w:divBdr>
    </w:div>
    <w:div w:id="1397781373">
      <w:bodyDiv w:val="1"/>
      <w:marLeft w:val="0"/>
      <w:marRight w:val="0"/>
      <w:marTop w:val="0"/>
      <w:marBottom w:val="0"/>
      <w:divBdr>
        <w:top w:val="none" w:sz="0" w:space="0" w:color="auto"/>
        <w:left w:val="none" w:sz="0" w:space="0" w:color="auto"/>
        <w:bottom w:val="none" w:sz="0" w:space="0" w:color="auto"/>
        <w:right w:val="none" w:sz="0" w:space="0" w:color="auto"/>
      </w:divBdr>
    </w:div>
    <w:div w:id="1441218021">
      <w:bodyDiv w:val="1"/>
      <w:marLeft w:val="0"/>
      <w:marRight w:val="0"/>
      <w:marTop w:val="0"/>
      <w:marBottom w:val="0"/>
      <w:divBdr>
        <w:top w:val="none" w:sz="0" w:space="0" w:color="auto"/>
        <w:left w:val="none" w:sz="0" w:space="0" w:color="auto"/>
        <w:bottom w:val="none" w:sz="0" w:space="0" w:color="auto"/>
        <w:right w:val="none" w:sz="0" w:space="0" w:color="auto"/>
      </w:divBdr>
    </w:div>
    <w:div w:id="1466199132">
      <w:bodyDiv w:val="1"/>
      <w:marLeft w:val="0"/>
      <w:marRight w:val="0"/>
      <w:marTop w:val="0"/>
      <w:marBottom w:val="0"/>
      <w:divBdr>
        <w:top w:val="none" w:sz="0" w:space="0" w:color="auto"/>
        <w:left w:val="none" w:sz="0" w:space="0" w:color="auto"/>
        <w:bottom w:val="none" w:sz="0" w:space="0" w:color="auto"/>
        <w:right w:val="none" w:sz="0" w:space="0" w:color="auto"/>
      </w:divBdr>
    </w:div>
    <w:div w:id="1478064962">
      <w:bodyDiv w:val="1"/>
      <w:marLeft w:val="0"/>
      <w:marRight w:val="0"/>
      <w:marTop w:val="0"/>
      <w:marBottom w:val="0"/>
      <w:divBdr>
        <w:top w:val="none" w:sz="0" w:space="0" w:color="auto"/>
        <w:left w:val="none" w:sz="0" w:space="0" w:color="auto"/>
        <w:bottom w:val="none" w:sz="0" w:space="0" w:color="auto"/>
        <w:right w:val="none" w:sz="0" w:space="0" w:color="auto"/>
      </w:divBdr>
    </w:div>
    <w:div w:id="1495607039">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18237725">
      <w:bodyDiv w:val="1"/>
      <w:marLeft w:val="0"/>
      <w:marRight w:val="0"/>
      <w:marTop w:val="0"/>
      <w:marBottom w:val="0"/>
      <w:divBdr>
        <w:top w:val="none" w:sz="0" w:space="0" w:color="auto"/>
        <w:left w:val="none" w:sz="0" w:space="0" w:color="auto"/>
        <w:bottom w:val="none" w:sz="0" w:space="0" w:color="auto"/>
        <w:right w:val="none" w:sz="0" w:space="0" w:color="auto"/>
      </w:divBdr>
    </w:div>
    <w:div w:id="1730610442">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772318753">
      <w:bodyDiv w:val="1"/>
      <w:marLeft w:val="0"/>
      <w:marRight w:val="0"/>
      <w:marTop w:val="0"/>
      <w:marBottom w:val="0"/>
      <w:divBdr>
        <w:top w:val="none" w:sz="0" w:space="0" w:color="auto"/>
        <w:left w:val="none" w:sz="0" w:space="0" w:color="auto"/>
        <w:bottom w:val="none" w:sz="0" w:space="0" w:color="auto"/>
        <w:right w:val="none" w:sz="0" w:space="0" w:color="auto"/>
      </w:divBdr>
    </w:div>
    <w:div w:id="1797139825">
      <w:bodyDiv w:val="1"/>
      <w:marLeft w:val="0"/>
      <w:marRight w:val="0"/>
      <w:marTop w:val="0"/>
      <w:marBottom w:val="0"/>
      <w:divBdr>
        <w:top w:val="none" w:sz="0" w:space="0" w:color="auto"/>
        <w:left w:val="none" w:sz="0" w:space="0" w:color="auto"/>
        <w:bottom w:val="none" w:sz="0" w:space="0" w:color="auto"/>
        <w:right w:val="none" w:sz="0" w:space="0" w:color="auto"/>
      </w:divBdr>
    </w:div>
    <w:div w:id="1809400012">
      <w:bodyDiv w:val="1"/>
      <w:marLeft w:val="0"/>
      <w:marRight w:val="0"/>
      <w:marTop w:val="0"/>
      <w:marBottom w:val="0"/>
      <w:divBdr>
        <w:top w:val="none" w:sz="0" w:space="0" w:color="auto"/>
        <w:left w:val="none" w:sz="0" w:space="0" w:color="auto"/>
        <w:bottom w:val="none" w:sz="0" w:space="0" w:color="auto"/>
        <w:right w:val="none" w:sz="0" w:space="0" w:color="auto"/>
      </w:divBdr>
      <w:divsChild>
        <w:div w:id="1930387256">
          <w:marLeft w:val="0"/>
          <w:marRight w:val="0"/>
          <w:marTop w:val="0"/>
          <w:marBottom w:val="0"/>
          <w:divBdr>
            <w:top w:val="none" w:sz="0" w:space="0" w:color="auto"/>
            <w:left w:val="none" w:sz="0" w:space="0" w:color="auto"/>
            <w:bottom w:val="none" w:sz="0" w:space="0" w:color="auto"/>
            <w:right w:val="none" w:sz="0" w:space="0" w:color="auto"/>
          </w:divBdr>
        </w:div>
        <w:div w:id="24529551">
          <w:marLeft w:val="0"/>
          <w:marRight w:val="0"/>
          <w:marTop w:val="0"/>
          <w:marBottom w:val="0"/>
          <w:divBdr>
            <w:top w:val="none" w:sz="0" w:space="0" w:color="auto"/>
            <w:left w:val="none" w:sz="0" w:space="0" w:color="auto"/>
            <w:bottom w:val="none" w:sz="0" w:space="0" w:color="auto"/>
            <w:right w:val="none" w:sz="0" w:space="0" w:color="auto"/>
          </w:divBdr>
        </w:div>
      </w:divsChild>
    </w:div>
    <w:div w:id="1895196595">
      <w:bodyDiv w:val="1"/>
      <w:marLeft w:val="0"/>
      <w:marRight w:val="0"/>
      <w:marTop w:val="0"/>
      <w:marBottom w:val="0"/>
      <w:divBdr>
        <w:top w:val="none" w:sz="0" w:space="0" w:color="auto"/>
        <w:left w:val="none" w:sz="0" w:space="0" w:color="auto"/>
        <w:bottom w:val="none" w:sz="0" w:space="0" w:color="auto"/>
        <w:right w:val="none" w:sz="0" w:space="0" w:color="auto"/>
      </w:divBdr>
    </w:div>
    <w:div w:id="1897740718">
      <w:bodyDiv w:val="1"/>
      <w:marLeft w:val="0"/>
      <w:marRight w:val="0"/>
      <w:marTop w:val="0"/>
      <w:marBottom w:val="0"/>
      <w:divBdr>
        <w:top w:val="none" w:sz="0" w:space="0" w:color="auto"/>
        <w:left w:val="none" w:sz="0" w:space="0" w:color="auto"/>
        <w:bottom w:val="none" w:sz="0" w:space="0" w:color="auto"/>
        <w:right w:val="none" w:sz="0" w:space="0" w:color="auto"/>
      </w:divBdr>
      <w:divsChild>
        <w:div w:id="391083479">
          <w:marLeft w:val="0"/>
          <w:marRight w:val="0"/>
          <w:marTop w:val="0"/>
          <w:marBottom w:val="0"/>
          <w:divBdr>
            <w:top w:val="none" w:sz="0" w:space="0" w:color="auto"/>
            <w:left w:val="none" w:sz="0" w:space="0" w:color="auto"/>
            <w:bottom w:val="none" w:sz="0" w:space="0" w:color="auto"/>
            <w:right w:val="none" w:sz="0" w:space="0" w:color="auto"/>
          </w:divBdr>
        </w:div>
        <w:div w:id="1915506089">
          <w:marLeft w:val="0"/>
          <w:marRight w:val="0"/>
          <w:marTop w:val="0"/>
          <w:marBottom w:val="0"/>
          <w:divBdr>
            <w:top w:val="none" w:sz="0" w:space="0" w:color="auto"/>
            <w:left w:val="none" w:sz="0" w:space="0" w:color="auto"/>
            <w:bottom w:val="none" w:sz="0" w:space="0" w:color="auto"/>
            <w:right w:val="none" w:sz="0" w:space="0" w:color="auto"/>
          </w:divBdr>
        </w:div>
      </w:divsChild>
    </w:div>
    <w:div w:id="1927954241">
      <w:bodyDiv w:val="1"/>
      <w:marLeft w:val="0"/>
      <w:marRight w:val="0"/>
      <w:marTop w:val="0"/>
      <w:marBottom w:val="0"/>
      <w:divBdr>
        <w:top w:val="none" w:sz="0" w:space="0" w:color="auto"/>
        <w:left w:val="none" w:sz="0" w:space="0" w:color="auto"/>
        <w:bottom w:val="none" w:sz="0" w:space="0" w:color="auto"/>
        <w:right w:val="none" w:sz="0" w:space="0" w:color="auto"/>
      </w:divBdr>
    </w:div>
    <w:div w:id="1955214176">
      <w:bodyDiv w:val="1"/>
      <w:marLeft w:val="0"/>
      <w:marRight w:val="0"/>
      <w:marTop w:val="0"/>
      <w:marBottom w:val="0"/>
      <w:divBdr>
        <w:top w:val="none" w:sz="0" w:space="0" w:color="auto"/>
        <w:left w:val="none" w:sz="0" w:space="0" w:color="auto"/>
        <w:bottom w:val="none" w:sz="0" w:space="0" w:color="auto"/>
        <w:right w:val="none" w:sz="0" w:space="0" w:color="auto"/>
      </w:divBdr>
    </w:div>
    <w:div w:id="1998878694">
      <w:bodyDiv w:val="1"/>
      <w:marLeft w:val="0"/>
      <w:marRight w:val="0"/>
      <w:marTop w:val="0"/>
      <w:marBottom w:val="0"/>
      <w:divBdr>
        <w:top w:val="none" w:sz="0" w:space="0" w:color="auto"/>
        <w:left w:val="none" w:sz="0" w:space="0" w:color="auto"/>
        <w:bottom w:val="none" w:sz="0" w:space="0" w:color="auto"/>
        <w:right w:val="none" w:sz="0" w:space="0" w:color="auto"/>
      </w:divBdr>
    </w:div>
    <w:div w:id="2006080874">
      <w:bodyDiv w:val="1"/>
      <w:marLeft w:val="0"/>
      <w:marRight w:val="0"/>
      <w:marTop w:val="0"/>
      <w:marBottom w:val="0"/>
      <w:divBdr>
        <w:top w:val="none" w:sz="0" w:space="0" w:color="auto"/>
        <w:left w:val="none" w:sz="0" w:space="0" w:color="auto"/>
        <w:bottom w:val="none" w:sz="0" w:space="0" w:color="auto"/>
        <w:right w:val="none" w:sz="0" w:space="0" w:color="auto"/>
      </w:divBdr>
    </w:div>
    <w:div w:id="2040351516">
      <w:bodyDiv w:val="1"/>
      <w:marLeft w:val="0"/>
      <w:marRight w:val="0"/>
      <w:marTop w:val="0"/>
      <w:marBottom w:val="0"/>
      <w:divBdr>
        <w:top w:val="none" w:sz="0" w:space="0" w:color="auto"/>
        <w:left w:val="none" w:sz="0" w:space="0" w:color="auto"/>
        <w:bottom w:val="none" w:sz="0" w:space="0" w:color="auto"/>
        <w:right w:val="none" w:sz="0" w:space="0" w:color="auto"/>
      </w:divBdr>
    </w:div>
    <w:div w:id="2099712621">
      <w:bodyDiv w:val="1"/>
      <w:marLeft w:val="0"/>
      <w:marRight w:val="0"/>
      <w:marTop w:val="0"/>
      <w:marBottom w:val="0"/>
      <w:divBdr>
        <w:top w:val="none" w:sz="0" w:space="0" w:color="auto"/>
        <w:left w:val="none" w:sz="0" w:space="0" w:color="auto"/>
        <w:bottom w:val="none" w:sz="0" w:space="0" w:color="auto"/>
        <w:right w:val="none" w:sz="0" w:space="0" w:color="auto"/>
      </w:divBdr>
    </w:div>
    <w:div w:id="2114208804">
      <w:bodyDiv w:val="1"/>
      <w:marLeft w:val="0"/>
      <w:marRight w:val="0"/>
      <w:marTop w:val="0"/>
      <w:marBottom w:val="0"/>
      <w:divBdr>
        <w:top w:val="none" w:sz="0" w:space="0" w:color="auto"/>
        <w:left w:val="none" w:sz="0" w:space="0" w:color="auto"/>
        <w:bottom w:val="none" w:sz="0" w:space="0" w:color="auto"/>
        <w:right w:val="none" w:sz="0" w:space="0" w:color="auto"/>
      </w:divBdr>
      <w:divsChild>
        <w:div w:id="203031592">
          <w:marLeft w:val="0"/>
          <w:marRight w:val="0"/>
          <w:marTop w:val="0"/>
          <w:marBottom w:val="0"/>
          <w:divBdr>
            <w:top w:val="none" w:sz="0" w:space="0" w:color="auto"/>
            <w:left w:val="none" w:sz="0" w:space="0" w:color="auto"/>
            <w:bottom w:val="none" w:sz="0" w:space="0" w:color="auto"/>
            <w:right w:val="none" w:sz="0" w:space="0" w:color="auto"/>
          </w:divBdr>
        </w:div>
        <w:div w:id="103963627">
          <w:marLeft w:val="0"/>
          <w:marRight w:val="0"/>
          <w:marTop w:val="0"/>
          <w:marBottom w:val="0"/>
          <w:divBdr>
            <w:top w:val="none" w:sz="0" w:space="0" w:color="auto"/>
            <w:left w:val="none" w:sz="0" w:space="0" w:color="auto"/>
            <w:bottom w:val="none" w:sz="0" w:space="0" w:color="auto"/>
            <w:right w:val="none" w:sz="0" w:space="0" w:color="auto"/>
          </w:divBdr>
        </w:div>
        <w:div w:id="1820077537">
          <w:marLeft w:val="0"/>
          <w:marRight w:val="0"/>
          <w:marTop w:val="0"/>
          <w:marBottom w:val="0"/>
          <w:divBdr>
            <w:top w:val="none" w:sz="0" w:space="0" w:color="auto"/>
            <w:left w:val="none" w:sz="0" w:space="0" w:color="auto"/>
            <w:bottom w:val="none" w:sz="0" w:space="0" w:color="auto"/>
            <w:right w:val="none" w:sz="0" w:space="0" w:color="auto"/>
          </w:divBdr>
        </w:div>
        <w:div w:id="821236202">
          <w:marLeft w:val="0"/>
          <w:marRight w:val="0"/>
          <w:marTop w:val="0"/>
          <w:marBottom w:val="0"/>
          <w:divBdr>
            <w:top w:val="none" w:sz="0" w:space="0" w:color="auto"/>
            <w:left w:val="none" w:sz="0" w:space="0" w:color="auto"/>
            <w:bottom w:val="none" w:sz="0" w:space="0" w:color="auto"/>
            <w:right w:val="none" w:sz="0" w:space="0" w:color="auto"/>
          </w:divBdr>
        </w:div>
        <w:div w:id="1035303974">
          <w:marLeft w:val="0"/>
          <w:marRight w:val="0"/>
          <w:marTop w:val="0"/>
          <w:marBottom w:val="0"/>
          <w:divBdr>
            <w:top w:val="none" w:sz="0" w:space="0" w:color="auto"/>
            <w:left w:val="none" w:sz="0" w:space="0" w:color="auto"/>
            <w:bottom w:val="none" w:sz="0" w:space="0" w:color="auto"/>
            <w:right w:val="none" w:sz="0" w:space="0" w:color="auto"/>
          </w:divBdr>
        </w:div>
        <w:div w:id="1932662251">
          <w:marLeft w:val="0"/>
          <w:marRight w:val="0"/>
          <w:marTop w:val="0"/>
          <w:marBottom w:val="0"/>
          <w:divBdr>
            <w:top w:val="none" w:sz="0" w:space="0" w:color="auto"/>
            <w:left w:val="none" w:sz="0" w:space="0" w:color="auto"/>
            <w:bottom w:val="none" w:sz="0" w:space="0" w:color="auto"/>
            <w:right w:val="none" w:sz="0" w:space="0" w:color="auto"/>
          </w:divBdr>
        </w:div>
        <w:div w:id="149278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11367</Words>
  <Characters>64796</Characters>
  <Application>Microsoft Office Word</Application>
  <DocSecurity>0</DocSecurity>
  <Lines>539</Lines>
  <Paragraphs>152</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IVETH AMALIA CHACON HERNANDEZ</cp:lastModifiedBy>
  <cp:revision>5</cp:revision>
  <cp:lastPrinted>2020-09-21T16:05:00Z</cp:lastPrinted>
  <dcterms:created xsi:type="dcterms:W3CDTF">2024-10-29T12:34:00Z</dcterms:created>
  <dcterms:modified xsi:type="dcterms:W3CDTF">2024-10-29T23:40:00Z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